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CD" w:rsidRPr="008F3B8A" w:rsidRDefault="008669CD" w:rsidP="003202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ИНФОРМАЦИЯ</w:t>
      </w:r>
    </w:p>
    <w:p w:rsidR="008669CD" w:rsidRPr="008F3B8A" w:rsidRDefault="008669CD" w:rsidP="003202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 проведении в 202</w:t>
      </w:r>
      <w:r w:rsidR="00C932C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3</w:t>
      </w:r>
      <w:r w:rsidRPr="008F3B8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году</w:t>
      </w:r>
      <w:r w:rsidR="006E6956" w:rsidRPr="008F3B8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конкурс</w:t>
      </w:r>
      <w:r w:rsidRPr="008F3B8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</w:t>
      </w:r>
    </w:p>
    <w:p w:rsidR="00FB5A3B" w:rsidRPr="008F3B8A" w:rsidRDefault="003202C6" w:rsidP="003202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на предоставление субсидий из бюджета </w:t>
      </w:r>
      <w:r w:rsidR="00920B9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Новооскольского городского округа</w:t>
      </w:r>
      <w:r w:rsidRPr="008F3B8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НКО, осуществляющим информирование населения о приоритетных направлениях </w:t>
      </w:r>
      <w:r w:rsidR="00920B9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муниципальной</w:t>
      </w:r>
      <w:r w:rsidRPr="008F3B8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политики </w:t>
      </w:r>
    </w:p>
    <w:p w:rsidR="00DA1756" w:rsidRPr="008F3B8A" w:rsidRDefault="00DA1756" w:rsidP="001B59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1FF" w:rsidRPr="008F3B8A" w:rsidRDefault="006601FF" w:rsidP="001B59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3B" w:rsidRPr="008F3B8A" w:rsidRDefault="003202C6" w:rsidP="00AD1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к</w:t>
      </w:r>
      <w:r w:rsidR="00FB5A3B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 </w:t>
      </w:r>
      <w:r w:rsidR="00771E6B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субсидий</w:t>
      </w:r>
      <w:r w:rsidR="0092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Новооскольского городского округа</w:t>
      </w:r>
      <w:r w:rsidR="00771E6B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1A0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некоммерческим организациям (далее – НКО)</w:t>
      </w:r>
      <w:r w:rsidR="00771E6B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осуществляющим информирование населения о</w:t>
      </w:r>
      <w:r w:rsidR="0092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E6B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приоритетных направлениях </w:t>
      </w:r>
      <w:r w:rsidR="00920B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71E6B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(далее – Конкурс) </w:t>
      </w: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C431A0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A9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1A0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</w:t>
      </w:r>
      <w:r w:rsidR="00A9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FB5A3B" w:rsidRPr="008F3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</w:t>
        </w:r>
        <w:r w:rsidR="00C431A0" w:rsidRPr="008F3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</w:t>
        </w:r>
        <w:r w:rsidR="00FB5A3B" w:rsidRPr="008F3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F659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администрации Новооскольского городского округа </w:t>
        </w:r>
        <w:r w:rsidR="00FB5A3B" w:rsidRPr="008F3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F659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A1756" w:rsidRPr="008F3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  <w:r w:rsidR="00F659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93</w:t>
        </w:r>
        <w:r w:rsidR="00FB5A3B" w:rsidRPr="008F3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</w:t>
        </w:r>
        <w:r w:rsidR="00F659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</w:t>
        </w:r>
        <w:r w:rsidR="00FB5A3B" w:rsidRPr="008F3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ию</w:t>
        </w:r>
        <w:r w:rsidR="00684AC6" w:rsidRPr="008F3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</w:t>
        </w:r>
        <w:r w:rsidR="00FB5A3B" w:rsidRPr="008F3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 20</w:t>
        </w:r>
        <w:r w:rsidR="00684AC6" w:rsidRPr="008F3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  <w:r w:rsidR="00F659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  <w:r w:rsidR="00FB5A3B" w:rsidRPr="008F3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года</w:t>
        </w:r>
        <w:r w:rsidR="004C0C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F659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                 </w:t>
        </w:r>
        <w:r w:rsidR="00FB5A3B" w:rsidRPr="008F3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«О</w:t>
        </w:r>
        <w:bookmarkStart w:id="0" w:name="_GoBack"/>
        <w:bookmarkEnd w:id="0"/>
        <w:r w:rsidR="00DA1756" w:rsidRPr="008F3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</w:t>
        </w:r>
        <w:r w:rsidR="00F659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A1756" w:rsidRPr="008F3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утверждении Правил предоставления субсидий из бюджета </w:t>
        </w:r>
        <w:r w:rsidR="00F659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Новооскольского городского округа</w:t>
        </w:r>
        <w:r w:rsidR="00DA1756" w:rsidRPr="008F3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некоммерческим организациям на информирование</w:t>
        </w:r>
        <w:r w:rsidR="00F659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1B5918" w:rsidRPr="008F3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населения о приоритетных направлениях </w:t>
        </w:r>
        <w:r w:rsidR="00F659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муниципальной </w:t>
        </w:r>
        <w:r w:rsidR="001B5918" w:rsidRPr="008F3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политики</w:t>
        </w:r>
        <w:r w:rsidR="00684AC6" w:rsidRPr="008F3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 печатных и</w:t>
        </w:r>
        <w:r w:rsidR="00B12E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="00684AC6" w:rsidRPr="008F3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электронных средствах массовой информации</w:t>
        </w:r>
        <w:r w:rsidR="00FB5A3B" w:rsidRPr="008F3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».</w:t>
        </w:r>
      </w:hyperlink>
    </w:p>
    <w:p w:rsidR="000F279C" w:rsidRPr="007A4BE7" w:rsidRDefault="000F279C" w:rsidP="000F27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</w:t>
      </w:r>
      <w:r w:rsidR="00DA1A8C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данного Конкурса является </w:t>
      </w:r>
      <w:r w:rsidR="00F659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Новооскольского городского округа</w:t>
      </w:r>
      <w:r w:rsidR="00C86C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79E8" w:rsidRPr="008F3B8A" w:rsidRDefault="000F79E8" w:rsidP="001B59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E8" w:rsidRPr="008F3B8A" w:rsidRDefault="007D7BF9" w:rsidP="000F79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F79E8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участникам Конкурса, которым должен соответствовать участник Конкурса на 1 </w:t>
      </w:r>
      <w:r w:rsidR="00F65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0F79E8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932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F79E8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:rsidR="000F79E8" w:rsidRPr="008F3B8A" w:rsidRDefault="007D7BF9" w:rsidP="000F79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F79E8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Наличие у получателя субсидии концепции развития НКО на предстоящий финансовый год.</w:t>
      </w:r>
    </w:p>
    <w:p w:rsidR="000F79E8" w:rsidRPr="008F3B8A" w:rsidRDefault="007D7BF9" w:rsidP="000F79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F79E8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Отсутствие у получателя субсидий задолженности по уплате налогов, сборов, страховых взносов, пеней, штрафов, процентов, подлежащих уплате в соответствии с</w:t>
      </w:r>
      <w:r w:rsidR="00B12E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F79E8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Российской Федерации о налогах и сборах, а также просроченной задолженности по возврату средств в </w:t>
      </w:r>
      <w:r w:rsidR="00F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</w:t>
      </w:r>
      <w:r w:rsidR="000F79E8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и иной просроченной задолженности перед </w:t>
      </w:r>
      <w:r w:rsidR="00F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</w:t>
      </w:r>
      <w:r w:rsidR="000F79E8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бюджетом.</w:t>
      </w:r>
    </w:p>
    <w:p w:rsidR="000F79E8" w:rsidRPr="008F3B8A" w:rsidRDefault="007D7BF9" w:rsidP="000F79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F79E8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12E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F79E8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не должен находиться в процессе реорганизации (за</w:t>
      </w:r>
      <w:r w:rsidR="00B12E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F79E8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 реорганизации в форме присоединения к юридическому лицу, являющемуся участником Конкурса, другого юридического лица), ликвидации, в</w:t>
      </w:r>
      <w:r w:rsidR="00B12E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F79E8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него не введена процедура банкротства, деятельность участника Конкурса не</w:t>
      </w:r>
      <w:r w:rsidR="00B12E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F79E8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приостановлена в порядке, предусмотренном законодательством Российской Федерации.</w:t>
      </w:r>
    </w:p>
    <w:p w:rsidR="000F79E8" w:rsidRPr="008F3B8A" w:rsidRDefault="007D7BF9" w:rsidP="000F79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F79E8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4. В реестре дисквалифицированных лиц отсутствуют сведения о</w:t>
      </w:r>
      <w:r w:rsidR="00B12E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F79E8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Конкурса.</w:t>
      </w:r>
    </w:p>
    <w:p w:rsidR="000F79E8" w:rsidRPr="008F3B8A" w:rsidRDefault="007D7BF9" w:rsidP="000F79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F79E8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="007A4BE7" w:rsidRPr="007A4B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не должны являться иностранными юридическими лицами, в том числе юридическими лицами,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0F79E8" w:rsidRPr="008F3B8A" w:rsidRDefault="007D7BF9" w:rsidP="000F79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0F79E8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Участник Конкурса не должен получать в текущем финансовом году средства из</w:t>
      </w:r>
      <w:r w:rsidR="00B12E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F79E8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970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Новооскольского городского округа</w:t>
      </w:r>
      <w:r w:rsidR="000F79E8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иными правовыми актами на цели, установленные Правилами.</w:t>
      </w:r>
    </w:p>
    <w:p w:rsidR="001E0A28" w:rsidRDefault="007D7BF9" w:rsidP="000F79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F79E8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B12E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F79E8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Конкурса могут быть НКО, зарегистрированные и осуществляющие виды деятельности на территории </w:t>
      </w:r>
      <w:r w:rsidR="00970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Новооскольского городского округа</w:t>
      </w:r>
      <w:r w:rsidR="000F79E8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запрещенные законодательством Российской Федерации и соответствующие целям деятельности НКО, которые предусмотрены ее учредительными документами.</w:t>
      </w:r>
    </w:p>
    <w:p w:rsidR="004C0CA2" w:rsidRPr="008F3B8A" w:rsidRDefault="004C0CA2" w:rsidP="000F79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r w:rsidRPr="004C0C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конкурса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:rsidR="000F79E8" w:rsidRPr="008F3B8A" w:rsidRDefault="000F79E8" w:rsidP="000F79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E8" w:rsidRPr="008F3B8A" w:rsidRDefault="007D7BF9" w:rsidP="000F79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F79E8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представляемых участниками Конкурса для подтверждения их соответствия указанным требованиям:</w:t>
      </w:r>
    </w:p>
    <w:p w:rsidR="000F79E8" w:rsidRPr="00165095" w:rsidRDefault="007D7BF9" w:rsidP="000F79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F79E8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</w:t>
      </w:r>
      <w:r w:rsidR="00B12E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79E8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0F79E8" w:rsidRPr="001650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Конкурсе, содержащую информацию об НКО.</w:t>
      </w:r>
    </w:p>
    <w:p w:rsidR="000F79E8" w:rsidRPr="00165095" w:rsidRDefault="007D7BF9" w:rsidP="000F79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9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F79E8" w:rsidRPr="001650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Концепци</w:t>
      </w:r>
      <w:r w:rsidR="00B12EA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F79E8" w:rsidRPr="00165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НКО на предстоящий финансовый год (далее – Концепция);</w:t>
      </w:r>
    </w:p>
    <w:p w:rsidR="000F79E8" w:rsidRPr="00165095" w:rsidRDefault="007D7BF9" w:rsidP="000F79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9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F79E8" w:rsidRPr="0016509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12E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F79E8" w:rsidRPr="0016509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финансово-хозяйственной деятельности НКО на предстоящий финансовый год (далее – план ФХД).</w:t>
      </w:r>
    </w:p>
    <w:p w:rsidR="000F79E8" w:rsidRPr="00165095" w:rsidRDefault="007D7BF9" w:rsidP="000F79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9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F79E8" w:rsidRPr="00165095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Таблица целевых показателей НКО на предстоящий финансовый год (далее – целевые показатели).</w:t>
      </w:r>
    </w:p>
    <w:p w:rsidR="000F79E8" w:rsidRPr="00165095" w:rsidRDefault="007D7BF9" w:rsidP="000F79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9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F79E8" w:rsidRPr="00165095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="00B836DB" w:rsidRPr="00165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налогового органа, подтверждающая отсутствие у получателя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заверенная в установленном порядке </w:t>
      </w:r>
      <w:r w:rsidR="000F79E8" w:rsidRPr="00165095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(документ представляется не позднее 10 (десяти) календарных дней с даты выдачи).</w:t>
      </w:r>
    </w:p>
    <w:p w:rsidR="000F79E8" w:rsidRPr="00165095" w:rsidRDefault="007D7BF9" w:rsidP="000F79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9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F79E8" w:rsidRPr="00165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3737B5" w:rsidRPr="001650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Справка, подписанная руководителем и главным бухгалтером НКО, скрепленная печатью, о том, что у НКО отсутствуют просроченная задолженность по возврату в</w:t>
      </w:r>
      <w:r w:rsidR="00F42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B3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</w:t>
      </w:r>
      <w:r w:rsidR="003737B5" w:rsidRPr="00165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субсидий, бюджетных инвестиций, предоставленных в соответствии с</w:t>
      </w:r>
      <w:r w:rsidR="00F42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737B5" w:rsidRPr="00165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иными правовыми актами, иная просроченная задолженность перед </w:t>
      </w:r>
      <w:r w:rsidR="000B3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</w:t>
      </w:r>
      <w:r w:rsidR="003737B5" w:rsidRPr="00165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бюджетом и отсутствует задолженность по выплате заработной платы перед работниками НКО</w:t>
      </w:r>
      <w:r w:rsidR="000F79E8" w:rsidRPr="00165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3737B5" w:rsidRPr="001650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F79E8" w:rsidRPr="001650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37B5" w:rsidRPr="001650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B3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0F79E8" w:rsidRPr="00165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932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F79E8" w:rsidRPr="00165095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года.</w:t>
      </w:r>
    </w:p>
    <w:p w:rsidR="000F79E8" w:rsidRPr="00165095" w:rsidRDefault="007D7BF9" w:rsidP="000F79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9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F79E8" w:rsidRPr="00165095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Выписка из Единого государственного реестра юридических лиц, выданную не</w:t>
      </w:r>
      <w:r w:rsidR="00B12E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F79E8" w:rsidRPr="00165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чем за 30 (тридцать) календарных дней до дня представления в </w:t>
      </w:r>
      <w:r w:rsidR="004C35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0F79E8" w:rsidRPr="00165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="00371354" w:rsidRPr="001650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79E8" w:rsidRPr="00165095" w:rsidRDefault="007D7BF9" w:rsidP="000F79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9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71354" w:rsidRPr="00165095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6B2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737B5" w:rsidRPr="001650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Справка, подписанная руководителем НКО, подтверждающая, что НКО не</w:t>
      </w:r>
      <w:r w:rsidR="00B12E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737B5" w:rsidRPr="00165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в процессе ликвидации или банкротства </w:t>
      </w:r>
      <w:r w:rsidR="000F79E8" w:rsidRPr="001650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Едином федеральном реестре сведений о банкротстве и ликвидации</w:t>
      </w:r>
      <w:r w:rsidR="003737B5" w:rsidRPr="001650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7B5" w:rsidRPr="003737B5" w:rsidRDefault="003737B5" w:rsidP="0037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95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Справка, подписанная руководителем и главным бухгалтером НКО, скрепленная печатью, о том, что в реестре дисквалифицированных лиц отсутствуют сведения о</w:t>
      </w:r>
      <w:r w:rsidR="00B12E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6509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дисквалифицированных руководителе, членах</w:t>
      </w:r>
      <w:r w:rsidRPr="0037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НКО.</w:t>
      </w:r>
    </w:p>
    <w:p w:rsidR="003737B5" w:rsidRPr="003737B5" w:rsidRDefault="003737B5" w:rsidP="0037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2.10.</w:t>
      </w:r>
      <w:r w:rsidR="006B2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7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правка, </w:t>
      </w:r>
      <w:r w:rsidR="007A4BE7" w:rsidRPr="007A4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подписанная руководителем и главным бухгалтером получателя субсидий, скрепленная печатью, о том, что получатель субсидии не является иностранным юридическим лицом, в том числе юридическим лицом,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</w:t>
      </w:r>
      <w:r w:rsidR="007A4B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купности превышает 25 процентов.</w:t>
      </w:r>
    </w:p>
    <w:p w:rsidR="003737B5" w:rsidRPr="003737B5" w:rsidRDefault="003737B5" w:rsidP="0037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2.11.</w:t>
      </w:r>
      <w:r w:rsidR="006B2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7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правка, подписанная руководителем и главным бухгалтером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НКО</w:t>
      </w:r>
      <w:r w:rsidRPr="0037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скрепленная печатью, о том,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НКО</w:t>
      </w:r>
      <w:r w:rsidRPr="0037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получает в текущем финансовом году средства </w:t>
      </w:r>
      <w:r w:rsidRPr="0037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</w:t>
      </w:r>
      <w:r w:rsidR="006B2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7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DE38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Новооскольского городского округа</w:t>
      </w:r>
      <w:r w:rsidRPr="0037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иными правовыми актами на цели, установленные Правилами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</w:t>
      </w:r>
      <w:r w:rsidR="006A5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доставления субсидии, утвержденными постановлением </w:t>
      </w:r>
      <w:r w:rsidR="00DE38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Новооскольского городского округа  от 13</w:t>
      </w:r>
      <w:r w:rsidR="006A5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="0018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6A5E1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E38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5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DE3887">
        <w:rPr>
          <w:rFonts w:ascii="Times New Roman" w:eastAsia="Times New Roman" w:hAnsi="Times New Roman" w:cs="Times New Roman"/>
          <w:sz w:val="24"/>
          <w:szCs w:val="24"/>
          <w:lang w:eastAsia="ru-RU"/>
        </w:rPr>
        <w:t>293</w:t>
      </w:r>
      <w:r w:rsidRPr="003737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79E8" w:rsidRPr="008F3B8A" w:rsidRDefault="007D7BF9" w:rsidP="000F79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737B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71354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r w:rsidR="000F79E8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огласие на публикацию (размещение) в сети Интернет информации об</w:t>
      </w:r>
      <w:r w:rsidR="006B2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F79E8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участнике Конкурса, о подаваемой участником Конкурса заявке, иной информации об</w:t>
      </w:r>
      <w:r w:rsidR="006B2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F79E8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участнике Конкурса, связанной с Конкурсом</w:t>
      </w:r>
      <w:r w:rsidR="005D6F46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</w:t>
      </w:r>
      <w:r w:rsidR="000F79E8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48CD" w:rsidRPr="008F3B8A" w:rsidRDefault="006848CD" w:rsidP="000F79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8CD" w:rsidRPr="008F3B8A" w:rsidRDefault="007D7BF9" w:rsidP="006848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848CD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 заявок участниками Конкурса и требований, предъявляемых к</w:t>
      </w:r>
      <w:r w:rsidR="006B2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848CD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и содержанию заявок, подаваемых участниками Конкурса:</w:t>
      </w:r>
    </w:p>
    <w:p w:rsidR="006848CD" w:rsidRPr="008F3B8A" w:rsidRDefault="007D7BF9" w:rsidP="006848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848CD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D1ECE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848CD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составляются на русском языке, представляются </w:t>
      </w:r>
      <w:r w:rsidR="00AD1ECE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r w:rsidR="00F003E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B4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 по 1</w:t>
      </w:r>
      <w:r w:rsidR="00F003E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D1ECE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9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AD1ECE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932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1ECE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3B4991">
        <w:rPr>
          <w:rFonts w:ascii="Times New Roman" w:eastAsia="Times New Roman" w:hAnsi="Times New Roman" w:cs="Times New Roman"/>
          <w:sz w:val="24"/>
          <w:szCs w:val="24"/>
          <w:lang w:eastAsia="ru-RU"/>
        </w:rPr>
        <w:t>с 8</w:t>
      </w:r>
      <w:r w:rsidR="000F279C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 w:rsidR="003B499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F279C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часов </w:t>
      </w:r>
      <w:r w:rsidR="006848CD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B4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</w:t>
      </w:r>
      <w:r w:rsidR="006848CD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бумажном и (или) электронном носителях (адрес: 30</w:t>
      </w:r>
      <w:r w:rsidR="003B4991">
        <w:rPr>
          <w:rFonts w:ascii="Times New Roman" w:eastAsia="Times New Roman" w:hAnsi="Times New Roman" w:cs="Times New Roman"/>
          <w:sz w:val="24"/>
          <w:szCs w:val="24"/>
          <w:lang w:eastAsia="ru-RU"/>
        </w:rPr>
        <w:t>9640</w:t>
      </w:r>
      <w:r w:rsidR="006848CD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 </w:t>
      </w:r>
      <w:r w:rsidR="003B49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Оскол, ул.1 Мая, д. 2</w:t>
      </w:r>
      <w:r w:rsidR="00CB6C9A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C4641" w:rsidRPr="00FC46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48CD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48CD" w:rsidRPr="008F3B8A" w:rsidRDefault="007D7BF9" w:rsidP="006848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848CD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Участник Конкурса может подать не более 1 заявки</w:t>
      </w:r>
      <w:r w:rsidR="00F4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прилагаемой форме</w:t>
      </w:r>
      <w:r w:rsidR="005D6F46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1E6B" w:rsidRPr="008F3B8A" w:rsidRDefault="00771E6B" w:rsidP="006848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6B2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поступившие на участие в </w:t>
      </w:r>
      <w:r w:rsidR="00B03FAB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после окончания установленного срока к участию в </w:t>
      </w:r>
      <w:r w:rsidR="003202C6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онкурсе, не принимаются.</w:t>
      </w:r>
    </w:p>
    <w:p w:rsidR="006848CD" w:rsidRPr="008F3B8A" w:rsidRDefault="006848CD" w:rsidP="006848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8CD" w:rsidRPr="008F3B8A" w:rsidRDefault="00771E6B" w:rsidP="00771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6B2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B49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6848CD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 НКО в допуске к участию в Конкурсе</w:t>
      </w:r>
      <w:r w:rsidR="003B4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8CD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B4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8CD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стадии рассмотрения и оценки заявки:</w:t>
      </w:r>
    </w:p>
    <w:p w:rsidR="006848CD" w:rsidRPr="008F3B8A" w:rsidRDefault="00771E6B" w:rsidP="006848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848CD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82E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712C" w:rsidRPr="00182E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848CD" w:rsidRPr="00182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бюджетных ассигнований на текущий финансовый</w:t>
      </w:r>
      <w:r w:rsidR="003B4991" w:rsidRPr="0018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предусмотренных законом о</w:t>
      </w:r>
      <w:r w:rsidR="006848CD" w:rsidRPr="0018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991" w:rsidRPr="0018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местном </w:t>
      </w:r>
      <w:r w:rsidR="006848CD" w:rsidRPr="00182E5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на цели</w:t>
      </w:r>
      <w:r w:rsidR="000B4F4A" w:rsidRPr="0018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которых предоставляется субсидия</w:t>
      </w:r>
      <w:r w:rsidR="006848CD" w:rsidRPr="00182E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48CD" w:rsidRPr="008F3B8A" w:rsidRDefault="00771E6B" w:rsidP="006848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6848CD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недостоверности представленной претендентом на участие в Конкурсе информации.</w:t>
      </w:r>
    </w:p>
    <w:p w:rsidR="006848CD" w:rsidRPr="008F3B8A" w:rsidRDefault="00771E6B" w:rsidP="006848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6848CD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наличии оснований отклонения заявки участника Конкурса:</w:t>
      </w:r>
    </w:p>
    <w:p w:rsidR="006848CD" w:rsidRPr="008F3B8A" w:rsidRDefault="000B4F4A" w:rsidP="006848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r w:rsidR="006848CD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есоответствие участника Конкурса требованиям, установленным в </w:t>
      </w: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вышестоящих </w:t>
      </w:r>
      <w:r w:rsidR="006848CD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пунктах </w:t>
      </w: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участия;</w:t>
      </w:r>
    </w:p>
    <w:p w:rsidR="006848CD" w:rsidRPr="008F3B8A" w:rsidRDefault="000B4F4A" w:rsidP="006848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71E6B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848CD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есоответствие представленных участником Конкурса заявки и документов требованиям к заявке участника Конкурса, установленным в объявлении о проведении Конкурса</w:t>
      </w: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48CD" w:rsidRPr="008F3B8A" w:rsidRDefault="000B4F4A" w:rsidP="006848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6848CD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едостоверность представленной участником Конкурса информации, в том числе информации о местонахождении и адресе юридического лица</w:t>
      </w: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79E8" w:rsidRPr="008F3B8A" w:rsidRDefault="000B4F4A" w:rsidP="006848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71E6B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848CD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одача участником Конкурса заявки после даты и времени, определенных для подачи заявок.</w:t>
      </w:r>
    </w:p>
    <w:p w:rsidR="000B4F4A" w:rsidRPr="008F3B8A" w:rsidRDefault="00771E6B" w:rsidP="000F79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0B4F4A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Поданные заявки для участия в </w:t>
      </w:r>
      <w:r w:rsidR="00B03FAB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B4F4A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не возвращаются. Внесение изменений в заявки участников Конкурса </w:t>
      </w: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на адрес, указанный в пункте 3.1. </w:t>
      </w:r>
    </w:p>
    <w:p w:rsidR="000B4F4A" w:rsidRPr="008F3B8A" w:rsidRDefault="000B4F4A" w:rsidP="000F79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E6B" w:rsidRPr="008F3B8A" w:rsidRDefault="00771E6B" w:rsidP="00771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Правила рассмотрения и оценки заявок участников Конкурса</w:t>
      </w:r>
      <w:r w:rsidR="00E5712C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712C" w:rsidRPr="008F3B8A" w:rsidRDefault="00E5712C" w:rsidP="00E57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</w:t>
      </w:r>
      <w:r w:rsidR="003B49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раз в год в срок не позднее 1 декабря текущего года, в два этапа:</w:t>
      </w:r>
    </w:p>
    <w:p w:rsidR="00E5712C" w:rsidRPr="008F3B8A" w:rsidRDefault="00E5712C" w:rsidP="00E57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I этап – предварительное ознакомление с поданными заявками (документами) от</w:t>
      </w:r>
      <w:r w:rsidR="00607F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соискателей;</w:t>
      </w:r>
    </w:p>
    <w:p w:rsidR="00E5712C" w:rsidRPr="008F3B8A" w:rsidRDefault="00E5712C" w:rsidP="00E57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II этап – рассмотрение и оценка заявок, подведение окончательных итогов конкурса и определение получателей субсидии на предстоящий финансовый год.</w:t>
      </w:r>
    </w:p>
    <w:p w:rsidR="00771E6B" w:rsidRPr="008F3B8A" w:rsidRDefault="00771E6B" w:rsidP="00771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E5712C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5712C" w:rsidRPr="008F3B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E5712C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р</w:t>
      </w: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ассмотрение и оценку заявок участников Конкурса осуществляет экспертная группа </w:t>
      </w:r>
      <w:r w:rsidR="003B49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оценке достижения </w:t>
      </w:r>
      <w:r w:rsidR="00E4584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</w:t>
      </w: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показателей результативности НКО, осуществляющих информирование населения о приоритетных направлениях </w:t>
      </w:r>
      <w:r w:rsidR="003B49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(далее – экспертная группа). </w:t>
      </w:r>
    </w:p>
    <w:p w:rsidR="00771E6B" w:rsidRPr="008F3B8A" w:rsidRDefault="005D6F46" w:rsidP="00771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1E6B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 результатам рассмотрения и оценки заявок экспертная группа составляет протокол с перечнем НКО, допущенных к участию в Конкурсе, и перечнем НКО, чьи заявки отклонены.</w:t>
      </w:r>
    </w:p>
    <w:p w:rsidR="00771E6B" w:rsidRPr="008F3B8A" w:rsidRDefault="005D6F46" w:rsidP="00771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771E6B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Основания для отклонения заявки участника Конкурса на стадии рассмотрения и оценки заявки:</w:t>
      </w:r>
    </w:p>
    <w:p w:rsidR="00771E6B" w:rsidRPr="008F3B8A" w:rsidRDefault="005D6F46" w:rsidP="00771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1E6B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.3.1. Несоответствие участника Конкурса требованиям, установленным в пунктах </w:t>
      </w:r>
      <w:r w:rsidR="00E5712C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42BE5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771E6B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42B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71E6B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1E6B" w:rsidRPr="008F3B8A" w:rsidRDefault="005D6F46" w:rsidP="00771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1E6B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.3.2. Несоответствие представленных участником Конкурса заявки и документов требованиям к заявке участника Конкурса, установленным в объявлении о проведении Конкурса.</w:t>
      </w:r>
    </w:p>
    <w:p w:rsidR="00771E6B" w:rsidRPr="008F3B8A" w:rsidRDefault="005D6F46" w:rsidP="00771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D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1E6B" w:rsidRPr="007C16DC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771E6B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5712C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71E6B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Недостоверность представленной участником Конкурса информации, в</w:t>
      </w:r>
      <w:r w:rsidR="00542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71E6B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542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71E6B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информации о местонахождении и адресе юридического лица.</w:t>
      </w:r>
    </w:p>
    <w:p w:rsidR="00771E6B" w:rsidRPr="008F3B8A" w:rsidRDefault="005D6F46" w:rsidP="00771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1E6B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.3.4. Подача участником Конкурса заявки после даты и времени, определенных для</w:t>
      </w:r>
      <w:r w:rsidR="00542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71E6B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заявок.</w:t>
      </w:r>
    </w:p>
    <w:p w:rsidR="00771E6B" w:rsidRPr="008F3B8A" w:rsidRDefault="005D6F46" w:rsidP="00771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2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1E6B" w:rsidRPr="00E3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По окончании рассмотрения документов </w:t>
      </w:r>
      <w:r w:rsidR="007C16DC" w:rsidRPr="00E30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771E6B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1E6B" w:rsidRPr="008F3B8A" w:rsidRDefault="00771E6B" w:rsidP="00771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 соответствии документов требованиям, установленным пунктами </w:t>
      </w:r>
      <w:r w:rsidR="00E5712C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2, принимает решение о допуске НКО к участию в Конкурсе и в течение 10 (десяти) календарных дней со дня окончания срока рассмотрения документов уведомляет НКО о</w:t>
      </w:r>
      <w:r w:rsidR="00607F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принятом решении;</w:t>
      </w:r>
    </w:p>
    <w:p w:rsidR="00771E6B" w:rsidRPr="008F3B8A" w:rsidRDefault="00771E6B" w:rsidP="00771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наличии оснований, указанных в подпункте </w:t>
      </w:r>
      <w:r w:rsidR="00E5712C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4.1.3</w:t>
      </w: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отсутствии бюджетных ассигнований на текущий финансовый</w:t>
      </w:r>
      <w:r w:rsidR="00E3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предусмотренных законом о</w:t>
      </w: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F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местном</w:t>
      </w: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 на цели</w:t>
      </w:r>
      <w:r w:rsidR="00E5712C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предоставляемой субсидии</w:t>
      </w: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недостоверности представленной претендентом на участие в Конкурсе информации </w:t>
      </w:r>
      <w:r w:rsidR="00E30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 НКО в допуске к участию в Конкурсе.</w:t>
      </w:r>
    </w:p>
    <w:p w:rsidR="00771E6B" w:rsidRPr="008F3B8A" w:rsidRDefault="00E5712C" w:rsidP="00771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1E6B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По итогам рассмотрения документов </w:t>
      </w:r>
      <w:r w:rsidR="00E30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771E6B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10 (десяти) календарных дней со дня окончания срока рассмотрения документов проводит II этап Конкурса.</w:t>
      </w:r>
    </w:p>
    <w:p w:rsidR="00BB76F3" w:rsidRPr="008F3B8A" w:rsidRDefault="00BB76F3" w:rsidP="00BB76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 w:rsidR="0060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07F8C" w:rsidRPr="00607F8C">
        <w:rPr>
          <w:rFonts w:ascii="Times New Roman" w:eastAsia="Times New Roman" w:hAnsi="Times New Roman" w:cs="Times New Roman"/>
          <w:sz w:val="24"/>
          <w:szCs w:val="24"/>
          <w:lang w:eastAsia="ru-RU"/>
        </w:rPr>
        <w:t>II этап</w:t>
      </w:r>
      <w:r w:rsidR="00607F8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07F8C" w:rsidRPr="0060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</w:t>
      </w:r>
      <w:r w:rsidR="00607F8C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кспертная группа рассматривает документы, представленные НКО, прошедшими предварительный отбор и допущенными к участию в</w:t>
      </w:r>
      <w:r w:rsidR="00607F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Конкурсе, и проводит их оценку по следующим критериям:</w:t>
      </w:r>
    </w:p>
    <w:p w:rsidR="00BB76F3" w:rsidRPr="008F3B8A" w:rsidRDefault="00BB76F3" w:rsidP="00BB76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соответствие Концепции приоритетным направлениям </w:t>
      </w:r>
      <w:r w:rsidR="00E30F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политики;</w:t>
      </w:r>
    </w:p>
    <w:p w:rsidR="00BB76F3" w:rsidRPr="008F3B8A" w:rsidRDefault="00BB76F3" w:rsidP="00BB76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542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общей суммы затрат, указанных в плане ФХД, размеру предоставляемой субсидии;</w:t>
      </w:r>
    </w:p>
    <w:p w:rsidR="00BB76F3" w:rsidRPr="008F3B8A" w:rsidRDefault="00BB76F3" w:rsidP="00BB76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соответствие целевых показателей приоритетным направлениям </w:t>
      </w:r>
      <w:r w:rsidR="003416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политики.</w:t>
      </w:r>
    </w:p>
    <w:p w:rsidR="00BB76F3" w:rsidRPr="008F3B8A" w:rsidRDefault="00BB76F3" w:rsidP="00BB76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НКО по каждому критерию используется оценочная ведомость Конкурса</w:t>
      </w:r>
      <w:r w:rsidR="0034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4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34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34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к</w:t>
      </w:r>
      <w:r w:rsidR="0034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Правилам. Оценивание осуществляется</w:t>
      </w:r>
      <w:r w:rsidR="00E45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42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5-балльной системе.</w:t>
      </w:r>
    </w:p>
    <w:p w:rsidR="00BB76F3" w:rsidRPr="008F3B8A" w:rsidRDefault="00BB76F3" w:rsidP="00BB76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="008151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отклонения заявки участника Конкурса:</w:t>
      </w:r>
    </w:p>
    <w:p w:rsidR="00BB76F3" w:rsidRPr="008F3B8A" w:rsidRDefault="00BB76F3" w:rsidP="00BB76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несоответствие участника Конкурса требованиям, установленным в пункте 1;</w:t>
      </w:r>
    </w:p>
    <w:p w:rsidR="00BB76F3" w:rsidRPr="008F3B8A" w:rsidRDefault="00BB76F3" w:rsidP="00BB76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несоответствие представленных участником Конкурса заявки и документов требованиям к заявке участников Конкурса, установленным в объявлении о проведении Конкурса;</w:t>
      </w:r>
    </w:p>
    <w:p w:rsidR="00BB76F3" w:rsidRPr="008F3B8A" w:rsidRDefault="00BB76F3" w:rsidP="00BB76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недостоверность представленной участником Конкурса информации, в том числе информации о местонахождении и адресе юридического лица;</w:t>
      </w:r>
    </w:p>
    <w:p w:rsidR="00BB76F3" w:rsidRPr="008F3B8A" w:rsidRDefault="00BB76F3" w:rsidP="00BB76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подача участником Конкурса заявки после даты и (или) времени, определенных для подачи заявок;</w:t>
      </w:r>
    </w:p>
    <w:p w:rsidR="00BB76F3" w:rsidRPr="008F3B8A" w:rsidRDefault="00BB76F3" w:rsidP="00BB76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иные основания для отклонения заявки участника Конкурса.</w:t>
      </w:r>
    </w:p>
    <w:p w:rsidR="00BB76F3" w:rsidRPr="008F3B8A" w:rsidRDefault="00BB76F3" w:rsidP="00BB76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По итогам рассмотрения представленных документов и с учетом итоговой оценки экспертная группа принимает одно из следующих решений:</w:t>
      </w:r>
    </w:p>
    <w:p w:rsidR="00BB76F3" w:rsidRPr="008F3B8A" w:rsidRDefault="00BB76F3" w:rsidP="00BB76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 определении НКО победителем в Конкурсе и в течение 10 (десяти) календарных дней со дня заседания экспертная группа уведомляет НКО о</w:t>
      </w:r>
      <w:r w:rsidR="0034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принятом решении;</w:t>
      </w:r>
    </w:p>
    <w:p w:rsidR="00BB76F3" w:rsidRPr="008F3B8A" w:rsidRDefault="00BB76F3" w:rsidP="00BB76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 отказе в предоставлении субсидии НКО и в течение 10 (десяти) календарных дней со дня заседания экспертная группа уведомляет НКО о принятом решении.</w:t>
      </w:r>
    </w:p>
    <w:p w:rsidR="00CB31CE" w:rsidRDefault="00CB31CE" w:rsidP="00BB76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BB76F3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B76F3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экспертной группы оформляется протоколом заседания экспертной группы не позднее 10 (десяти) календарных дней со дня рассмотрения документов</w:t>
      </w:r>
      <w:r w:rsidR="003416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514A" w:rsidRPr="008F3B8A" w:rsidRDefault="0081514A" w:rsidP="00BB76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14A" w:rsidRPr="0081514A" w:rsidRDefault="0081514A" w:rsidP="00815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1514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Размещение информации о результатах рассмотрения заявок (итогов Конкурса)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04B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фициальном сайте </w:t>
      </w:r>
      <w:r w:rsidR="00324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81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</w:t>
      </w:r>
      <w:r w:rsidR="00000109" w:rsidRPr="0000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00010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86677" w:rsidRPr="000001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="00786677" w:rsidRPr="00000109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786677" w:rsidRPr="000001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novy</w:t>
      </w:r>
      <w:r w:rsidR="000001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="00786677" w:rsidRPr="000001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oskol</w:t>
      </w:r>
      <w:r w:rsidR="00786677" w:rsidRPr="000001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86677" w:rsidRPr="000001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786677" w:rsidRPr="00000109">
        <w:rPr>
          <w:rFonts w:ascii="Times New Roman" w:eastAsia="Times New Roman" w:hAnsi="Times New Roman" w:cs="Times New Roman"/>
          <w:sz w:val="24"/>
          <w:szCs w:val="24"/>
          <w:lang w:eastAsia="ru-RU"/>
        </w:rPr>
        <w:t>31.</w:t>
      </w:r>
      <w:r w:rsidR="00786677" w:rsidRPr="000001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gosweb</w:t>
      </w:r>
      <w:r w:rsidR="00786677" w:rsidRPr="000001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6677" w:rsidRPr="000001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gosuslugi</w:t>
      </w:r>
      <w:r w:rsidRPr="00000109">
        <w:rPr>
          <w:rFonts w:ascii="Times New Roman" w:eastAsia="Times New Roman" w:hAnsi="Times New Roman" w:cs="Times New Roman"/>
          <w:sz w:val="24"/>
          <w:szCs w:val="24"/>
          <w:lang w:eastAsia="ru-RU"/>
        </w:rPr>
        <w:t>.ru</w:t>
      </w:r>
      <w:r w:rsidR="00F003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151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514A" w:rsidRDefault="0081514A" w:rsidP="00BB76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C9A" w:rsidRPr="008F3B8A" w:rsidRDefault="0081514A" w:rsidP="00BB76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76F3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заседания экспертной группы </w:t>
      </w:r>
      <w:r w:rsidR="00324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</w:t>
      </w:r>
      <w:r w:rsidR="00542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(двадцати) календарных дней со дня оформления протокола издает </w:t>
      </w:r>
      <w:r w:rsidR="00334E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акт</w:t>
      </w: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итогах Конкурса</w:t>
      </w:r>
      <w:r w:rsidR="00E45843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="00BB76F3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основании </w:t>
      </w:r>
      <w:r w:rsidR="00E458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BB76F3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</w:t>
      </w:r>
      <w:r w:rsidR="00CB31CE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B76F3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(двадцати) календарных дней после </w:t>
      </w:r>
      <w:r w:rsidR="00CB31CE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BB76F3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</w:t>
      </w:r>
      <w:r w:rsidR="00CB31CE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BB76F3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</w:t>
      </w:r>
      <w:r w:rsidR="00CB31CE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 с НКО</w:t>
      </w:r>
      <w:r w:rsidR="00BB76F3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1E6B" w:rsidRPr="008F3B8A" w:rsidRDefault="00771E6B" w:rsidP="00BB76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1CE" w:rsidRPr="008F3B8A" w:rsidRDefault="0081514A" w:rsidP="00CB31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B31CE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CB31CE" w:rsidRPr="007A4B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признания победителей Конкурса уклонившимся от</w:t>
      </w:r>
      <w:r w:rsidR="0032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1CE" w:rsidRPr="007A4B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Соглашения</w:t>
      </w:r>
      <w:r w:rsidR="00CB31CE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31CE" w:rsidRPr="008F3B8A" w:rsidRDefault="0081514A" w:rsidP="00CB31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B31CE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31CE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представленных получателем субсидии документов требованиям, определенным в соответствии с пунктом 2, или непредставление (представление не в полном объеме) указанных документов.</w:t>
      </w:r>
    </w:p>
    <w:p w:rsidR="00CB31CE" w:rsidRPr="008F3B8A" w:rsidRDefault="0081514A" w:rsidP="00CB31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B31CE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8B67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31CE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факта недостоверности представленной получателем субсидии информации.</w:t>
      </w:r>
    </w:p>
    <w:p w:rsidR="00CB6C9A" w:rsidRPr="008F3B8A" w:rsidRDefault="00CB6C9A" w:rsidP="00CB31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E6B" w:rsidRPr="008F3B8A" w:rsidRDefault="00771E6B" w:rsidP="001B59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Дополнительную информацию о </w:t>
      </w:r>
      <w:r w:rsidR="00B03FAB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</w:t>
      </w:r>
      <w:r w:rsidR="00BB76F3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6F3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разъяснений положений объявления о</w:t>
      </w:r>
      <w:r w:rsidR="008151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B76F3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Конкурса </w:t>
      </w: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получить </w:t>
      </w:r>
      <w:r w:rsidR="00BB76F3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подачи конкурсантами заявок </w:t>
      </w:r>
      <w:r w:rsidR="0032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BB76F3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B67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34EF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2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8B67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B76F3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B67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247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4EF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B67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24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BB76F3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932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76F3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3247E6"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 w:rsidR="00324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Оскол, ул.1 Мая, д. 2</w:t>
      </w:r>
      <w:r w:rsidRPr="008F3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0A28" w:rsidRPr="008F3B8A" w:rsidRDefault="001E0A28" w:rsidP="001B59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1FF" w:rsidRPr="008F3B8A" w:rsidRDefault="006601FF" w:rsidP="007D7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4"/>
        <w:gridCol w:w="396"/>
        <w:gridCol w:w="6945"/>
      </w:tblGrid>
      <w:tr w:rsidR="00B03FAB" w:rsidRPr="008F3B8A" w:rsidTr="00165095">
        <w:tc>
          <w:tcPr>
            <w:tcW w:w="1584" w:type="dxa"/>
          </w:tcPr>
          <w:p w:rsidR="00B03FAB" w:rsidRPr="008F3B8A" w:rsidRDefault="00B03FAB" w:rsidP="00B03F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264" w:type="dxa"/>
          </w:tcPr>
          <w:p w:rsidR="00B03FAB" w:rsidRPr="008F3B8A" w:rsidRDefault="00B03FAB" w:rsidP="00B03F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5" w:type="dxa"/>
          </w:tcPr>
          <w:p w:rsidR="00334EF0" w:rsidRPr="008F3B8A" w:rsidRDefault="00334EF0" w:rsidP="00334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для участия в Конкурсе (форма).</w:t>
            </w:r>
          </w:p>
          <w:p w:rsidR="008F3B8A" w:rsidRPr="008F3B8A" w:rsidRDefault="008F3B8A" w:rsidP="00334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FAB" w:rsidRPr="008F3B8A" w:rsidTr="00165095">
        <w:tc>
          <w:tcPr>
            <w:tcW w:w="1584" w:type="dxa"/>
          </w:tcPr>
          <w:p w:rsidR="00B03FAB" w:rsidRPr="008F3B8A" w:rsidRDefault="00B03FAB" w:rsidP="00B03F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</w:tcPr>
          <w:p w:rsidR="00B03FAB" w:rsidRPr="008F3B8A" w:rsidRDefault="00B03FAB" w:rsidP="00B03F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5" w:type="dxa"/>
          </w:tcPr>
          <w:p w:rsidR="00B03FAB" w:rsidRPr="008F3B8A" w:rsidRDefault="00334EF0" w:rsidP="00334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Согласие на публикацию (размещение) в сети Интернет информации об участнике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F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онкурса (форма).</w:t>
            </w:r>
          </w:p>
        </w:tc>
      </w:tr>
      <w:tr w:rsidR="00B03FAB" w:rsidRPr="008F3B8A" w:rsidTr="00165095">
        <w:tc>
          <w:tcPr>
            <w:tcW w:w="1584" w:type="dxa"/>
          </w:tcPr>
          <w:p w:rsidR="00B03FAB" w:rsidRPr="008F3B8A" w:rsidRDefault="00B03FAB" w:rsidP="00B03F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</w:tcPr>
          <w:p w:rsidR="00B03FAB" w:rsidRPr="008F3B8A" w:rsidRDefault="00B03FAB" w:rsidP="00B03F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B03FAB" w:rsidRPr="008F3B8A" w:rsidRDefault="00B03FAB" w:rsidP="007A4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71E9" w:rsidRPr="008F3B8A" w:rsidRDefault="007D71E9" w:rsidP="000B0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D71E9" w:rsidRPr="008F3B8A" w:rsidSect="008B6777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4E1" w:rsidRDefault="001514E1" w:rsidP="008B6777">
      <w:pPr>
        <w:spacing w:after="0" w:line="240" w:lineRule="auto"/>
      </w:pPr>
      <w:r>
        <w:separator/>
      </w:r>
    </w:p>
  </w:endnote>
  <w:endnote w:type="continuationSeparator" w:id="1">
    <w:p w:rsidR="001514E1" w:rsidRDefault="001514E1" w:rsidP="008B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4E1" w:rsidRDefault="001514E1" w:rsidP="008B6777">
      <w:pPr>
        <w:spacing w:after="0" w:line="240" w:lineRule="auto"/>
      </w:pPr>
      <w:r>
        <w:separator/>
      </w:r>
    </w:p>
  </w:footnote>
  <w:footnote w:type="continuationSeparator" w:id="1">
    <w:p w:rsidR="001514E1" w:rsidRDefault="001514E1" w:rsidP="008B6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37997"/>
      <w:docPartObj>
        <w:docPartGallery w:val="Page Numbers (Top of Page)"/>
        <w:docPartUnique/>
      </w:docPartObj>
    </w:sdtPr>
    <w:sdtContent>
      <w:p w:rsidR="008B6777" w:rsidRDefault="00787D3A">
        <w:pPr>
          <w:pStyle w:val="a9"/>
          <w:jc w:val="center"/>
        </w:pPr>
        <w:r w:rsidRPr="008B677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B6777" w:rsidRPr="008B677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B677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C4641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8B677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B6777" w:rsidRDefault="008B677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244CD"/>
    <w:multiLevelType w:val="hybridMultilevel"/>
    <w:tmpl w:val="C1C65B7A"/>
    <w:lvl w:ilvl="0" w:tplc="E692E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A3B"/>
    <w:rsid w:val="00000109"/>
    <w:rsid w:val="00015A6D"/>
    <w:rsid w:val="000226F7"/>
    <w:rsid w:val="000B0A15"/>
    <w:rsid w:val="000B36CF"/>
    <w:rsid w:val="000B4F4A"/>
    <w:rsid w:val="000F209B"/>
    <w:rsid w:val="000F279C"/>
    <w:rsid w:val="000F79E8"/>
    <w:rsid w:val="0010546A"/>
    <w:rsid w:val="00120679"/>
    <w:rsid w:val="00141AFD"/>
    <w:rsid w:val="001514E1"/>
    <w:rsid w:val="00165095"/>
    <w:rsid w:val="00182E56"/>
    <w:rsid w:val="00186501"/>
    <w:rsid w:val="001B5918"/>
    <w:rsid w:val="001B7E49"/>
    <w:rsid w:val="001E056B"/>
    <w:rsid w:val="001E0A28"/>
    <w:rsid w:val="001E7065"/>
    <w:rsid w:val="00256412"/>
    <w:rsid w:val="00277646"/>
    <w:rsid w:val="00292BFF"/>
    <w:rsid w:val="0031351A"/>
    <w:rsid w:val="003202C6"/>
    <w:rsid w:val="003247E6"/>
    <w:rsid w:val="00334EF0"/>
    <w:rsid w:val="0034167D"/>
    <w:rsid w:val="00371354"/>
    <w:rsid w:val="003737B5"/>
    <w:rsid w:val="003B4991"/>
    <w:rsid w:val="003C3A66"/>
    <w:rsid w:val="00440481"/>
    <w:rsid w:val="00445118"/>
    <w:rsid w:val="0044733E"/>
    <w:rsid w:val="004749C1"/>
    <w:rsid w:val="004C0CA2"/>
    <w:rsid w:val="004C355C"/>
    <w:rsid w:val="004D2D5D"/>
    <w:rsid w:val="00542BE5"/>
    <w:rsid w:val="00595A1E"/>
    <w:rsid w:val="005D6F46"/>
    <w:rsid w:val="00604B9A"/>
    <w:rsid w:val="00607F8C"/>
    <w:rsid w:val="006601FF"/>
    <w:rsid w:val="006848CD"/>
    <w:rsid w:val="00684AC6"/>
    <w:rsid w:val="006A5E1B"/>
    <w:rsid w:val="006B2C70"/>
    <w:rsid w:val="006E6956"/>
    <w:rsid w:val="0070455D"/>
    <w:rsid w:val="00771E6B"/>
    <w:rsid w:val="00786677"/>
    <w:rsid w:val="00787D3A"/>
    <w:rsid w:val="007A4BE7"/>
    <w:rsid w:val="007C16DC"/>
    <w:rsid w:val="007C7BA6"/>
    <w:rsid w:val="007D71E9"/>
    <w:rsid w:val="007D7BF9"/>
    <w:rsid w:val="0081514A"/>
    <w:rsid w:val="008669CD"/>
    <w:rsid w:val="00867D6D"/>
    <w:rsid w:val="008705BB"/>
    <w:rsid w:val="008B6777"/>
    <w:rsid w:val="008F3B8A"/>
    <w:rsid w:val="00920B91"/>
    <w:rsid w:val="00926C62"/>
    <w:rsid w:val="0095667C"/>
    <w:rsid w:val="00970262"/>
    <w:rsid w:val="00A427AE"/>
    <w:rsid w:val="00A81D6E"/>
    <w:rsid w:val="00A929E7"/>
    <w:rsid w:val="00AD1ECE"/>
    <w:rsid w:val="00B03FAB"/>
    <w:rsid w:val="00B12EAB"/>
    <w:rsid w:val="00B836DB"/>
    <w:rsid w:val="00BB76F3"/>
    <w:rsid w:val="00C431A0"/>
    <w:rsid w:val="00C5270B"/>
    <w:rsid w:val="00C86CCC"/>
    <w:rsid w:val="00C932CE"/>
    <w:rsid w:val="00CB31CE"/>
    <w:rsid w:val="00CB6C9A"/>
    <w:rsid w:val="00CD7A5E"/>
    <w:rsid w:val="00D27519"/>
    <w:rsid w:val="00D837F5"/>
    <w:rsid w:val="00DA1756"/>
    <w:rsid w:val="00DA1A8C"/>
    <w:rsid w:val="00DD698E"/>
    <w:rsid w:val="00DE3887"/>
    <w:rsid w:val="00E12F11"/>
    <w:rsid w:val="00E24A95"/>
    <w:rsid w:val="00E30F29"/>
    <w:rsid w:val="00E45843"/>
    <w:rsid w:val="00E5712C"/>
    <w:rsid w:val="00E65647"/>
    <w:rsid w:val="00EA2CFF"/>
    <w:rsid w:val="00EC0F9A"/>
    <w:rsid w:val="00ED5999"/>
    <w:rsid w:val="00F003EE"/>
    <w:rsid w:val="00F23495"/>
    <w:rsid w:val="00F3761E"/>
    <w:rsid w:val="00F42F5F"/>
    <w:rsid w:val="00F659EC"/>
    <w:rsid w:val="00F67A9B"/>
    <w:rsid w:val="00FB5A3B"/>
    <w:rsid w:val="00FC4641"/>
    <w:rsid w:val="00FD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6B"/>
  </w:style>
  <w:style w:type="paragraph" w:styleId="1">
    <w:name w:val="heading 1"/>
    <w:basedOn w:val="a"/>
    <w:link w:val="10"/>
    <w:uiPriority w:val="9"/>
    <w:qFormat/>
    <w:rsid w:val="00FB5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A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FB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5A3B"/>
    <w:rPr>
      <w:color w:val="0000FF"/>
      <w:u w:val="single"/>
    </w:rPr>
  </w:style>
  <w:style w:type="table" w:styleId="a5">
    <w:name w:val="Table Grid"/>
    <w:basedOn w:val="a1"/>
    <w:uiPriority w:val="39"/>
    <w:rsid w:val="007D7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6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695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848C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B6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6777"/>
  </w:style>
  <w:style w:type="paragraph" w:styleId="ab">
    <w:name w:val="footer"/>
    <w:basedOn w:val="a"/>
    <w:link w:val="ac"/>
    <w:uiPriority w:val="99"/>
    <w:unhideWhenUsed/>
    <w:rsid w:val="008B6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6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41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kp31.ru/upload/253-%D0%BF%D0%BF%20%D0%BE%D1%82%2002.07.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Лысяк_ОИ</cp:lastModifiedBy>
  <cp:revision>19</cp:revision>
  <cp:lastPrinted>2019-08-01T09:27:00Z</cp:lastPrinted>
  <dcterms:created xsi:type="dcterms:W3CDTF">2023-10-02T14:35:00Z</dcterms:created>
  <dcterms:modified xsi:type="dcterms:W3CDTF">2023-10-11T07:42:00Z</dcterms:modified>
</cp:coreProperties>
</file>