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Pr="007C7326">
        <w:rPr>
          <w:b/>
          <w:bCs/>
          <w:color w:val="000000"/>
          <w:sz w:val="28"/>
          <w:szCs w:val="28"/>
          <w:lang w:val="ru-RU"/>
        </w:rPr>
        <w:t>четыре детских садика сразу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воспитателями. Кроме того, в этот садик нужно еще и попасть.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Вокруг детсадов куча мифов: кто-то считает, что попасть туда можно только за деньги или через связи; другие уверены, что отдавать детей можно только в частные садики; третьи уверены, что очередь в садик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r w:rsidR="000F5F93" w:rsidRPr="00025738">
        <w:rPr>
          <w:color w:val="000000"/>
        </w:rPr>
        <w:t>gosuslugi</w:t>
      </w:r>
      <w:r w:rsidR="000F5F93" w:rsidRPr="00025738">
        <w:rPr>
          <w:color w:val="000000"/>
          <w:lang w:val="ru-RU"/>
        </w:rPr>
        <w:t>.</w:t>
      </w:r>
      <w:r w:rsidR="000F5F93" w:rsidRPr="00025738">
        <w:rPr>
          <w:color w:val="000000"/>
        </w:rPr>
        <w:t>ru</w:t>
      </w:r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 w:rsidRPr="00CF49B5">
        <w:rPr>
          <w:color w:val="000000"/>
          <w:lang w:val="ru-RU"/>
        </w:rPr>
        <w:t>Садики — не резиновые. Нужно встать в очередь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CF49B5">
        <w:rPr>
          <w:color w:val="000000"/>
        </w:rPr>
        <w:t>Озаботитьсясадикомнужнозаранее.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CF49B5">
        <w:rPr>
          <w:color w:val="000000"/>
          <w:lang w:val="ru-RU"/>
        </w:rPr>
        <w:t>Садики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Pr="00CF49B5">
        <w:rPr>
          <w:color w:val="000000"/>
          <w:lang w:val="ru-RU"/>
        </w:rPr>
        <w:t>Запись в садик через интернет на госуслугах имеет ту же силу, что и запись через РОНО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7C7326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73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садик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Обычно детей берут с 1 года (в ясли) или с 2 лет (в обычные группы). Но это не значит, что в садик нужно впервые обратиться, когда ребенку исполнится год. К этому времени для него может не остаться места. Озаботьтесь местом в садике заранее.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любом садике ограниченное число мест. Сколько детей выпускают весной, столько же в него берут осенью. Бывает, садики расширяют. Принимают по очереди: кто раньше записался, тому раньше предложат место. Привилегии только у льготников: военных или одиноких родителей, у детей из многодетных семей, особенно если их братья и сестры уже ходят в тот же садик. Они в очереди продвигаются быстрее.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рождении. Когда ваша очередь подойдет, вас пригласят подписать договор.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Записаться в садики можно двумя способами: лично через РОНО или удаленно через госуслуги. Оба варианта имеют одинаковую силу.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занимайте очередь в садки заранее. Можно — с рождения.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РОНО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Занять очередь в детский садик можно в РОНО (районный отдел народного образования).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нужно узнать расписание вашего РОНО, подождать в очереди. Потом заполнить заявление от руки и показать оригиналы документов: паспорт, свидетельство о рождении и медицинские справки. Это дело на полдня.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Узнайте результат.</w:t>
      </w:r>
      <w:r w:rsidRPr="00CF49B5">
        <w:rPr>
          <w:color w:val="000000"/>
          <w:lang w:val="ru-RU"/>
        </w:rPr>
        <w:t xml:space="preserve"> Через несколько дней будет готов ответ — нужно позвонить и узнать, записали ли вас в очередь. Если да, то рекомендуем раз в несколько месяцев звонить и проверять, как продвигается очередь. Когда она подойдет, РОНО оповестит вас обычным письмом по почте.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Но в РОНО можно прийти не только лично. Все отделы подключены к электронным госуслугам — занять очередь в детский сад можно </w:t>
      </w:r>
      <w:r w:rsidRPr="000F5F93">
        <w:rPr>
          <w:lang w:val="ru-RU"/>
        </w:rPr>
        <w:t>на сайте госуслуг</w:t>
      </w:r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>Электронные госуслуги имеют ту же силу, что и личный поход в РОНО, но ускоряют передачу д</w:t>
      </w:r>
      <w:bookmarkStart w:id="0" w:name="_GoBack"/>
      <w:bookmarkEnd w:id="0"/>
      <w:r w:rsidRPr="00CF49B5">
        <w:rPr>
          <w:color w:val="000000"/>
          <w:lang w:val="ru-RU"/>
        </w:rPr>
        <w:t>окументов.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 РОНО обязательно перезвонить самостоятельно через несколько дней.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r w:rsidRPr="00CF49B5">
        <w:rPr>
          <w:color w:val="000000"/>
        </w:rPr>
        <w:t>gosuslugi</w:t>
      </w:r>
      <w:r w:rsidRPr="00CF49B5">
        <w:rPr>
          <w:color w:val="000000"/>
          <w:lang w:val="ru-RU"/>
        </w:rPr>
        <w:t>.</w:t>
      </w:r>
      <w:r w:rsidRPr="00CF49B5">
        <w:rPr>
          <w:color w:val="000000"/>
        </w:rPr>
        <w:t>ru</w:t>
      </w:r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имеет ту же силу, что и поход в РОНО.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r w:rsidRPr="00CF49B5">
        <w:rPr>
          <w:color w:val="000000"/>
        </w:rPr>
        <w:t>gosuslugi</w:t>
      </w:r>
      <w:r w:rsidRPr="00CF49B5">
        <w:rPr>
          <w:color w:val="000000"/>
          <w:lang w:val="ru-RU"/>
        </w:rPr>
        <w:t>.</w:t>
      </w:r>
      <w:r w:rsidRPr="00CF49B5">
        <w:rPr>
          <w:color w:val="000000"/>
        </w:rPr>
        <w:t>ru</w:t>
      </w:r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EC30C9">
        <w:rPr>
          <w:color w:val="000000"/>
          <w:lang w:val="ru-RU"/>
        </w:rPr>
        <w:t xml:space="preserve">Если хотите попробовать новую версию госуслуг — зайдите на </w:t>
      </w:r>
      <w:hyperlink r:id="rId5" w:history="1">
        <w:r w:rsidR="0054266E" w:rsidRPr="00EC30C9">
          <w:rPr>
            <w:rStyle w:val="a5"/>
          </w:rPr>
          <w:t>http://beta</w:t>
        </w:r>
        <w:r w:rsidR="0054266E" w:rsidRPr="00EC30C9">
          <w:rPr>
            <w:rStyle w:val="a5"/>
            <w:lang w:val="ru-RU"/>
          </w:rPr>
          <w:t>.</w:t>
        </w:r>
        <w:r w:rsidR="0054266E" w:rsidRPr="00EC30C9">
          <w:rPr>
            <w:rStyle w:val="a5"/>
          </w:rPr>
          <w:t>gosuslugi</w:t>
        </w:r>
        <w:r w:rsidR="0054266E" w:rsidRPr="00EC30C9">
          <w:rPr>
            <w:rStyle w:val="a5"/>
            <w:lang w:val="ru-RU"/>
          </w:rPr>
          <w:t>.</w:t>
        </w:r>
        <w:r w:rsidR="0054266E" w:rsidRPr="00EC30C9">
          <w:rPr>
            <w:rStyle w:val="a5"/>
          </w:rPr>
          <w:t>ru</w:t>
        </w:r>
      </w:hyperlink>
      <w:r w:rsidR="0054266E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Далее нужно подтвердить свои данные — показать паспорт. Иначе невозможно убедиться, что заявку подали именно вы, а не кто-то другой от вашего имени. Проще всего это сделать на почте или в любом другом </w:t>
      </w:r>
      <w:r w:rsidRPr="0054266E">
        <w:rPr>
          <w:lang w:val="ru-RU"/>
        </w:rPr>
        <w:t>центре обслуживания</w:t>
      </w:r>
      <w:r w:rsidR="0054266E">
        <w:rPr>
          <w:lang w:val="ru-RU"/>
        </w:rPr>
        <w:t xml:space="preserve"> (</w:t>
      </w:r>
      <w:hyperlink r:id="rId6" w:history="1">
        <w:r w:rsidR="0054266E" w:rsidRPr="00A257D1">
          <w:rPr>
            <w:rStyle w:val="a5"/>
            <w:lang w:val="ru-RU"/>
          </w:rPr>
          <w:t>https://esia.gosuslugi.ru/public/ra/</w:t>
        </w:r>
      </w:hyperlink>
      <w:r w:rsidR="0054266E">
        <w:rPr>
          <w:lang w:val="ru-RU"/>
        </w:rPr>
        <w:t>)</w:t>
      </w:r>
      <w:r w:rsidRPr="00CF49B5">
        <w:rPr>
          <w:color w:val="000000"/>
          <w:lang w:val="ru-RU"/>
        </w:rPr>
        <w:t xml:space="preserve">, сама процедура занимает меньше минуты. Возьмите с собой паспорт. Когда будете регистрироваться, портал вам подскажет, куда удобнее всего сходить, чтобы подтвердить свою личность.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Может показаться, что регистрация довольно трудная, но это не так. Нужно просто сходить на почту на пять минут. Зато потом вы сможете получать любые госуслуги — хоть оформить загранпаспорт, хоть поставить на учет машину, хоть что. Один поход в почту стоит того. Тем более, это проще, чем кажется.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Когда зарегистрируетесь — останется заполнить заявление.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lastRenderedPageBreak/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r w:rsidRPr="00CF49B5">
        <w:rPr>
          <w:color w:val="000000"/>
        </w:rPr>
        <w:t>Заполнитезаявление и прикрепите к немуфотографии  документов:</w:t>
      </w:r>
    </w:p>
    <w:p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документ, подтверждающий право на внеочередное предоставление места в садике (например, справку из вуза для учащейся матери);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Выберите четыре садика, которые нравятся больше всего — в них место для вас будут искать в первую очередь. Если к сроку свободных мест не окажется, вам предложат другой садик на замену. Если вы не знаете, какие садики выбрать — нужно будет озаботиться этим вопросом заранее: сходить и посмотреть садики лично.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 w:rsidRPr="00CF49B5">
        <w:rPr>
          <w:color w:val="000000"/>
          <w:lang w:val="ru-RU"/>
        </w:rPr>
        <w:t>Если понадобится, на сайте можно отредактировать или удалить заявку. Например, если вы переезжаете и хотите выбрать другие садики. Но тогда вы потеряете место и снова окажетесь в конце очереди.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на госуслугах выбирайте сразу четыре садика — так будет проще продвигаться в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очереди.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lastRenderedPageBreak/>
        <w:t>Когда очередь подойдет, вы получите письмо с инструкцией. Отправляйтесь вместе с ребенком в садик, чтобы заключить договор. Возьмите с собой справку о здоровье ребенка (по форме 026/У).</w:t>
      </w:r>
    </w:p>
    <w:p w:rsidR="003C6998" w:rsidRPr="00CF49B5" w:rsidRDefault="003C6998" w:rsidP="0054266E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333333"/>
          <w:shd w:val="clear" w:color="auto" w:fill="FFFFFF"/>
          <w:lang w:val="ru-RU"/>
        </w:rPr>
        <w:t xml:space="preserve">Записаться в садик через портал госуслуг могут все, </w:t>
      </w:r>
      <w:r w:rsidRPr="00CF49B5">
        <w:rPr>
          <w:color w:val="000000"/>
          <w:lang w:val="ru-RU"/>
        </w:rPr>
        <w:t xml:space="preserve">кроме жителей Москвы и Севастополя. Для них работают городские порталы: </w:t>
      </w:r>
      <w:hyperlink r:id="rId8" w:history="1">
        <w:r w:rsidR="0054266E" w:rsidRPr="00A257D1">
          <w:rPr>
            <w:rStyle w:val="a5"/>
          </w:rPr>
          <w:t>http://pgu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mos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Pr="00CF49B5">
        <w:rPr>
          <w:color w:val="000000"/>
          <w:lang w:val="ru-RU"/>
        </w:rPr>
        <w:t xml:space="preserve">и </w:t>
      </w:r>
      <w:hyperlink r:id="rId9" w:history="1">
        <w:r w:rsidR="0054266E" w:rsidRPr="00A257D1">
          <w:rPr>
            <w:rStyle w:val="a5"/>
          </w:rPr>
          <w:t>http://sevastopol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gov</w:t>
        </w:r>
        <w:r w:rsidR="0054266E" w:rsidRPr="00A257D1">
          <w:rPr>
            <w:rStyle w:val="a5"/>
            <w:lang w:val="ru-RU"/>
          </w:rPr>
          <w:t>.</w:t>
        </w:r>
        <w:r w:rsidR="0054266E" w:rsidRPr="00A257D1">
          <w:rPr>
            <w:rStyle w:val="a5"/>
          </w:rPr>
          <w:t>ru</w:t>
        </w:r>
      </w:hyperlink>
      <w:r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вам не надо повторно идти в РОНО или какое-нибудь другое ведомство. Большинство вопросов можно решить сразу через госуслуги, в пределах одного-двух дней. 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6B15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134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m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ublic/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eta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vastopol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av.maslennikova</cp:lastModifiedBy>
  <cp:revision>2</cp:revision>
  <dcterms:created xsi:type="dcterms:W3CDTF">2016-04-25T10:59:00Z</dcterms:created>
  <dcterms:modified xsi:type="dcterms:W3CDTF">2016-04-25T10:59:00Z</dcterms:modified>
</cp:coreProperties>
</file>