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7C" w:rsidRDefault="006E437C" w:rsidP="00B404B6">
      <w:pPr>
        <w:pStyle w:val="ConsPlusNormal"/>
        <w:ind w:firstLine="709"/>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5pt;margin-top:-.75pt;width:595.5pt;height:843pt;z-index:251658240;visibility:visible;mso-wrap-distance-left:0;mso-wrap-distance-right:0;mso-position-horizontal-relative:page;mso-position-vertical-relative:page" o:allowincell="f">
            <v:imagedata r:id="rId4" r:href="rId5"/>
            <w10:wrap anchorx="page" anchory="page"/>
          </v:shape>
        </w:pict>
      </w: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p>
    <w:p w:rsidR="006E437C" w:rsidRPr="002724BF" w:rsidRDefault="006E437C" w:rsidP="00B404B6">
      <w:pPr>
        <w:pStyle w:val="ConsPlusNormal"/>
        <w:ind w:firstLine="709"/>
        <w:jc w:val="both"/>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p>
    <w:p w:rsidR="006E437C" w:rsidRPr="002724BF" w:rsidRDefault="006E437C" w:rsidP="00B404B6">
      <w:pPr>
        <w:pStyle w:val="ConsPlusNormal"/>
        <w:ind w:firstLine="709"/>
        <w:jc w:val="right"/>
      </w:pPr>
      <w:r>
        <w:rPr>
          <w:noProof/>
        </w:rPr>
        <w:pict>
          <v:shape id="Рисунок 5" o:spid="_x0000_s1027" type="#_x0000_t75" style="position:absolute;left:0;text-align:left;margin-left:-.75pt;margin-top:0;width:600pt;height:844.5pt;z-index:251659264;visibility:visible;mso-wrap-distance-left:0;mso-wrap-distance-right:0;mso-position-horizontal-relative:page;mso-position-vertical-relative:page" o:allowincell="f">
            <v:imagedata r:id="rId6" r:href="rId7"/>
            <w10:wrap anchorx="page" anchory="page"/>
          </v:shape>
        </w:pict>
      </w: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r>
        <w:rPr>
          <w:noProof/>
        </w:rPr>
        <w:pict>
          <v:shape id="Рисунок 7" o:spid="_x0000_s1028" type="#_x0000_t75" style="position:absolute;left:0;text-align:left;margin-left:-2.25pt;margin-top:0;width:598.5pt;height:844.5pt;z-index:251660288;visibility:visible;mso-wrap-distance-left:0;mso-wrap-distance-right:0;mso-position-horizontal-relative:page;mso-position-vertical-relative:page" o:allowincell="f">
            <v:imagedata r:id="rId8" r:href="rId9"/>
            <w10:wrap anchorx="page" anchory="page"/>
          </v:shape>
        </w:pict>
      </w: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Default="006E437C" w:rsidP="00317F8B">
      <w:pPr>
        <w:pStyle w:val="ConsPlusNormal"/>
        <w:widowControl/>
        <w:ind w:firstLine="709"/>
        <w:jc w:val="both"/>
        <w:rPr>
          <w:sz w:val="28"/>
          <w:szCs w:val="28"/>
        </w:rPr>
      </w:pPr>
    </w:p>
    <w:p w:rsidR="006E437C" w:rsidRPr="00A40CA1" w:rsidRDefault="006E437C" w:rsidP="00317F8B">
      <w:pPr>
        <w:pStyle w:val="ConsPlusNormal"/>
        <w:widowControl/>
        <w:ind w:firstLine="709"/>
        <w:jc w:val="both"/>
        <w:rPr>
          <w:sz w:val="28"/>
          <w:szCs w:val="28"/>
        </w:rPr>
      </w:pPr>
      <w:r w:rsidRPr="00A40CA1">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E437C" w:rsidRPr="00A40CA1" w:rsidRDefault="006E437C" w:rsidP="00317F8B">
      <w:pPr>
        <w:pStyle w:val="ConsPlusNormal"/>
        <w:widowControl/>
        <w:ind w:firstLine="709"/>
        <w:jc w:val="both"/>
        <w:rPr>
          <w:sz w:val="28"/>
          <w:szCs w:val="28"/>
        </w:rPr>
      </w:pPr>
      <w:r w:rsidRPr="00A40CA1">
        <w:rPr>
          <w:sz w:val="28"/>
          <w:szCs w:val="28"/>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E437C" w:rsidRDefault="006E437C" w:rsidP="00317F8B">
      <w:pPr>
        <w:pStyle w:val="NoSpacing"/>
        <w:ind w:firstLine="709"/>
        <w:jc w:val="both"/>
        <w:rPr>
          <w:rFonts w:ascii="Times New Roman" w:hAnsi="Times New Roman" w:cs="Times New Roman"/>
          <w:sz w:val="28"/>
          <w:szCs w:val="28"/>
        </w:rPr>
      </w:pPr>
      <w:r w:rsidRPr="00A40CA1">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w:t>
      </w:r>
    </w:p>
    <w:p w:rsidR="006E437C" w:rsidRDefault="006E437C" w:rsidP="00B404B6">
      <w:pPr>
        <w:pStyle w:val="NoSpacing"/>
        <w:ind w:firstLine="709"/>
        <w:jc w:val="both"/>
        <w:rPr>
          <w:rFonts w:ascii="Times New Roman" w:hAnsi="Times New Roman" w:cs="Times New Roman"/>
          <w:sz w:val="28"/>
          <w:szCs w:val="28"/>
        </w:rPr>
      </w:pPr>
    </w:p>
    <w:p w:rsidR="006E437C" w:rsidRDefault="006E437C" w:rsidP="00B404B6">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6E437C" w:rsidRPr="00B404B6" w:rsidRDefault="006E437C" w:rsidP="00B404B6">
      <w:pPr>
        <w:pStyle w:val="ConsPlusNormal"/>
        <w:widowControl/>
        <w:ind w:firstLine="709"/>
        <w:jc w:val="both"/>
        <w:rPr>
          <w:sz w:val="28"/>
          <w:szCs w:val="28"/>
        </w:rPr>
      </w:pPr>
      <w:r>
        <w:rPr>
          <w:sz w:val="28"/>
          <w:szCs w:val="28"/>
        </w:rPr>
        <w:t xml:space="preserve">1.2.1. </w:t>
      </w:r>
      <w:r w:rsidRPr="008602C7">
        <w:rPr>
          <w:sz w:val="28"/>
          <w:szCs w:val="28"/>
        </w:rPr>
        <w:t>Заявителем может быть молодая семья</w:t>
      </w:r>
      <w:r w:rsidRPr="00B404B6">
        <w:rPr>
          <w:sz w:val="28"/>
          <w:szCs w:val="28"/>
        </w:rPr>
        <w:t>,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E437C" w:rsidRPr="00B404B6" w:rsidRDefault="006E437C" w:rsidP="00B404B6">
      <w:pPr>
        <w:pStyle w:val="ConsPlusNormal"/>
        <w:widowControl/>
        <w:ind w:firstLine="709"/>
        <w:jc w:val="both"/>
        <w:rPr>
          <w:sz w:val="28"/>
          <w:szCs w:val="28"/>
        </w:rPr>
      </w:pPr>
      <w:r w:rsidRPr="00B404B6">
        <w:rPr>
          <w:sz w:val="28"/>
          <w:szCs w:val="28"/>
        </w:rPr>
        <w:t>а)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E437C" w:rsidRPr="00B404B6" w:rsidRDefault="006E437C" w:rsidP="00B404B6">
      <w:pPr>
        <w:pStyle w:val="ConsPlusNormal"/>
        <w:widowControl/>
        <w:ind w:firstLine="709"/>
        <w:jc w:val="both"/>
        <w:rPr>
          <w:sz w:val="28"/>
          <w:szCs w:val="28"/>
        </w:rPr>
      </w:pPr>
      <w:r w:rsidRPr="00B404B6">
        <w:rPr>
          <w:sz w:val="28"/>
          <w:szCs w:val="28"/>
        </w:rPr>
        <w:t>б) молодая семья признана нуждающейся в жилом помещении;</w:t>
      </w:r>
    </w:p>
    <w:p w:rsidR="006E437C" w:rsidRPr="00B404B6" w:rsidRDefault="006E437C" w:rsidP="00B404B6">
      <w:pPr>
        <w:pStyle w:val="ConsPlusNormal"/>
        <w:ind w:firstLine="709"/>
        <w:jc w:val="both"/>
        <w:rPr>
          <w:sz w:val="28"/>
          <w:szCs w:val="28"/>
        </w:rPr>
      </w:pPr>
      <w:r w:rsidRPr="00B404B6">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1.</w:t>
      </w:r>
      <w:r>
        <w:rPr>
          <w:rFonts w:ascii="Times New Roman" w:hAnsi="Times New Roman" w:cs="Times New Roman"/>
          <w:sz w:val="28"/>
          <w:szCs w:val="28"/>
        </w:rPr>
        <w:t>2</w:t>
      </w:r>
      <w:r w:rsidRPr="00B404B6">
        <w:rPr>
          <w:rFonts w:ascii="Times New Roman" w:hAnsi="Times New Roman" w:cs="Times New Roman"/>
          <w:sz w:val="28"/>
          <w:szCs w:val="28"/>
        </w:rPr>
        <w:t>.</w:t>
      </w:r>
      <w:r>
        <w:rPr>
          <w:rFonts w:ascii="Times New Roman" w:hAnsi="Times New Roman" w:cs="Times New Roman"/>
          <w:sz w:val="28"/>
          <w:szCs w:val="28"/>
        </w:rPr>
        <w:t>2.</w:t>
      </w:r>
      <w:r w:rsidRPr="00B404B6">
        <w:rPr>
          <w:rFonts w:ascii="Times New Roman" w:hAnsi="Times New Roman" w:cs="Times New Roman"/>
          <w:sz w:val="28"/>
          <w:szCs w:val="28"/>
        </w:rPr>
        <w:t xml:space="preserve"> Интересы заявителей могут представлять:</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юридические лица: лица, обладающие доверенностью, выданной юридическим лицом в установленном порядке;</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xml:space="preserve">- физические лица: лица, обладающие нотариально удостоверенной доверенностью заявителя; </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xml:space="preserve">- законные представители физического лица. </w:t>
      </w:r>
    </w:p>
    <w:p w:rsidR="006E437C" w:rsidRDefault="006E437C" w:rsidP="00B404B6">
      <w:pPr>
        <w:pStyle w:val="NoSpacing"/>
        <w:ind w:firstLine="709"/>
        <w:jc w:val="both"/>
        <w:rPr>
          <w:rFonts w:ascii="Times New Roman" w:hAnsi="Times New Roman" w:cs="Times New Roman"/>
          <w:sz w:val="28"/>
          <w:szCs w:val="28"/>
        </w:rPr>
      </w:pP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1.</w:t>
      </w:r>
      <w:r>
        <w:rPr>
          <w:rFonts w:ascii="Times New Roman" w:hAnsi="Times New Roman" w:cs="Times New Roman"/>
          <w:sz w:val="28"/>
          <w:szCs w:val="28"/>
        </w:rPr>
        <w:t>3</w:t>
      </w:r>
      <w:r w:rsidRPr="00B404B6">
        <w:rPr>
          <w:rFonts w:ascii="Times New Roman" w:hAnsi="Times New Roman" w:cs="Times New Roman"/>
          <w:sz w:val="28"/>
          <w:szCs w:val="28"/>
        </w:rPr>
        <w:t>.</w:t>
      </w:r>
      <w:r>
        <w:rPr>
          <w:rFonts w:ascii="Times New Roman" w:hAnsi="Times New Roman" w:cs="Times New Roman"/>
          <w:sz w:val="28"/>
          <w:szCs w:val="28"/>
        </w:rPr>
        <w:t xml:space="preserve"> Требования к поряд</w:t>
      </w:r>
      <w:r w:rsidRPr="00B404B6">
        <w:rPr>
          <w:rFonts w:ascii="Times New Roman" w:hAnsi="Times New Roman" w:cs="Times New Roman"/>
          <w:sz w:val="28"/>
          <w:szCs w:val="28"/>
        </w:rPr>
        <w:t>к</w:t>
      </w:r>
      <w:r>
        <w:rPr>
          <w:rFonts w:ascii="Times New Roman" w:hAnsi="Times New Roman" w:cs="Times New Roman"/>
          <w:sz w:val="28"/>
          <w:szCs w:val="28"/>
        </w:rPr>
        <w:t>у</w:t>
      </w:r>
      <w:r w:rsidRPr="00B404B6">
        <w:rPr>
          <w:rFonts w:ascii="Times New Roman" w:hAnsi="Times New Roman" w:cs="Times New Roman"/>
          <w:sz w:val="28"/>
          <w:szCs w:val="28"/>
        </w:rPr>
        <w:t xml:space="preserve"> информирования о предоставлении муниципальной услуги.</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1.</w:t>
      </w:r>
      <w:r>
        <w:rPr>
          <w:rFonts w:ascii="Times New Roman" w:hAnsi="Times New Roman" w:cs="Times New Roman"/>
          <w:sz w:val="28"/>
          <w:szCs w:val="28"/>
        </w:rPr>
        <w:t>3</w:t>
      </w:r>
      <w:r w:rsidRPr="00B404B6">
        <w:rPr>
          <w:rFonts w:ascii="Times New Roman" w:hAnsi="Times New Roman" w:cs="Times New Roman"/>
          <w:sz w:val="28"/>
          <w:szCs w:val="28"/>
        </w:rPr>
        <w:t>.</w:t>
      </w:r>
      <w:r>
        <w:rPr>
          <w:rFonts w:ascii="Times New Roman" w:hAnsi="Times New Roman" w:cs="Times New Roman"/>
          <w:sz w:val="28"/>
          <w:szCs w:val="28"/>
        </w:rPr>
        <w:t>1.</w:t>
      </w:r>
      <w:r w:rsidRPr="00B404B6">
        <w:rPr>
          <w:rFonts w:ascii="Times New Roman" w:hAnsi="Times New Roman" w:cs="Times New Roman"/>
          <w:sz w:val="28"/>
          <w:szCs w:val="28"/>
        </w:rPr>
        <w:t>Информация о порядке предоставления муниципальной услуги предоставляется:</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непосредственно в отделе по делам молодёжи управления физической культуры, спорта и молодёжной политики администрации Новооскольского района (далее – отдел);</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с использованием средств почтовой связи, электронного информирования;</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информационных стендах, в электронном реестре государственных услуг области; </w:t>
      </w:r>
    </w:p>
    <w:p w:rsidR="006E437C" w:rsidRPr="00B404B6"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xml:space="preserve">- посредством публикации в средствах массовой информации. </w:t>
      </w:r>
    </w:p>
    <w:p w:rsidR="006E437C"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1.</w:t>
      </w:r>
      <w:r>
        <w:rPr>
          <w:rFonts w:ascii="Times New Roman" w:hAnsi="Times New Roman" w:cs="Times New Roman"/>
          <w:sz w:val="28"/>
          <w:szCs w:val="28"/>
        </w:rPr>
        <w:t>3</w:t>
      </w:r>
      <w:r w:rsidRPr="00B404B6">
        <w:rPr>
          <w:rFonts w:ascii="Times New Roman" w:hAnsi="Times New Roman" w:cs="Times New Roman"/>
          <w:sz w:val="28"/>
          <w:szCs w:val="28"/>
        </w:rPr>
        <w:t xml:space="preserve">.2. Сведения о местонахождении, контактных телефонах, адресах электронной почты отдела: </w:t>
      </w:r>
    </w:p>
    <w:p w:rsidR="006E437C"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xml:space="preserve">адрес – 309640, Белгородская область, г. Новый Оскол, ул. 1 Мая, </w:t>
      </w:r>
      <w:r>
        <w:rPr>
          <w:rFonts w:ascii="Times New Roman" w:hAnsi="Times New Roman" w:cs="Times New Roman"/>
          <w:sz w:val="28"/>
          <w:szCs w:val="28"/>
        </w:rPr>
        <w:t xml:space="preserve">д. 2; </w:t>
      </w:r>
    </w:p>
    <w:p w:rsidR="006E437C" w:rsidRDefault="006E437C" w:rsidP="00B404B6">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 – 8-47-233-4-11-73;</w:t>
      </w:r>
    </w:p>
    <w:p w:rsidR="006E437C" w:rsidRDefault="006E437C" w:rsidP="00B404B6">
      <w:pPr>
        <w:pStyle w:val="NoSpacing"/>
        <w:ind w:firstLine="709"/>
        <w:jc w:val="both"/>
        <w:rPr>
          <w:rFonts w:ascii="Times New Roman" w:hAnsi="Times New Roman" w:cs="Times New Roman"/>
          <w:sz w:val="28"/>
          <w:szCs w:val="28"/>
        </w:rPr>
      </w:pPr>
      <w:r w:rsidRPr="00B404B6">
        <w:rPr>
          <w:rFonts w:ascii="Times New Roman" w:hAnsi="Times New Roman" w:cs="Times New Roman"/>
          <w:sz w:val="28"/>
          <w:szCs w:val="28"/>
        </w:rPr>
        <w:t xml:space="preserve">адрес электронной почты: </w:t>
      </w:r>
      <w:hyperlink r:id="rId10" w:history="1">
        <w:r w:rsidRPr="00317F8B">
          <w:rPr>
            <w:rStyle w:val="Hyperlink"/>
            <w:rFonts w:ascii="Times New Roman" w:hAnsi="Times New Roman" w:cs="Times New Roman"/>
            <w:color w:val="auto"/>
            <w:sz w:val="28"/>
            <w:szCs w:val="28"/>
            <w:lang w:val="en-US"/>
          </w:rPr>
          <w:t>osk</w:t>
        </w:r>
        <w:r w:rsidRPr="00317F8B">
          <w:rPr>
            <w:rStyle w:val="Hyperlink"/>
            <w:rFonts w:ascii="Times New Roman" w:hAnsi="Times New Roman" w:cs="Times New Roman"/>
            <w:color w:val="auto"/>
            <w:sz w:val="28"/>
            <w:szCs w:val="28"/>
          </w:rPr>
          <w:t>-</w:t>
        </w:r>
        <w:r w:rsidRPr="00317F8B">
          <w:rPr>
            <w:rStyle w:val="Hyperlink"/>
            <w:rFonts w:ascii="Times New Roman" w:hAnsi="Times New Roman" w:cs="Times New Roman"/>
            <w:color w:val="auto"/>
            <w:sz w:val="28"/>
            <w:szCs w:val="28"/>
            <w:lang w:val="en-US"/>
          </w:rPr>
          <w:t>mol</w:t>
        </w:r>
        <w:r w:rsidRPr="00317F8B">
          <w:rPr>
            <w:rStyle w:val="Hyperlink"/>
            <w:rFonts w:ascii="Times New Roman" w:hAnsi="Times New Roman" w:cs="Times New Roman"/>
            <w:color w:val="auto"/>
            <w:sz w:val="28"/>
            <w:szCs w:val="28"/>
          </w:rPr>
          <w:t>@</w:t>
        </w:r>
        <w:r w:rsidRPr="00317F8B">
          <w:rPr>
            <w:rStyle w:val="Hyperlink"/>
            <w:rFonts w:ascii="Times New Roman" w:hAnsi="Times New Roman" w:cs="Times New Roman"/>
            <w:color w:val="auto"/>
            <w:sz w:val="28"/>
            <w:szCs w:val="28"/>
            <w:lang w:val="en-US"/>
          </w:rPr>
          <w:t>yandex</w:t>
        </w:r>
        <w:r w:rsidRPr="00317F8B">
          <w:rPr>
            <w:rStyle w:val="Hyperlink"/>
            <w:rFonts w:ascii="Times New Roman" w:hAnsi="Times New Roman" w:cs="Times New Roman"/>
            <w:color w:val="auto"/>
            <w:sz w:val="28"/>
            <w:szCs w:val="28"/>
          </w:rPr>
          <w:t>.</w:t>
        </w:r>
        <w:r w:rsidRPr="00317F8B">
          <w:rPr>
            <w:rStyle w:val="Hyperlink"/>
            <w:rFonts w:ascii="Times New Roman" w:hAnsi="Times New Roman" w:cs="Times New Roman"/>
            <w:color w:val="auto"/>
            <w:sz w:val="28"/>
            <w:szCs w:val="28"/>
            <w:lang w:val="en-US"/>
          </w:rPr>
          <w:t>ru</w:t>
        </w:r>
      </w:hyperlink>
      <w:r>
        <w:rPr>
          <w:rFonts w:ascii="Times New Roman" w:hAnsi="Times New Roman" w:cs="Times New Roman"/>
          <w:sz w:val="28"/>
          <w:szCs w:val="28"/>
        </w:rPr>
        <w:t>;</w:t>
      </w:r>
    </w:p>
    <w:p w:rsidR="006E437C" w:rsidRPr="007772CD" w:rsidRDefault="006E437C" w:rsidP="00B404B6">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 </w:t>
      </w:r>
      <w:r w:rsidRPr="007772CD">
        <w:rPr>
          <w:rFonts w:ascii="Times New Roman" w:hAnsi="Times New Roman" w:cs="Times New Roman"/>
          <w:sz w:val="28"/>
          <w:szCs w:val="28"/>
        </w:rPr>
        <w:t>http://www.oskoladmin.ru/</w:t>
      </w:r>
    </w:p>
    <w:p w:rsidR="006E437C" w:rsidRPr="00B404B6" w:rsidRDefault="006E437C" w:rsidP="00B404B6">
      <w:pPr>
        <w:ind w:firstLine="709"/>
        <w:jc w:val="both"/>
        <w:rPr>
          <w:sz w:val="28"/>
          <w:szCs w:val="28"/>
        </w:rPr>
      </w:pPr>
      <w:r w:rsidRPr="00B404B6">
        <w:rPr>
          <w:sz w:val="28"/>
          <w:szCs w:val="28"/>
        </w:rPr>
        <w:t>1.</w:t>
      </w:r>
      <w:r>
        <w:rPr>
          <w:sz w:val="28"/>
          <w:szCs w:val="28"/>
        </w:rPr>
        <w:t>3</w:t>
      </w:r>
      <w:r w:rsidRPr="00B404B6">
        <w:rPr>
          <w:sz w:val="28"/>
          <w:szCs w:val="28"/>
        </w:rPr>
        <w:t>.3. Сведения о графике (режиме) работы должностных лиц отдела:</w:t>
      </w:r>
    </w:p>
    <w:p w:rsidR="006E437C" w:rsidRPr="00B404B6" w:rsidRDefault="006E437C" w:rsidP="00B404B6">
      <w:pPr>
        <w:ind w:firstLine="709"/>
        <w:jc w:val="both"/>
        <w:rPr>
          <w:sz w:val="28"/>
          <w:szCs w:val="28"/>
        </w:rPr>
      </w:pPr>
      <w:r w:rsidRPr="00B404B6">
        <w:rPr>
          <w:sz w:val="28"/>
          <w:szCs w:val="28"/>
        </w:rPr>
        <w:t>рабочие дни: понедельник-пятница с 8-00 ч до 17-00 ч, перерыв с 12-00 ч. до 13-00 ч.; выходные дни: суббота, воскресенье.</w:t>
      </w:r>
    </w:p>
    <w:p w:rsidR="006E437C" w:rsidRPr="00B404B6" w:rsidRDefault="006E437C" w:rsidP="00B404B6">
      <w:pPr>
        <w:ind w:firstLine="709"/>
        <w:jc w:val="both"/>
        <w:rPr>
          <w:sz w:val="28"/>
          <w:szCs w:val="28"/>
        </w:rPr>
      </w:pPr>
      <w:r w:rsidRPr="007772CD">
        <w:rPr>
          <w:sz w:val="28"/>
          <w:szCs w:val="28"/>
        </w:rPr>
        <w:t>1.3.4. Порядок получения консультаций (справок) о предоставлении муниципальной услуги</w:t>
      </w:r>
      <w:r>
        <w:rPr>
          <w:sz w:val="28"/>
          <w:szCs w:val="28"/>
        </w:rPr>
        <w:t>.</w:t>
      </w:r>
    </w:p>
    <w:p w:rsidR="006E437C" w:rsidRPr="00B404B6" w:rsidRDefault="006E437C" w:rsidP="00B404B6">
      <w:pPr>
        <w:ind w:firstLine="709"/>
        <w:jc w:val="both"/>
        <w:rPr>
          <w:sz w:val="28"/>
          <w:szCs w:val="28"/>
        </w:rPr>
      </w:pPr>
      <w:r>
        <w:rPr>
          <w:sz w:val="28"/>
          <w:szCs w:val="28"/>
        </w:rPr>
        <w:t>1.3.4.</w:t>
      </w:r>
      <w:r w:rsidRPr="007772CD">
        <w:rPr>
          <w:sz w:val="28"/>
          <w:szCs w:val="28"/>
        </w:rPr>
        <w:t>1</w:t>
      </w:r>
      <w:r>
        <w:rPr>
          <w:sz w:val="28"/>
          <w:szCs w:val="28"/>
        </w:rPr>
        <w:t xml:space="preserve">. </w:t>
      </w:r>
      <w:r w:rsidRPr="00B404B6">
        <w:rPr>
          <w:sz w:val="28"/>
          <w:szCs w:val="28"/>
        </w:rPr>
        <w:t>При консультировании должны соблюдаться следующие требования:</w:t>
      </w:r>
    </w:p>
    <w:p w:rsidR="006E437C" w:rsidRPr="00B404B6" w:rsidRDefault="006E437C" w:rsidP="00B404B6">
      <w:pPr>
        <w:ind w:firstLine="709"/>
        <w:jc w:val="both"/>
        <w:rPr>
          <w:sz w:val="28"/>
          <w:szCs w:val="28"/>
        </w:rPr>
      </w:pPr>
      <w:r w:rsidRPr="00B404B6">
        <w:rPr>
          <w:sz w:val="28"/>
          <w:szCs w:val="28"/>
        </w:rPr>
        <w:t xml:space="preserve">- компетентность; </w:t>
      </w:r>
    </w:p>
    <w:p w:rsidR="006E437C" w:rsidRPr="00B404B6" w:rsidRDefault="006E437C" w:rsidP="00B404B6">
      <w:pPr>
        <w:ind w:firstLine="709"/>
        <w:jc w:val="both"/>
        <w:rPr>
          <w:sz w:val="28"/>
          <w:szCs w:val="28"/>
        </w:rPr>
      </w:pPr>
      <w:r w:rsidRPr="00B404B6">
        <w:rPr>
          <w:sz w:val="28"/>
          <w:szCs w:val="28"/>
        </w:rPr>
        <w:t>- своевременность;</w:t>
      </w:r>
    </w:p>
    <w:p w:rsidR="006E437C" w:rsidRPr="00B404B6" w:rsidRDefault="006E437C" w:rsidP="00B404B6">
      <w:pPr>
        <w:ind w:firstLine="709"/>
        <w:jc w:val="both"/>
        <w:rPr>
          <w:sz w:val="28"/>
          <w:szCs w:val="28"/>
        </w:rPr>
      </w:pPr>
      <w:r w:rsidRPr="00B404B6">
        <w:rPr>
          <w:sz w:val="28"/>
          <w:szCs w:val="28"/>
        </w:rPr>
        <w:t xml:space="preserve">- полнота, доступность, четкость и наглядность форм изложения материала. </w:t>
      </w:r>
    </w:p>
    <w:p w:rsidR="006E437C" w:rsidRPr="00B404B6" w:rsidRDefault="006E437C" w:rsidP="00B404B6">
      <w:pPr>
        <w:ind w:firstLine="709"/>
        <w:jc w:val="both"/>
        <w:rPr>
          <w:sz w:val="28"/>
          <w:szCs w:val="28"/>
        </w:rPr>
      </w:pPr>
      <w:r>
        <w:rPr>
          <w:sz w:val="28"/>
          <w:szCs w:val="28"/>
        </w:rPr>
        <w:t>1.3.4.2.</w:t>
      </w:r>
      <w:r w:rsidRPr="00B404B6">
        <w:rPr>
          <w:sz w:val="28"/>
          <w:szCs w:val="28"/>
        </w:rPr>
        <w:t xml:space="preserve"> Консультирование получателей муниципальной услуги организуется путем:</w:t>
      </w:r>
    </w:p>
    <w:p w:rsidR="006E437C" w:rsidRPr="00B404B6" w:rsidRDefault="006E437C" w:rsidP="00B404B6">
      <w:pPr>
        <w:ind w:firstLine="709"/>
        <w:jc w:val="both"/>
        <w:rPr>
          <w:sz w:val="28"/>
          <w:szCs w:val="28"/>
        </w:rPr>
      </w:pPr>
      <w:r w:rsidRPr="00B404B6">
        <w:rPr>
          <w:sz w:val="28"/>
          <w:szCs w:val="28"/>
        </w:rPr>
        <w:t xml:space="preserve">- индивидуального консультирования; </w:t>
      </w:r>
    </w:p>
    <w:p w:rsidR="006E437C" w:rsidRPr="00B404B6" w:rsidRDefault="006E437C" w:rsidP="00B404B6">
      <w:pPr>
        <w:ind w:firstLine="709"/>
        <w:jc w:val="both"/>
        <w:rPr>
          <w:sz w:val="28"/>
          <w:szCs w:val="28"/>
        </w:rPr>
      </w:pPr>
      <w:r w:rsidRPr="00B404B6">
        <w:rPr>
          <w:sz w:val="28"/>
          <w:szCs w:val="28"/>
        </w:rPr>
        <w:t>- публичного консультирования.</w:t>
      </w:r>
    </w:p>
    <w:p w:rsidR="006E437C" w:rsidRPr="00B404B6" w:rsidRDefault="006E437C" w:rsidP="00B404B6">
      <w:pPr>
        <w:ind w:firstLine="709"/>
        <w:jc w:val="both"/>
        <w:rPr>
          <w:sz w:val="28"/>
          <w:szCs w:val="28"/>
        </w:rPr>
      </w:pPr>
      <w:r w:rsidRPr="00B404B6">
        <w:rPr>
          <w:sz w:val="28"/>
          <w:szCs w:val="28"/>
        </w:rPr>
        <w:t>1.</w:t>
      </w:r>
      <w:r>
        <w:rPr>
          <w:sz w:val="28"/>
          <w:szCs w:val="28"/>
        </w:rPr>
        <w:t>3.4.3</w:t>
      </w:r>
      <w:r w:rsidRPr="00B404B6">
        <w:rPr>
          <w:sz w:val="28"/>
          <w:szCs w:val="28"/>
        </w:rPr>
        <w:t>. При предоставлении муниципальной услуги отделом предоставляются консультации по вопросам:</w:t>
      </w:r>
    </w:p>
    <w:p w:rsidR="006E437C" w:rsidRPr="00B404B6" w:rsidRDefault="006E437C" w:rsidP="00B404B6">
      <w:pPr>
        <w:ind w:firstLine="709"/>
        <w:jc w:val="both"/>
        <w:rPr>
          <w:sz w:val="28"/>
          <w:szCs w:val="28"/>
        </w:rPr>
      </w:pPr>
      <w:r w:rsidRPr="00B404B6">
        <w:rPr>
          <w:sz w:val="28"/>
          <w:szCs w:val="28"/>
        </w:rPr>
        <w:t>- перечня документов, необходимых для участия в подпрограмме «Обеспечение жильем молодых семей» федеральной целевой программы «Жилище» на 2011-2015 годы;</w:t>
      </w:r>
    </w:p>
    <w:p w:rsidR="006E437C" w:rsidRPr="00B404B6" w:rsidRDefault="006E437C" w:rsidP="00B404B6">
      <w:pPr>
        <w:ind w:firstLine="709"/>
        <w:jc w:val="both"/>
        <w:rPr>
          <w:sz w:val="28"/>
          <w:szCs w:val="28"/>
        </w:rPr>
      </w:pPr>
      <w:r w:rsidRPr="00B404B6">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6E437C" w:rsidRPr="00B404B6" w:rsidRDefault="006E437C" w:rsidP="00B404B6">
      <w:pPr>
        <w:ind w:firstLine="709"/>
        <w:jc w:val="both"/>
        <w:rPr>
          <w:sz w:val="28"/>
          <w:szCs w:val="28"/>
        </w:rPr>
      </w:pPr>
      <w:r w:rsidRPr="00B404B6">
        <w:rPr>
          <w:sz w:val="28"/>
          <w:szCs w:val="28"/>
        </w:rPr>
        <w:t>- сроков для принятия решения о предоставлении муниципальной услуги;</w:t>
      </w:r>
    </w:p>
    <w:p w:rsidR="006E437C" w:rsidRPr="00B404B6" w:rsidRDefault="006E437C" w:rsidP="00B404B6">
      <w:pPr>
        <w:ind w:firstLine="709"/>
        <w:jc w:val="both"/>
        <w:rPr>
          <w:sz w:val="28"/>
          <w:szCs w:val="28"/>
        </w:rPr>
      </w:pPr>
      <w:r w:rsidRPr="00B404B6">
        <w:rPr>
          <w:sz w:val="28"/>
          <w:szCs w:val="28"/>
        </w:rPr>
        <w:t>- о порядке оказания муниципальной услуги;</w:t>
      </w:r>
    </w:p>
    <w:p w:rsidR="006E437C" w:rsidRPr="00B404B6" w:rsidRDefault="006E437C" w:rsidP="00B404B6">
      <w:pPr>
        <w:ind w:firstLine="709"/>
        <w:jc w:val="both"/>
        <w:rPr>
          <w:sz w:val="28"/>
          <w:szCs w:val="28"/>
        </w:rPr>
      </w:pPr>
      <w:r w:rsidRPr="00B404B6">
        <w:rPr>
          <w:sz w:val="28"/>
          <w:szCs w:val="28"/>
        </w:rPr>
        <w:t>- об обжаловании действий (безде</w:t>
      </w:r>
      <w:r>
        <w:rPr>
          <w:sz w:val="28"/>
          <w:szCs w:val="28"/>
        </w:rPr>
        <w:t>йствия) должностных лиц отдела.</w:t>
      </w:r>
    </w:p>
    <w:p w:rsidR="006E437C" w:rsidRPr="00B404B6" w:rsidRDefault="006E437C" w:rsidP="00B404B6">
      <w:pPr>
        <w:ind w:firstLine="709"/>
        <w:jc w:val="both"/>
        <w:rPr>
          <w:sz w:val="28"/>
          <w:szCs w:val="28"/>
        </w:rPr>
      </w:pPr>
      <w:r w:rsidRPr="00B404B6">
        <w:rPr>
          <w:sz w:val="28"/>
          <w:szCs w:val="28"/>
        </w:rPr>
        <w:t>1.</w:t>
      </w:r>
      <w:r>
        <w:rPr>
          <w:sz w:val="28"/>
          <w:szCs w:val="28"/>
        </w:rPr>
        <w:t>3.4.4</w:t>
      </w:r>
      <w:r w:rsidRPr="00B404B6">
        <w:rPr>
          <w:sz w:val="28"/>
          <w:szCs w:val="28"/>
        </w:rPr>
        <w:t xml:space="preserve">. Консультирование проводится в письменной или устной форме. </w:t>
      </w:r>
    </w:p>
    <w:p w:rsidR="006E437C" w:rsidRPr="00B404B6" w:rsidRDefault="006E437C" w:rsidP="00B404B6">
      <w:pPr>
        <w:ind w:firstLine="709"/>
        <w:jc w:val="both"/>
        <w:rPr>
          <w:sz w:val="28"/>
          <w:szCs w:val="28"/>
        </w:rPr>
      </w:pPr>
      <w:r w:rsidRPr="00B404B6">
        <w:rPr>
          <w:sz w:val="28"/>
          <w:szCs w:val="28"/>
        </w:rPr>
        <w:t>Индивидуальное устное консультирование осуществляется должностными лицами при обращении получателя муниципальной услуги за консультацией лично либо по телефону. Время получения ответа при индивидуальном устном консультировании не может превышать: по телефону – 10 минут, при личном обращении – 15 минут. При ответах на телефонные звонки и устные обращения получателей муниципальной услуги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 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6E437C" w:rsidRPr="00B404B6" w:rsidRDefault="006E437C" w:rsidP="00B404B6">
      <w:pPr>
        <w:ind w:firstLine="709"/>
        <w:jc w:val="both"/>
        <w:rPr>
          <w:sz w:val="28"/>
          <w:szCs w:val="28"/>
        </w:rPr>
      </w:pPr>
      <w:r w:rsidRPr="00B404B6">
        <w:rPr>
          <w:sz w:val="28"/>
          <w:szCs w:val="28"/>
        </w:rPr>
        <w:t>Письменные разъяснения предоставляются при наличии письменного обращения получателя муниципальной услуги. Письменный ответ подписывает уполномоченное на данные действия должностное лицо, в нем указываются фамилия, инициалы и телефон исполнителя. Ответ направляется письмом, электронной почтой, факсом, посредством интернет-сайтов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При индивидуальном письменном консультировании ответ направляется получателю муниципальной услуги в течение 15 дней со дня регистрации письменного обращения.</w:t>
      </w:r>
    </w:p>
    <w:p w:rsidR="006E437C" w:rsidRPr="00B404B6" w:rsidRDefault="006E437C" w:rsidP="00B404B6">
      <w:pPr>
        <w:ind w:firstLine="709"/>
        <w:jc w:val="both"/>
        <w:rPr>
          <w:sz w:val="28"/>
          <w:szCs w:val="28"/>
        </w:rPr>
      </w:pPr>
      <w:r w:rsidRPr="00B404B6">
        <w:rPr>
          <w:sz w:val="28"/>
          <w:szCs w:val="28"/>
        </w:rPr>
        <w:t xml:space="preserve">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 </w:t>
      </w:r>
    </w:p>
    <w:p w:rsidR="006E437C" w:rsidRPr="00B404B6" w:rsidRDefault="006E437C" w:rsidP="00B404B6">
      <w:pPr>
        <w:ind w:firstLine="709"/>
        <w:jc w:val="both"/>
        <w:rPr>
          <w:sz w:val="28"/>
          <w:szCs w:val="28"/>
        </w:rPr>
      </w:pPr>
      <w:r w:rsidRPr="00B404B6">
        <w:rPr>
          <w:sz w:val="28"/>
          <w:szCs w:val="28"/>
        </w:rPr>
        <w:t xml:space="preserve">Публичное письменное консультирование осуществляется путем публикации (размещения) информационных материалов в печатных СМИ и на интернет-сайтах. Публичное консультирование осуществляется также путем распространения информационных листков и оформления информационных стендов. </w:t>
      </w:r>
    </w:p>
    <w:p w:rsidR="006E437C" w:rsidRPr="00B404B6" w:rsidRDefault="006E437C" w:rsidP="00B404B6">
      <w:pPr>
        <w:ind w:firstLine="709"/>
        <w:jc w:val="both"/>
        <w:rPr>
          <w:sz w:val="28"/>
          <w:szCs w:val="28"/>
        </w:rPr>
      </w:pPr>
      <w:r w:rsidRPr="00B404B6">
        <w:rPr>
          <w:sz w:val="28"/>
          <w:szCs w:val="28"/>
        </w:rPr>
        <w:t>Консультации предоставляются на безвозмездной основе.</w:t>
      </w:r>
    </w:p>
    <w:p w:rsidR="006E437C" w:rsidRPr="00B404B6" w:rsidRDefault="006E437C" w:rsidP="00B404B6">
      <w:pPr>
        <w:pStyle w:val="ConsPlusNormal"/>
        <w:ind w:firstLine="709"/>
        <w:jc w:val="both"/>
        <w:rPr>
          <w:sz w:val="28"/>
          <w:szCs w:val="28"/>
        </w:rPr>
      </w:pPr>
    </w:p>
    <w:p w:rsidR="006E437C" w:rsidRPr="00B404B6" w:rsidRDefault="006E437C" w:rsidP="00B404B6">
      <w:pPr>
        <w:pStyle w:val="ConsPlusNormal"/>
        <w:ind w:firstLine="709"/>
        <w:jc w:val="center"/>
        <w:rPr>
          <w:b/>
          <w:bCs/>
          <w:sz w:val="28"/>
          <w:szCs w:val="28"/>
        </w:rPr>
      </w:pPr>
      <w:r w:rsidRPr="00B404B6">
        <w:rPr>
          <w:b/>
          <w:bCs/>
          <w:sz w:val="28"/>
          <w:szCs w:val="28"/>
        </w:rPr>
        <w:t>2. Стандарт предоставления муниципальной услуги</w:t>
      </w:r>
    </w:p>
    <w:p w:rsidR="006E437C" w:rsidRPr="00B404B6"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r>
        <w:rPr>
          <w:sz w:val="28"/>
          <w:szCs w:val="28"/>
        </w:rPr>
        <w:t xml:space="preserve">2.1. Наименование муниципальной услуги - </w:t>
      </w:r>
      <w:r w:rsidRPr="00B404B6">
        <w:rPr>
          <w:sz w:val="28"/>
          <w:szCs w:val="28"/>
        </w:rPr>
        <w:t>«Прием заявлений о предоставлении молодой семье социальных выплат на приобретение (строительство) жилья на территории Новооскольского района»</w:t>
      </w:r>
      <w:r>
        <w:rPr>
          <w:sz w:val="28"/>
          <w:szCs w:val="28"/>
        </w:rPr>
        <w:t>.</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2</w:t>
      </w:r>
      <w:r w:rsidRPr="00B404B6">
        <w:rPr>
          <w:sz w:val="28"/>
          <w:szCs w:val="28"/>
        </w:rPr>
        <w:t>. Муниципальную услугу предоставляет администрация Новооскольского района, непосредственным исполнителем оказываемой муниципальной услуги является отдел по делам молодёжи управления физической культуры, спорта и молодёжной политики</w:t>
      </w:r>
      <w:r>
        <w:rPr>
          <w:sz w:val="28"/>
          <w:szCs w:val="28"/>
        </w:rPr>
        <w:t xml:space="preserve"> (далее - Отдел). </w:t>
      </w:r>
      <w:r w:rsidRPr="004D2AD5">
        <w:rPr>
          <w:sz w:val="28"/>
          <w:szCs w:val="28"/>
        </w:rPr>
        <w:t>Для предоставления услуги заявитель может обратиться в администрацию Новооскольского района либо в многофункциональный центр предоставление государственных и муниципальных</w:t>
      </w:r>
      <w:r>
        <w:rPr>
          <w:sz w:val="28"/>
          <w:szCs w:val="28"/>
        </w:rPr>
        <w:t xml:space="preserve"> услуг (привлекаемая организация</w:t>
      </w:r>
      <w:r w:rsidRPr="004D2AD5">
        <w:rPr>
          <w:sz w:val="28"/>
          <w:szCs w:val="28"/>
        </w:rPr>
        <w:t>) по адресу: г. Новый Оскол, ул. Ливенская д. 128.</w:t>
      </w:r>
      <w:r>
        <w:rPr>
          <w:sz w:val="28"/>
          <w:szCs w:val="28"/>
        </w:rPr>
        <w:t xml:space="preserve"> </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3</w:t>
      </w:r>
      <w:r w:rsidRPr="00B404B6">
        <w:rPr>
          <w:sz w:val="28"/>
          <w:szCs w:val="28"/>
        </w:rPr>
        <w:t>. Конечным результатом предоставления муниципальной услуги является постановка на учет молодых семей, желающих получить социальную выплату на строи</w:t>
      </w:r>
      <w:r>
        <w:rPr>
          <w:sz w:val="28"/>
          <w:szCs w:val="28"/>
        </w:rPr>
        <w:t xml:space="preserve">тельство или приобретение жилья или отказ в </w:t>
      </w:r>
      <w:r w:rsidRPr="00B404B6">
        <w:rPr>
          <w:sz w:val="28"/>
          <w:szCs w:val="28"/>
        </w:rPr>
        <w:t>постановк</w:t>
      </w:r>
      <w:r>
        <w:rPr>
          <w:sz w:val="28"/>
          <w:szCs w:val="28"/>
        </w:rPr>
        <w:t>е</w:t>
      </w:r>
      <w:r w:rsidRPr="00B404B6">
        <w:rPr>
          <w:sz w:val="28"/>
          <w:szCs w:val="28"/>
        </w:rPr>
        <w:t xml:space="preserve"> на учет молод</w:t>
      </w:r>
      <w:r>
        <w:rPr>
          <w:sz w:val="28"/>
          <w:szCs w:val="28"/>
        </w:rPr>
        <w:t>ой</w:t>
      </w:r>
      <w:r w:rsidRPr="00B404B6">
        <w:rPr>
          <w:sz w:val="28"/>
          <w:szCs w:val="28"/>
        </w:rPr>
        <w:t xml:space="preserve"> сем</w:t>
      </w:r>
      <w:r>
        <w:rPr>
          <w:sz w:val="28"/>
          <w:szCs w:val="28"/>
        </w:rPr>
        <w:t>ьи</w:t>
      </w:r>
      <w:r w:rsidRPr="00B404B6">
        <w:rPr>
          <w:sz w:val="28"/>
          <w:szCs w:val="28"/>
        </w:rPr>
        <w:t>, желающ</w:t>
      </w:r>
      <w:r>
        <w:rPr>
          <w:sz w:val="28"/>
          <w:szCs w:val="28"/>
        </w:rPr>
        <w:t>ей</w:t>
      </w:r>
      <w:r w:rsidRPr="00B404B6">
        <w:rPr>
          <w:sz w:val="28"/>
          <w:szCs w:val="28"/>
        </w:rPr>
        <w:t xml:space="preserve"> получить социальную выплату на строи</w:t>
      </w:r>
      <w:r>
        <w:rPr>
          <w:sz w:val="28"/>
          <w:szCs w:val="28"/>
        </w:rPr>
        <w:t>тельство или приобретение жилья.</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4</w:t>
      </w:r>
      <w:r w:rsidRPr="00B404B6">
        <w:rPr>
          <w:sz w:val="28"/>
          <w:szCs w:val="28"/>
        </w:rPr>
        <w:t>. Общий срок предоставления муниципальной услуги составляет 30 дней.</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5</w:t>
      </w:r>
      <w:r w:rsidRPr="00B404B6">
        <w:rPr>
          <w:sz w:val="28"/>
          <w:szCs w:val="28"/>
        </w:rPr>
        <w:t>. Правовые основания для предоставления государственной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Предоставление муниципальной услуги осуществляется в соответствии с:</w:t>
      </w:r>
    </w:p>
    <w:p w:rsidR="006E437C" w:rsidRPr="00B404B6" w:rsidRDefault="006E437C" w:rsidP="00B404B6">
      <w:pPr>
        <w:pStyle w:val="ConsPlusNormal"/>
        <w:ind w:firstLine="709"/>
        <w:jc w:val="both"/>
        <w:rPr>
          <w:sz w:val="28"/>
          <w:szCs w:val="28"/>
        </w:rPr>
      </w:pPr>
      <w:r w:rsidRPr="00B404B6">
        <w:rPr>
          <w:sz w:val="28"/>
          <w:szCs w:val="28"/>
        </w:rPr>
        <w:t xml:space="preserve">- </w:t>
      </w:r>
      <w:hyperlink r:id="rId11" w:history="1">
        <w:r w:rsidRPr="00B404B6">
          <w:rPr>
            <w:sz w:val="28"/>
            <w:szCs w:val="28"/>
          </w:rPr>
          <w:t>Конституцией</w:t>
        </w:r>
      </w:hyperlink>
      <w:r w:rsidRPr="00B404B6">
        <w:rPr>
          <w:sz w:val="28"/>
          <w:szCs w:val="28"/>
        </w:rPr>
        <w:t xml:space="preserve"> Российской Федерации (официальный текст Конституции РФ с внесенными в нее поправками от 30</w:t>
      </w:r>
      <w:r>
        <w:rPr>
          <w:sz w:val="28"/>
          <w:szCs w:val="28"/>
        </w:rPr>
        <w:t xml:space="preserve"> декабря </w:t>
      </w:r>
      <w:r w:rsidRPr="00B404B6">
        <w:rPr>
          <w:sz w:val="28"/>
          <w:szCs w:val="28"/>
        </w:rPr>
        <w:t xml:space="preserve">2008 </w:t>
      </w:r>
      <w:r>
        <w:rPr>
          <w:sz w:val="28"/>
          <w:szCs w:val="28"/>
        </w:rPr>
        <w:t xml:space="preserve">года </w:t>
      </w:r>
      <w:r w:rsidRPr="00B404B6">
        <w:rPr>
          <w:sz w:val="28"/>
          <w:szCs w:val="28"/>
        </w:rPr>
        <w:t xml:space="preserve">опубликован в изданиях: «Российская газета» </w:t>
      </w:r>
      <w:r>
        <w:rPr>
          <w:sz w:val="28"/>
          <w:szCs w:val="28"/>
        </w:rPr>
        <w:t xml:space="preserve">№ 7 от 21 января </w:t>
      </w:r>
      <w:r w:rsidRPr="00B404B6">
        <w:rPr>
          <w:sz w:val="28"/>
          <w:szCs w:val="28"/>
        </w:rPr>
        <w:t>2009</w:t>
      </w:r>
      <w:r>
        <w:rPr>
          <w:sz w:val="28"/>
          <w:szCs w:val="28"/>
        </w:rPr>
        <w:t xml:space="preserve"> года</w:t>
      </w:r>
      <w:r w:rsidRPr="00B404B6">
        <w:rPr>
          <w:sz w:val="28"/>
          <w:szCs w:val="28"/>
        </w:rPr>
        <w:t>, «Собрание законодательства РФ»</w:t>
      </w:r>
      <w:r>
        <w:rPr>
          <w:sz w:val="28"/>
          <w:szCs w:val="28"/>
        </w:rPr>
        <w:t xml:space="preserve"> </w:t>
      </w:r>
      <w:r w:rsidRPr="00B404B6">
        <w:rPr>
          <w:sz w:val="28"/>
          <w:szCs w:val="28"/>
        </w:rPr>
        <w:t>№ 4</w:t>
      </w:r>
      <w:r>
        <w:rPr>
          <w:sz w:val="28"/>
          <w:szCs w:val="28"/>
        </w:rPr>
        <w:t xml:space="preserve"> </w:t>
      </w:r>
      <w:r w:rsidRPr="00B404B6">
        <w:rPr>
          <w:sz w:val="28"/>
          <w:szCs w:val="28"/>
        </w:rPr>
        <w:t>ст. 445</w:t>
      </w:r>
      <w:r>
        <w:rPr>
          <w:sz w:val="28"/>
          <w:szCs w:val="28"/>
        </w:rPr>
        <w:t xml:space="preserve"> от</w:t>
      </w:r>
      <w:r w:rsidRPr="00B404B6">
        <w:rPr>
          <w:sz w:val="28"/>
          <w:szCs w:val="28"/>
        </w:rPr>
        <w:t xml:space="preserve"> 26</w:t>
      </w:r>
      <w:r>
        <w:rPr>
          <w:sz w:val="28"/>
          <w:szCs w:val="28"/>
        </w:rPr>
        <w:t xml:space="preserve"> января </w:t>
      </w:r>
      <w:r w:rsidRPr="00B404B6">
        <w:rPr>
          <w:sz w:val="28"/>
          <w:szCs w:val="28"/>
        </w:rPr>
        <w:t>2009</w:t>
      </w:r>
      <w:r>
        <w:rPr>
          <w:sz w:val="28"/>
          <w:szCs w:val="28"/>
        </w:rPr>
        <w:t xml:space="preserve"> года</w:t>
      </w:r>
      <w:r w:rsidRPr="00B404B6">
        <w:rPr>
          <w:sz w:val="28"/>
          <w:szCs w:val="28"/>
        </w:rPr>
        <w:t>, «Парламентская газета» №</w:t>
      </w:r>
      <w:r>
        <w:rPr>
          <w:sz w:val="28"/>
          <w:szCs w:val="28"/>
        </w:rPr>
        <w:t xml:space="preserve"> 4, 23 – 29 января </w:t>
      </w:r>
      <w:r w:rsidRPr="00B404B6">
        <w:rPr>
          <w:sz w:val="28"/>
          <w:szCs w:val="28"/>
        </w:rPr>
        <w:t>2009</w:t>
      </w:r>
      <w:r>
        <w:rPr>
          <w:sz w:val="28"/>
          <w:szCs w:val="28"/>
        </w:rPr>
        <w:t xml:space="preserve"> года</w:t>
      </w:r>
      <w:r w:rsidRPr="00B404B6">
        <w:rPr>
          <w:sz w:val="28"/>
          <w:szCs w:val="28"/>
        </w:rPr>
        <w:t>);</w:t>
      </w:r>
    </w:p>
    <w:p w:rsidR="006E437C" w:rsidRPr="00B404B6" w:rsidRDefault="006E437C" w:rsidP="00B404B6">
      <w:pPr>
        <w:pStyle w:val="ConsPlusNormal"/>
        <w:ind w:firstLine="709"/>
        <w:jc w:val="both"/>
        <w:rPr>
          <w:sz w:val="28"/>
          <w:szCs w:val="28"/>
        </w:rPr>
      </w:pPr>
      <w:r w:rsidRPr="00B404B6">
        <w:rPr>
          <w:sz w:val="28"/>
          <w:szCs w:val="28"/>
        </w:rPr>
        <w:t xml:space="preserve">- Жилищным </w:t>
      </w:r>
      <w:hyperlink r:id="rId12" w:history="1">
        <w:r w:rsidRPr="00B404B6">
          <w:rPr>
            <w:sz w:val="28"/>
            <w:szCs w:val="28"/>
          </w:rPr>
          <w:t>кодексом</w:t>
        </w:r>
      </w:hyperlink>
      <w:r w:rsidRPr="00B404B6">
        <w:rPr>
          <w:sz w:val="28"/>
          <w:szCs w:val="28"/>
        </w:rPr>
        <w:t xml:space="preserve"> Российской Федерации (первоначальный текст документа опубликован в изданиях «Собрание законодательства РФ»</w:t>
      </w:r>
      <w:r>
        <w:rPr>
          <w:sz w:val="28"/>
          <w:szCs w:val="28"/>
        </w:rPr>
        <w:t xml:space="preserve"> </w:t>
      </w:r>
      <w:r w:rsidRPr="00B404B6">
        <w:rPr>
          <w:sz w:val="28"/>
          <w:szCs w:val="28"/>
        </w:rPr>
        <w:t>№ 1 (часть 1)</w:t>
      </w:r>
      <w:r>
        <w:rPr>
          <w:sz w:val="28"/>
          <w:szCs w:val="28"/>
        </w:rPr>
        <w:t>,</w:t>
      </w:r>
      <w:r w:rsidRPr="00B404B6">
        <w:rPr>
          <w:sz w:val="28"/>
          <w:szCs w:val="28"/>
        </w:rPr>
        <w:t xml:space="preserve"> ст. 14, </w:t>
      </w:r>
      <w:r>
        <w:rPr>
          <w:sz w:val="28"/>
          <w:szCs w:val="28"/>
        </w:rPr>
        <w:t xml:space="preserve">от </w:t>
      </w:r>
      <w:r w:rsidRPr="00B404B6">
        <w:rPr>
          <w:sz w:val="28"/>
          <w:szCs w:val="28"/>
        </w:rPr>
        <w:t>03</w:t>
      </w:r>
      <w:r>
        <w:rPr>
          <w:sz w:val="28"/>
          <w:szCs w:val="28"/>
        </w:rPr>
        <w:t xml:space="preserve"> января </w:t>
      </w:r>
      <w:r w:rsidRPr="00B404B6">
        <w:rPr>
          <w:sz w:val="28"/>
          <w:szCs w:val="28"/>
        </w:rPr>
        <w:t>2005</w:t>
      </w:r>
      <w:r>
        <w:rPr>
          <w:sz w:val="28"/>
          <w:szCs w:val="28"/>
        </w:rPr>
        <w:t xml:space="preserve"> года</w:t>
      </w:r>
      <w:r w:rsidRPr="00B404B6">
        <w:rPr>
          <w:sz w:val="28"/>
          <w:szCs w:val="28"/>
        </w:rPr>
        <w:t>, «Российская газета» № 1</w:t>
      </w:r>
      <w:r>
        <w:rPr>
          <w:sz w:val="28"/>
          <w:szCs w:val="28"/>
        </w:rPr>
        <w:t xml:space="preserve"> от</w:t>
      </w:r>
      <w:r w:rsidRPr="00B404B6">
        <w:rPr>
          <w:sz w:val="28"/>
          <w:szCs w:val="28"/>
        </w:rPr>
        <w:t xml:space="preserve"> 12</w:t>
      </w:r>
      <w:r>
        <w:rPr>
          <w:sz w:val="28"/>
          <w:szCs w:val="28"/>
        </w:rPr>
        <w:t xml:space="preserve"> января </w:t>
      </w:r>
      <w:r w:rsidRPr="00B404B6">
        <w:rPr>
          <w:sz w:val="28"/>
          <w:szCs w:val="28"/>
        </w:rPr>
        <w:t>2005</w:t>
      </w:r>
      <w:r>
        <w:rPr>
          <w:sz w:val="28"/>
          <w:szCs w:val="28"/>
        </w:rPr>
        <w:t xml:space="preserve"> года</w:t>
      </w:r>
      <w:r w:rsidRPr="00B404B6">
        <w:rPr>
          <w:sz w:val="28"/>
          <w:szCs w:val="28"/>
        </w:rPr>
        <w:t xml:space="preserve">, «Парламентская газета» № 7 </w:t>
      </w:r>
      <w:r>
        <w:rPr>
          <w:sz w:val="28"/>
          <w:szCs w:val="28"/>
        </w:rPr>
        <w:t>–</w:t>
      </w:r>
      <w:r w:rsidRPr="00B404B6">
        <w:rPr>
          <w:sz w:val="28"/>
          <w:szCs w:val="28"/>
        </w:rPr>
        <w:t xml:space="preserve"> 8</w:t>
      </w:r>
      <w:r>
        <w:rPr>
          <w:sz w:val="28"/>
          <w:szCs w:val="28"/>
        </w:rPr>
        <w:t xml:space="preserve"> от</w:t>
      </w:r>
      <w:r w:rsidRPr="00B404B6">
        <w:rPr>
          <w:sz w:val="28"/>
          <w:szCs w:val="28"/>
        </w:rPr>
        <w:t xml:space="preserve"> 15</w:t>
      </w:r>
      <w:r>
        <w:rPr>
          <w:sz w:val="28"/>
          <w:szCs w:val="28"/>
        </w:rPr>
        <w:t xml:space="preserve"> января </w:t>
      </w:r>
      <w:r w:rsidRPr="00B404B6">
        <w:rPr>
          <w:sz w:val="28"/>
          <w:szCs w:val="28"/>
        </w:rPr>
        <w:t>2005</w:t>
      </w:r>
      <w:r>
        <w:rPr>
          <w:sz w:val="28"/>
          <w:szCs w:val="28"/>
        </w:rPr>
        <w:t xml:space="preserve"> года</w:t>
      </w:r>
      <w:r w:rsidRPr="00B404B6">
        <w:rPr>
          <w:sz w:val="28"/>
          <w:szCs w:val="28"/>
        </w:rPr>
        <w:t>);</w:t>
      </w:r>
    </w:p>
    <w:p w:rsidR="006E437C" w:rsidRPr="00B404B6" w:rsidRDefault="006E437C" w:rsidP="00B404B6">
      <w:pPr>
        <w:pStyle w:val="ConsPlusNormal"/>
        <w:ind w:firstLine="709"/>
        <w:jc w:val="both"/>
        <w:rPr>
          <w:sz w:val="28"/>
          <w:szCs w:val="28"/>
        </w:rPr>
      </w:pPr>
      <w:r w:rsidRPr="00B404B6">
        <w:rPr>
          <w:sz w:val="28"/>
          <w:szCs w:val="28"/>
        </w:rPr>
        <w:t xml:space="preserve">- </w:t>
      </w:r>
      <w:hyperlink r:id="rId13" w:history="1">
        <w:r>
          <w:rPr>
            <w:sz w:val="28"/>
            <w:szCs w:val="28"/>
          </w:rPr>
          <w:t>п</w:t>
        </w:r>
        <w:r w:rsidRPr="00B404B6">
          <w:rPr>
            <w:sz w:val="28"/>
            <w:szCs w:val="28"/>
          </w:rPr>
          <w:t>остановлением</w:t>
        </w:r>
      </w:hyperlink>
      <w:r w:rsidRPr="00B404B6">
        <w:rPr>
          <w:sz w:val="28"/>
          <w:szCs w:val="28"/>
        </w:rPr>
        <w:t xml:space="preserve"> Правительства РФ</w:t>
      </w:r>
      <w:r>
        <w:rPr>
          <w:sz w:val="28"/>
          <w:szCs w:val="28"/>
        </w:rPr>
        <w:t xml:space="preserve"> от</w:t>
      </w:r>
      <w:r w:rsidRPr="00B404B6">
        <w:rPr>
          <w:sz w:val="28"/>
          <w:szCs w:val="28"/>
        </w:rPr>
        <w:t xml:space="preserve"> </w:t>
      </w:r>
      <w:r>
        <w:rPr>
          <w:sz w:val="28"/>
          <w:szCs w:val="28"/>
        </w:rPr>
        <w:t xml:space="preserve">17 декабря 2010 года № 1050 </w:t>
      </w:r>
      <w:r w:rsidRPr="00B404B6">
        <w:rPr>
          <w:sz w:val="28"/>
          <w:szCs w:val="28"/>
        </w:rPr>
        <w:t>«Об утверждении федеральной целевой программы «Жилище» на 201</w:t>
      </w:r>
      <w:r>
        <w:rPr>
          <w:sz w:val="28"/>
          <w:szCs w:val="28"/>
        </w:rPr>
        <w:t>5</w:t>
      </w:r>
      <w:r w:rsidRPr="00B404B6">
        <w:rPr>
          <w:sz w:val="28"/>
          <w:szCs w:val="28"/>
        </w:rPr>
        <w:t xml:space="preserve"> - 20</w:t>
      </w:r>
      <w:r>
        <w:rPr>
          <w:sz w:val="28"/>
          <w:szCs w:val="28"/>
        </w:rPr>
        <w:t>20</w:t>
      </w:r>
      <w:r w:rsidRPr="00B404B6">
        <w:rPr>
          <w:sz w:val="28"/>
          <w:szCs w:val="28"/>
        </w:rPr>
        <w:t xml:space="preserve"> годы»;</w:t>
      </w:r>
    </w:p>
    <w:p w:rsidR="006E437C" w:rsidRPr="00B404B6" w:rsidRDefault="006E437C" w:rsidP="00B404B6">
      <w:pPr>
        <w:pStyle w:val="ConsPlusNormal"/>
        <w:ind w:firstLine="709"/>
        <w:jc w:val="both"/>
        <w:rPr>
          <w:sz w:val="28"/>
          <w:szCs w:val="28"/>
        </w:rPr>
      </w:pPr>
      <w:r w:rsidRPr="00B404B6">
        <w:rPr>
          <w:sz w:val="28"/>
          <w:szCs w:val="28"/>
        </w:rPr>
        <w:t xml:space="preserve">- Федеральным </w:t>
      </w:r>
      <w:hyperlink r:id="rId14" w:history="1">
        <w:r w:rsidRPr="00B404B6">
          <w:rPr>
            <w:sz w:val="28"/>
            <w:szCs w:val="28"/>
          </w:rPr>
          <w:t>законом</w:t>
        </w:r>
      </w:hyperlink>
      <w:r>
        <w:rPr>
          <w:sz w:val="28"/>
          <w:szCs w:val="28"/>
        </w:rPr>
        <w:t xml:space="preserve"> от 27 июля </w:t>
      </w:r>
      <w:r w:rsidRPr="00B404B6">
        <w:rPr>
          <w:sz w:val="28"/>
          <w:szCs w:val="28"/>
        </w:rPr>
        <w:t>2010</w:t>
      </w:r>
      <w:r>
        <w:rPr>
          <w:sz w:val="28"/>
          <w:szCs w:val="28"/>
        </w:rPr>
        <w:t xml:space="preserve"> года</w:t>
      </w:r>
      <w:r w:rsidRPr="00B404B6">
        <w:rPr>
          <w:sz w:val="28"/>
          <w:szCs w:val="28"/>
        </w:rPr>
        <w:t xml:space="preserve">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от 30</w:t>
      </w:r>
      <w:r>
        <w:rPr>
          <w:sz w:val="28"/>
          <w:szCs w:val="28"/>
        </w:rPr>
        <w:t xml:space="preserve"> июля </w:t>
      </w:r>
      <w:r w:rsidRPr="00B404B6">
        <w:rPr>
          <w:sz w:val="28"/>
          <w:szCs w:val="28"/>
        </w:rPr>
        <w:t>2010</w:t>
      </w:r>
      <w:r>
        <w:rPr>
          <w:sz w:val="28"/>
          <w:szCs w:val="28"/>
        </w:rPr>
        <w:t xml:space="preserve"> года</w:t>
      </w:r>
      <w:r w:rsidRPr="00B404B6">
        <w:rPr>
          <w:sz w:val="28"/>
          <w:szCs w:val="28"/>
        </w:rPr>
        <w:t>; «Собрание законодательства РФ»</w:t>
      </w:r>
      <w:r>
        <w:rPr>
          <w:sz w:val="28"/>
          <w:szCs w:val="28"/>
        </w:rPr>
        <w:t xml:space="preserve"> </w:t>
      </w:r>
      <w:r w:rsidRPr="00B404B6">
        <w:rPr>
          <w:sz w:val="28"/>
          <w:szCs w:val="28"/>
        </w:rPr>
        <w:t>№ 31, ст. 4179</w:t>
      </w:r>
      <w:r>
        <w:rPr>
          <w:sz w:val="28"/>
          <w:szCs w:val="28"/>
        </w:rPr>
        <w:t xml:space="preserve"> от </w:t>
      </w:r>
      <w:r w:rsidRPr="00B404B6">
        <w:rPr>
          <w:sz w:val="28"/>
          <w:szCs w:val="28"/>
        </w:rPr>
        <w:t>02</w:t>
      </w:r>
      <w:r>
        <w:rPr>
          <w:sz w:val="28"/>
          <w:szCs w:val="28"/>
        </w:rPr>
        <w:t xml:space="preserve"> августа </w:t>
      </w:r>
      <w:r w:rsidRPr="00B404B6">
        <w:rPr>
          <w:sz w:val="28"/>
          <w:szCs w:val="28"/>
        </w:rPr>
        <w:t>2010</w:t>
      </w:r>
      <w:r>
        <w:rPr>
          <w:sz w:val="28"/>
          <w:szCs w:val="28"/>
        </w:rPr>
        <w:t xml:space="preserve"> года</w:t>
      </w:r>
      <w:r w:rsidRPr="00B404B6">
        <w:rPr>
          <w:sz w:val="28"/>
          <w:szCs w:val="28"/>
        </w:rPr>
        <w:t>);</w:t>
      </w:r>
    </w:p>
    <w:p w:rsidR="006E437C" w:rsidRPr="00B404B6" w:rsidRDefault="006E437C" w:rsidP="00B404B6">
      <w:pPr>
        <w:pStyle w:val="ConsPlusNormal"/>
        <w:ind w:firstLine="709"/>
        <w:jc w:val="both"/>
        <w:rPr>
          <w:sz w:val="28"/>
          <w:szCs w:val="28"/>
        </w:rPr>
      </w:pPr>
      <w:r w:rsidRPr="00B404B6">
        <w:rPr>
          <w:sz w:val="28"/>
          <w:szCs w:val="28"/>
        </w:rPr>
        <w:t xml:space="preserve">- </w:t>
      </w:r>
      <w:hyperlink r:id="rId15" w:history="1">
        <w:r w:rsidRPr="00B404B6">
          <w:rPr>
            <w:sz w:val="28"/>
            <w:szCs w:val="28"/>
          </w:rPr>
          <w:t>постановлением</w:t>
        </w:r>
      </w:hyperlink>
      <w:r w:rsidRPr="00B404B6">
        <w:rPr>
          <w:sz w:val="28"/>
          <w:szCs w:val="28"/>
        </w:rPr>
        <w:t xml:space="preserve"> </w:t>
      </w:r>
      <w:r>
        <w:rPr>
          <w:sz w:val="28"/>
          <w:szCs w:val="28"/>
        </w:rPr>
        <w:t>П</w:t>
      </w:r>
      <w:r w:rsidRPr="00B404B6">
        <w:rPr>
          <w:sz w:val="28"/>
          <w:szCs w:val="28"/>
        </w:rPr>
        <w:t>равительства Белгородской области от 10</w:t>
      </w:r>
      <w:r>
        <w:rPr>
          <w:sz w:val="28"/>
          <w:szCs w:val="28"/>
        </w:rPr>
        <w:t xml:space="preserve"> ноября </w:t>
      </w:r>
      <w:r w:rsidRPr="00B404B6">
        <w:rPr>
          <w:sz w:val="28"/>
          <w:szCs w:val="28"/>
        </w:rPr>
        <w:t>2014</w:t>
      </w:r>
      <w:r>
        <w:rPr>
          <w:sz w:val="28"/>
          <w:szCs w:val="28"/>
        </w:rPr>
        <w:t xml:space="preserve"> года</w:t>
      </w:r>
      <w:r w:rsidRPr="00B404B6">
        <w:rPr>
          <w:sz w:val="28"/>
          <w:szCs w:val="28"/>
        </w:rPr>
        <w:t xml:space="preserve"> № 410-пп «Об утверждении Порядка предоставления молодым семьям социальных выплат на приобретение (строительство) жилья и их использования».</w:t>
      </w:r>
    </w:p>
    <w:p w:rsidR="006E437C" w:rsidRPr="00B404B6" w:rsidRDefault="006E437C" w:rsidP="00B404B6">
      <w:pPr>
        <w:pStyle w:val="ConsPlusNormal"/>
        <w:ind w:firstLine="709"/>
        <w:jc w:val="both"/>
        <w:rPr>
          <w:sz w:val="28"/>
          <w:szCs w:val="28"/>
        </w:rPr>
      </w:pPr>
      <w:r w:rsidRPr="00B404B6">
        <w:rPr>
          <w:sz w:val="28"/>
          <w:szCs w:val="28"/>
        </w:rPr>
        <w:t>- постановлением администрации муниципального района «Новооскольский район» Белгородской области от 26</w:t>
      </w:r>
      <w:r>
        <w:rPr>
          <w:sz w:val="28"/>
          <w:szCs w:val="28"/>
        </w:rPr>
        <w:t xml:space="preserve"> декабря </w:t>
      </w:r>
      <w:r w:rsidRPr="00B404B6">
        <w:rPr>
          <w:sz w:val="28"/>
          <w:szCs w:val="28"/>
        </w:rPr>
        <w:t>2014</w:t>
      </w:r>
      <w:r>
        <w:rPr>
          <w:sz w:val="28"/>
          <w:szCs w:val="28"/>
        </w:rPr>
        <w:t xml:space="preserve"> года</w:t>
      </w:r>
      <w:r w:rsidRPr="00B404B6">
        <w:rPr>
          <w:sz w:val="28"/>
          <w:szCs w:val="28"/>
        </w:rPr>
        <w:t xml:space="preserve"> № 1762 «Об утверждении Порядка предоставления молодым семьям социальных выплат на приобретение (строительство) жилья и их использования».</w:t>
      </w:r>
    </w:p>
    <w:p w:rsidR="006E437C" w:rsidRPr="00B404B6" w:rsidRDefault="006E437C" w:rsidP="00B404B6">
      <w:pPr>
        <w:pStyle w:val="ConsPlusNormal"/>
        <w:ind w:firstLine="709"/>
        <w:jc w:val="both"/>
        <w:rPr>
          <w:sz w:val="28"/>
          <w:szCs w:val="28"/>
        </w:rPr>
      </w:pPr>
      <w:bookmarkStart w:id="0" w:name="P125"/>
      <w:bookmarkEnd w:id="0"/>
      <w:r w:rsidRPr="00B404B6">
        <w:rPr>
          <w:sz w:val="28"/>
          <w:szCs w:val="28"/>
        </w:rPr>
        <w:t>2.</w:t>
      </w:r>
      <w:r>
        <w:rPr>
          <w:sz w:val="28"/>
          <w:szCs w:val="28"/>
        </w:rPr>
        <w:t>6</w:t>
      </w:r>
      <w:r w:rsidRPr="00B404B6">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предоставляет самостоятельно:</w:t>
      </w:r>
    </w:p>
    <w:p w:rsidR="006E437C" w:rsidRPr="00B404B6" w:rsidRDefault="006E437C" w:rsidP="00B404B6">
      <w:pPr>
        <w:pStyle w:val="ConsPlusNormal"/>
        <w:widowControl/>
        <w:ind w:firstLine="709"/>
        <w:jc w:val="both"/>
        <w:rPr>
          <w:sz w:val="28"/>
          <w:szCs w:val="28"/>
        </w:rPr>
      </w:pPr>
      <w:r w:rsidRPr="00B404B6">
        <w:rPr>
          <w:sz w:val="28"/>
          <w:szCs w:val="28"/>
        </w:rPr>
        <w:t>а) заявление по форме, приведенной в приложении № 1, в двух экземплярах (один экземпляр возвращается заявителю с указанием даты принятия заявления и приложенных к нему документов);</w:t>
      </w:r>
    </w:p>
    <w:p w:rsidR="006E437C" w:rsidRPr="00B404B6" w:rsidRDefault="006E437C" w:rsidP="00B404B6">
      <w:pPr>
        <w:pStyle w:val="ConsPlusNormal"/>
        <w:widowControl/>
        <w:ind w:firstLine="709"/>
        <w:jc w:val="both"/>
        <w:rPr>
          <w:sz w:val="28"/>
          <w:szCs w:val="28"/>
        </w:rPr>
      </w:pPr>
      <w:r w:rsidRPr="00B404B6">
        <w:rPr>
          <w:sz w:val="28"/>
          <w:szCs w:val="28"/>
        </w:rPr>
        <w:t>б) оригиналы копии документов, удостоверяющих личность каждого члена семьи;</w:t>
      </w:r>
    </w:p>
    <w:p w:rsidR="006E437C" w:rsidRPr="00B404B6" w:rsidRDefault="006E437C" w:rsidP="00B404B6">
      <w:pPr>
        <w:pStyle w:val="ConsPlusNormal"/>
        <w:widowControl/>
        <w:ind w:firstLine="709"/>
        <w:jc w:val="both"/>
        <w:rPr>
          <w:spacing w:val="-6"/>
          <w:sz w:val="28"/>
          <w:szCs w:val="28"/>
        </w:rPr>
      </w:pPr>
      <w:r w:rsidRPr="00B404B6">
        <w:rPr>
          <w:spacing w:val="-6"/>
          <w:sz w:val="28"/>
          <w:szCs w:val="28"/>
        </w:rPr>
        <w:t>в) копию свидетельства о браке (на неполную семью не распространяется);</w:t>
      </w:r>
    </w:p>
    <w:p w:rsidR="006E437C" w:rsidRPr="00B404B6" w:rsidRDefault="006E437C" w:rsidP="00B404B6">
      <w:pPr>
        <w:pStyle w:val="ConsPlusNormal"/>
        <w:widowControl/>
        <w:ind w:firstLine="709"/>
        <w:jc w:val="both"/>
        <w:rPr>
          <w:sz w:val="28"/>
          <w:szCs w:val="28"/>
        </w:rPr>
      </w:pPr>
      <w:r w:rsidRPr="00B404B6">
        <w:rPr>
          <w:sz w:val="28"/>
          <w:szCs w:val="28"/>
        </w:rPr>
        <w:t>г) документ, подтверждающий признание молодой семьи нуждающейся в жилых помещениях;</w:t>
      </w:r>
    </w:p>
    <w:p w:rsidR="006E437C" w:rsidRPr="00B404B6" w:rsidRDefault="006E437C" w:rsidP="00B404B6">
      <w:pPr>
        <w:pStyle w:val="ConsPlusNormal"/>
        <w:ind w:firstLine="709"/>
        <w:jc w:val="both"/>
        <w:rPr>
          <w:sz w:val="28"/>
          <w:szCs w:val="28"/>
        </w:rPr>
      </w:pPr>
      <w:r w:rsidRPr="00B404B6">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7</w:t>
      </w:r>
      <w:r w:rsidRPr="00B404B6">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Новооскольского района находятся в распоряжении Отдела,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B404B6">
          <w:rPr>
            <w:sz w:val="28"/>
            <w:szCs w:val="28"/>
          </w:rPr>
          <w:t>части 6 статьи 7</w:t>
        </w:r>
      </w:hyperlink>
      <w:r w:rsidRPr="00B404B6">
        <w:rPr>
          <w:sz w:val="28"/>
          <w:szCs w:val="28"/>
        </w:rPr>
        <w:t xml:space="preserve"> Федерального закона от 27.07.2010 № 210-ФЗ «Об организации предоставления государственных и муниципальных услуг».</w:t>
      </w:r>
    </w:p>
    <w:p w:rsidR="006E437C" w:rsidRPr="00B404B6" w:rsidRDefault="006E437C" w:rsidP="00B404B6">
      <w:pPr>
        <w:pStyle w:val="ConsPlusNormal"/>
        <w:ind w:firstLine="709"/>
        <w:jc w:val="both"/>
        <w:rPr>
          <w:sz w:val="28"/>
          <w:szCs w:val="28"/>
        </w:rPr>
      </w:pPr>
      <w:bookmarkStart w:id="1" w:name="P141"/>
      <w:bookmarkEnd w:id="1"/>
      <w:r w:rsidRPr="00B404B6">
        <w:rPr>
          <w:sz w:val="28"/>
          <w:szCs w:val="28"/>
        </w:rPr>
        <w:t>2.</w:t>
      </w:r>
      <w:r>
        <w:rPr>
          <w:sz w:val="28"/>
          <w:szCs w:val="28"/>
        </w:rPr>
        <w:t>8</w:t>
      </w:r>
      <w:r w:rsidRPr="00B404B6">
        <w:rPr>
          <w:sz w:val="28"/>
          <w:szCs w:val="28"/>
        </w:rPr>
        <w:t>. Исчерпывающий перечень оснований для отказа в приеме документов, необходимых для предоставления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а)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E437C" w:rsidRPr="00B404B6" w:rsidRDefault="006E437C" w:rsidP="00B404B6">
      <w:pPr>
        <w:pStyle w:val="ConsPlusNormal"/>
        <w:ind w:firstLine="709"/>
        <w:jc w:val="both"/>
        <w:rPr>
          <w:sz w:val="28"/>
          <w:szCs w:val="28"/>
        </w:rPr>
      </w:pPr>
      <w:r w:rsidRPr="00B404B6">
        <w:rPr>
          <w:sz w:val="28"/>
          <w:szCs w:val="28"/>
        </w:rPr>
        <w:t>б) недостоверность сведений, содержащихся в представленных документах;</w:t>
      </w:r>
    </w:p>
    <w:p w:rsidR="006E437C" w:rsidRPr="00B404B6" w:rsidRDefault="006E437C" w:rsidP="00B404B6">
      <w:pPr>
        <w:pStyle w:val="ConsPlusNormal"/>
        <w:ind w:firstLine="709"/>
        <w:jc w:val="both"/>
        <w:rPr>
          <w:sz w:val="28"/>
          <w:szCs w:val="28"/>
        </w:rPr>
      </w:pPr>
      <w:r w:rsidRPr="00B404B6">
        <w:rPr>
          <w:sz w:val="28"/>
          <w:szCs w:val="28"/>
        </w:rPr>
        <w:t xml:space="preserve">в) непредставление или представление не всех документов, предусмотренных </w:t>
      </w:r>
      <w:hyperlink w:anchor="P125" w:history="1">
        <w:r w:rsidRPr="00B404B6">
          <w:rPr>
            <w:sz w:val="28"/>
            <w:szCs w:val="28"/>
          </w:rPr>
          <w:t>пунктом 2.</w:t>
        </w:r>
      </w:hyperlink>
      <w:r w:rsidRPr="00B404B6">
        <w:rPr>
          <w:sz w:val="28"/>
          <w:szCs w:val="28"/>
        </w:rPr>
        <w:t>5. Регламента;</w:t>
      </w:r>
    </w:p>
    <w:p w:rsidR="006E437C" w:rsidRPr="00B404B6" w:rsidRDefault="006E437C" w:rsidP="00B404B6">
      <w:pPr>
        <w:pStyle w:val="ConsPlusNormal"/>
        <w:ind w:firstLine="709"/>
        <w:jc w:val="both"/>
        <w:rPr>
          <w:sz w:val="28"/>
          <w:szCs w:val="28"/>
        </w:rPr>
      </w:pPr>
      <w:r w:rsidRPr="00B404B6">
        <w:rPr>
          <w:sz w:val="28"/>
          <w:szCs w:val="28"/>
        </w:rPr>
        <w:t>г) текст заявления не поддается прочтению;</w:t>
      </w:r>
    </w:p>
    <w:p w:rsidR="006E437C" w:rsidRPr="00B404B6" w:rsidRDefault="006E437C" w:rsidP="00B404B6">
      <w:pPr>
        <w:pStyle w:val="ConsPlusNormal"/>
        <w:ind w:firstLine="709"/>
        <w:jc w:val="both"/>
        <w:rPr>
          <w:sz w:val="28"/>
          <w:szCs w:val="28"/>
        </w:rPr>
      </w:pPr>
      <w:r w:rsidRPr="00B404B6">
        <w:rPr>
          <w:sz w:val="28"/>
          <w:szCs w:val="28"/>
        </w:rPr>
        <w:t>д) отсутствие в заявлении сведений о заявителе, подписи заявителя.</w:t>
      </w:r>
    </w:p>
    <w:p w:rsidR="006E437C" w:rsidRPr="00B404B6" w:rsidRDefault="006E437C" w:rsidP="00B404B6">
      <w:pPr>
        <w:pStyle w:val="ConsPlusNormal"/>
        <w:ind w:firstLine="709"/>
        <w:jc w:val="both"/>
        <w:rPr>
          <w:sz w:val="28"/>
          <w:szCs w:val="28"/>
        </w:rPr>
      </w:pPr>
      <w:r w:rsidRPr="00B404B6">
        <w:rPr>
          <w:sz w:val="28"/>
          <w:szCs w:val="28"/>
        </w:rPr>
        <w:t>Повторное обращение с заявлением об участии в подпрограмме допускается после устранения оснований для отказа.</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9</w:t>
      </w:r>
      <w:r w:rsidRPr="00B404B6">
        <w:rPr>
          <w:sz w:val="28"/>
          <w:szCs w:val="28"/>
        </w:rPr>
        <w:t>. Исчерпывающий перечень оснований для отказа в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 xml:space="preserve">а) несоответствие молодой семьи требованиям, предусмотренным </w:t>
      </w:r>
      <w:hyperlink w:anchor="P45" w:history="1">
        <w:r w:rsidRPr="00B404B6">
          <w:rPr>
            <w:sz w:val="28"/>
            <w:szCs w:val="28"/>
          </w:rPr>
          <w:t>пунктом 1.2</w:t>
        </w:r>
      </w:hyperlink>
      <w:r w:rsidRPr="00B404B6">
        <w:rPr>
          <w:sz w:val="28"/>
          <w:szCs w:val="28"/>
        </w:rPr>
        <w:t xml:space="preserve"> Регламента;</w:t>
      </w:r>
    </w:p>
    <w:p w:rsidR="006E437C" w:rsidRPr="00B404B6" w:rsidRDefault="006E437C" w:rsidP="00B404B6">
      <w:pPr>
        <w:pStyle w:val="ConsPlusNormal"/>
        <w:ind w:firstLine="709"/>
        <w:jc w:val="both"/>
        <w:rPr>
          <w:sz w:val="28"/>
          <w:szCs w:val="28"/>
        </w:rPr>
      </w:pPr>
      <w:r w:rsidRPr="00B404B6">
        <w:rPr>
          <w:sz w:val="28"/>
          <w:szCs w:val="28"/>
        </w:rPr>
        <w:t>б)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6E437C" w:rsidRPr="00B404B6" w:rsidRDefault="006E437C" w:rsidP="00B404B6">
      <w:pPr>
        <w:pStyle w:val="ConsPlusNormal"/>
        <w:ind w:firstLine="709"/>
        <w:jc w:val="both"/>
        <w:rPr>
          <w:sz w:val="28"/>
          <w:szCs w:val="28"/>
        </w:rPr>
      </w:pPr>
      <w:r w:rsidRPr="00B404B6">
        <w:rPr>
          <w:sz w:val="28"/>
          <w:szCs w:val="28"/>
        </w:rPr>
        <w:t>2.</w:t>
      </w:r>
      <w:r>
        <w:rPr>
          <w:sz w:val="28"/>
          <w:szCs w:val="28"/>
        </w:rPr>
        <w:t>10</w:t>
      </w:r>
      <w:r w:rsidRPr="00B404B6">
        <w:rPr>
          <w:sz w:val="28"/>
          <w:szCs w:val="28"/>
        </w:rPr>
        <w:t>. Услуги, которые являются необходимыми и обязательными для предоставления муниципальной услуги, не предусматриваются.</w:t>
      </w:r>
    </w:p>
    <w:p w:rsidR="006E437C" w:rsidRPr="00B404B6" w:rsidRDefault="006E437C" w:rsidP="00B404B6">
      <w:pPr>
        <w:pStyle w:val="ConsPlusNormal"/>
        <w:ind w:firstLine="709"/>
        <w:jc w:val="both"/>
        <w:rPr>
          <w:sz w:val="28"/>
          <w:szCs w:val="28"/>
        </w:rPr>
      </w:pPr>
      <w:r w:rsidRPr="00B404B6">
        <w:rPr>
          <w:sz w:val="28"/>
          <w:szCs w:val="28"/>
        </w:rPr>
        <w:t>2.1</w:t>
      </w:r>
      <w:r>
        <w:rPr>
          <w:sz w:val="28"/>
          <w:szCs w:val="28"/>
        </w:rPr>
        <w:t>1</w:t>
      </w:r>
      <w:r w:rsidRPr="00B404B6">
        <w:rPr>
          <w:sz w:val="28"/>
          <w:szCs w:val="28"/>
        </w:rPr>
        <w:t>. Предоставление муниципальной услуги является безвозмездной для заявителей.</w:t>
      </w:r>
    </w:p>
    <w:p w:rsidR="006E437C" w:rsidRPr="00B404B6" w:rsidRDefault="006E437C" w:rsidP="00B404B6">
      <w:pPr>
        <w:pStyle w:val="ConsPlusNormal"/>
        <w:ind w:firstLine="709"/>
        <w:jc w:val="both"/>
        <w:rPr>
          <w:sz w:val="28"/>
          <w:szCs w:val="28"/>
        </w:rPr>
      </w:pPr>
      <w:r w:rsidRPr="00B404B6">
        <w:rPr>
          <w:sz w:val="28"/>
          <w:szCs w:val="28"/>
        </w:rPr>
        <w:t>2.1</w:t>
      </w:r>
      <w:r>
        <w:rPr>
          <w:sz w:val="28"/>
          <w:szCs w:val="28"/>
        </w:rPr>
        <w:t>2</w:t>
      </w:r>
      <w:r w:rsidRPr="00B404B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437C" w:rsidRPr="00B404B6" w:rsidRDefault="006E437C" w:rsidP="00B404B6">
      <w:pPr>
        <w:pStyle w:val="ConsPlusNormal"/>
        <w:ind w:firstLine="709"/>
        <w:jc w:val="both"/>
        <w:rPr>
          <w:sz w:val="28"/>
          <w:szCs w:val="28"/>
        </w:rPr>
      </w:pPr>
      <w:r w:rsidRPr="00B404B6">
        <w:rPr>
          <w:sz w:val="28"/>
          <w:szCs w:val="28"/>
        </w:rPr>
        <w:t>2.1</w:t>
      </w:r>
      <w:r>
        <w:rPr>
          <w:sz w:val="28"/>
          <w:szCs w:val="28"/>
        </w:rPr>
        <w:t>3</w:t>
      </w:r>
      <w:r w:rsidRPr="00B404B6">
        <w:rPr>
          <w:sz w:val="28"/>
          <w:szCs w:val="28"/>
        </w:rPr>
        <w:t>. Заявление члена молодой семьи о предоставлении муниципальной услуги подлежит обязательной регистрации должностными лицами Отдела в день поступления.</w:t>
      </w:r>
    </w:p>
    <w:p w:rsidR="006E437C" w:rsidRPr="00B404B6" w:rsidRDefault="006E437C" w:rsidP="00B404B6">
      <w:pPr>
        <w:pStyle w:val="ConsPlusNormal"/>
        <w:ind w:firstLine="709"/>
        <w:jc w:val="both"/>
        <w:rPr>
          <w:sz w:val="28"/>
          <w:szCs w:val="28"/>
        </w:rPr>
      </w:pPr>
      <w:r w:rsidRPr="00B404B6">
        <w:rPr>
          <w:sz w:val="28"/>
          <w:szCs w:val="28"/>
        </w:rPr>
        <w:t>2.1</w:t>
      </w:r>
      <w:r>
        <w:rPr>
          <w:sz w:val="28"/>
          <w:szCs w:val="28"/>
        </w:rPr>
        <w:t>4</w:t>
      </w:r>
      <w:r w:rsidRPr="00B404B6">
        <w:rPr>
          <w:sz w:val="28"/>
          <w:szCs w:val="28"/>
        </w:rPr>
        <w:t>. Требования к помещениям,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Здание, в котором специалист осуществляет прием заявителей, должно быть оборудовано входом, обеспечивающим свободный доступ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6E437C" w:rsidRPr="00B404B6" w:rsidRDefault="006E437C" w:rsidP="00B404B6">
      <w:pPr>
        <w:pStyle w:val="ConsPlusNormal"/>
        <w:ind w:firstLine="709"/>
        <w:jc w:val="both"/>
        <w:rPr>
          <w:sz w:val="28"/>
          <w:szCs w:val="28"/>
        </w:rPr>
      </w:pPr>
      <w:r w:rsidRPr="00B404B6">
        <w:rPr>
          <w:sz w:val="28"/>
          <w:szCs w:val="28"/>
        </w:rPr>
        <w:t>Прием осуществляется в специально предназначенном для этих целей помещении (кабинете), имеющем оптимальные условия для приема заявителей и работы.</w:t>
      </w:r>
    </w:p>
    <w:p w:rsidR="006E437C" w:rsidRPr="00B404B6" w:rsidRDefault="006E437C" w:rsidP="00B404B6">
      <w:pPr>
        <w:pStyle w:val="ConsPlusNormal"/>
        <w:ind w:firstLine="709"/>
        <w:jc w:val="both"/>
        <w:rPr>
          <w:sz w:val="28"/>
          <w:szCs w:val="28"/>
        </w:rPr>
      </w:pPr>
      <w:r w:rsidRPr="00B404B6">
        <w:rPr>
          <w:sz w:val="28"/>
          <w:szCs w:val="28"/>
        </w:rPr>
        <w:t>Для удобства помещение должно быть отремонтировано, оборудовано удобной для приема посетителей и хранения документов мебелью.</w:t>
      </w:r>
    </w:p>
    <w:p w:rsidR="006E437C" w:rsidRPr="00B404B6" w:rsidRDefault="006E437C" w:rsidP="00B404B6">
      <w:pPr>
        <w:pStyle w:val="ConsPlusNormal"/>
        <w:ind w:firstLine="709"/>
        <w:jc w:val="both"/>
        <w:rPr>
          <w:sz w:val="28"/>
          <w:szCs w:val="28"/>
        </w:rPr>
      </w:pPr>
      <w:r w:rsidRPr="00B404B6">
        <w:rPr>
          <w:sz w:val="28"/>
          <w:szCs w:val="28"/>
        </w:rPr>
        <w:t>Сведения о местонахождении, режиме работы, контактном телефоне (телефоне для справок), интернет-адресе, адресе электронной почты Отдела должны быть размещены на официальном интернет-сайте администрации муниципального района «Новооскольский район» Белгородской области.</w:t>
      </w:r>
    </w:p>
    <w:p w:rsidR="006E437C" w:rsidRPr="00B404B6" w:rsidRDefault="006E437C" w:rsidP="00B404B6">
      <w:pPr>
        <w:pStyle w:val="ConsPlusNormal"/>
        <w:ind w:firstLine="709"/>
        <w:jc w:val="both"/>
        <w:rPr>
          <w:sz w:val="28"/>
          <w:szCs w:val="28"/>
        </w:rPr>
      </w:pPr>
      <w:r w:rsidRPr="00B404B6">
        <w:rPr>
          <w:sz w:val="28"/>
          <w:szCs w:val="28"/>
        </w:rPr>
        <w:t>Места для информирования, предназначенные для ознакомления с информационными материалами, оборудуются:</w:t>
      </w:r>
    </w:p>
    <w:p w:rsidR="006E437C" w:rsidRPr="00B404B6" w:rsidRDefault="006E437C" w:rsidP="00B404B6">
      <w:pPr>
        <w:pStyle w:val="ConsPlusNormal"/>
        <w:ind w:firstLine="709"/>
        <w:jc w:val="both"/>
        <w:rPr>
          <w:sz w:val="28"/>
          <w:szCs w:val="28"/>
        </w:rPr>
      </w:pPr>
      <w:r w:rsidRPr="00B404B6">
        <w:rPr>
          <w:sz w:val="28"/>
          <w:szCs w:val="28"/>
        </w:rPr>
        <w:t>- информационными стендами;</w:t>
      </w:r>
    </w:p>
    <w:p w:rsidR="006E437C" w:rsidRPr="00B404B6" w:rsidRDefault="006E437C" w:rsidP="00B404B6">
      <w:pPr>
        <w:pStyle w:val="ConsPlusNormal"/>
        <w:ind w:firstLine="709"/>
        <w:jc w:val="both"/>
        <w:rPr>
          <w:sz w:val="28"/>
          <w:szCs w:val="28"/>
        </w:rPr>
      </w:pPr>
      <w:r w:rsidRPr="00B404B6">
        <w:rPr>
          <w:sz w:val="28"/>
          <w:szCs w:val="28"/>
        </w:rPr>
        <w:t>- стульями и столами (стойками) для оформления заявления.</w:t>
      </w:r>
    </w:p>
    <w:p w:rsidR="006E437C" w:rsidRPr="00B404B6" w:rsidRDefault="006E437C" w:rsidP="00B404B6">
      <w:pPr>
        <w:pStyle w:val="ConsPlusNormal"/>
        <w:ind w:firstLine="709"/>
        <w:jc w:val="both"/>
        <w:rPr>
          <w:sz w:val="28"/>
          <w:szCs w:val="28"/>
        </w:rPr>
      </w:pPr>
      <w:r w:rsidRPr="00B404B6">
        <w:rPr>
          <w:sz w:val="28"/>
          <w:szCs w:val="28"/>
        </w:rPr>
        <w:t>Места ожидания в очереди на представление документов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6E437C" w:rsidRPr="00B404B6" w:rsidRDefault="006E437C" w:rsidP="00B404B6">
      <w:pPr>
        <w:pStyle w:val="ConsPlusNormal"/>
        <w:ind w:firstLine="709"/>
        <w:jc w:val="both"/>
        <w:rPr>
          <w:sz w:val="28"/>
          <w:szCs w:val="28"/>
        </w:rPr>
      </w:pPr>
      <w:r w:rsidRPr="00B404B6">
        <w:rPr>
          <w:sz w:val="28"/>
          <w:szCs w:val="28"/>
        </w:rPr>
        <w:t>Каждое рабочее место специалиста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E437C" w:rsidRPr="00B404B6" w:rsidRDefault="006E437C" w:rsidP="00B404B6">
      <w:pPr>
        <w:pStyle w:val="ConsPlusNormal"/>
        <w:ind w:firstLine="709"/>
        <w:jc w:val="both"/>
        <w:rPr>
          <w:sz w:val="28"/>
          <w:szCs w:val="28"/>
        </w:rPr>
      </w:pPr>
      <w:r w:rsidRPr="00B404B6">
        <w:rPr>
          <w:sz w:val="28"/>
          <w:szCs w:val="28"/>
        </w:rPr>
        <w:t>При организации рабочих мест в целях пожарной безопасности должна быть предусмотрена возможность эвакуационного выхода из помещения.</w:t>
      </w:r>
      <w:r>
        <w:rPr>
          <w:sz w:val="28"/>
          <w:szCs w:val="28"/>
        </w:rPr>
        <w:t xml:space="preserve"> </w:t>
      </w:r>
    </w:p>
    <w:p w:rsidR="006E437C" w:rsidRPr="00B404B6" w:rsidRDefault="006E437C" w:rsidP="00B404B6">
      <w:pPr>
        <w:pStyle w:val="ConsPlusNormal"/>
        <w:ind w:firstLine="709"/>
        <w:jc w:val="both"/>
        <w:rPr>
          <w:sz w:val="28"/>
          <w:szCs w:val="28"/>
        </w:rPr>
      </w:pPr>
      <w:r w:rsidRPr="00B404B6">
        <w:rPr>
          <w:sz w:val="28"/>
          <w:szCs w:val="28"/>
        </w:rPr>
        <w:t>2.15. Показатели доступности и качества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Взаимодействие заявителя с должностным лицом при предоставлении услуги осуществляется при приеме документов на регистрацию и выдачу документов с окончательным результатом предоставления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Показатели доступности муниципальной услуги - это обеспечение открытости деятельности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E437C" w:rsidRPr="00B404B6" w:rsidRDefault="006E437C" w:rsidP="00B404B6">
      <w:pPr>
        <w:pStyle w:val="ConsPlusNormal"/>
        <w:ind w:firstLine="709"/>
        <w:jc w:val="both"/>
        <w:rPr>
          <w:sz w:val="28"/>
          <w:szCs w:val="28"/>
        </w:rPr>
      </w:pPr>
      <w:r w:rsidRPr="00B404B6">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E437C" w:rsidRPr="00B404B6" w:rsidRDefault="006E437C" w:rsidP="00B404B6">
      <w:pPr>
        <w:pStyle w:val="ConsPlusNormal"/>
        <w:ind w:firstLine="709"/>
        <w:jc w:val="center"/>
        <w:rPr>
          <w:sz w:val="28"/>
          <w:szCs w:val="28"/>
        </w:rPr>
      </w:pPr>
    </w:p>
    <w:p w:rsidR="006E437C" w:rsidRDefault="006E437C" w:rsidP="00B404B6">
      <w:pPr>
        <w:pStyle w:val="ConsPlusNormal"/>
        <w:ind w:firstLine="709"/>
        <w:jc w:val="center"/>
        <w:rPr>
          <w:b/>
          <w:bCs/>
          <w:sz w:val="28"/>
          <w:szCs w:val="28"/>
        </w:rPr>
      </w:pPr>
      <w:r w:rsidRPr="00B404B6">
        <w:rPr>
          <w:b/>
          <w:bCs/>
          <w:sz w:val="28"/>
          <w:szCs w:val="28"/>
        </w:rPr>
        <w:t xml:space="preserve">3. Состав, последовательность и сроки выполнения административных процедур, требования к порядку их выполнения, </w:t>
      </w:r>
    </w:p>
    <w:p w:rsidR="006E437C" w:rsidRPr="00B404B6" w:rsidRDefault="006E437C" w:rsidP="00B404B6">
      <w:pPr>
        <w:pStyle w:val="ConsPlusNormal"/>
        <w:ind w:firstLine="709"/>
        <w:jc w:val="center"/>
        <w:rPr>
          <w:b/>
          <w:bCs/>
          <w:sz w:val="28"/>
          <w:szCs w:val="28"/>
        </w:rPr>
      </w:pPr>
      <w:r w:rsidRPr="00B404B6">
        <w:rPr>
          <w:b/>
          <w:bCs/>
          <w:sz w:val="28"/>
          <w:szCs w:val="28"/>
        </w:rPr>
        <w:t>в том числе особенности выполнения административных процедур в электронной форме</w:t>
      </w:r>
    </w:p>
    <w:p w:rsidR="006E437C" w:rsidRDefault="006E437C" w:rsidP="00B404B6">
      <w:pPr>
        <w:pStyle w:val="ConsPlusNormal"/>
        <w:ind w:firstLine="709"/>
        <w:jc w:val="both"/>
        <w:rPr>
          <w:sz w:val="28"/>
          <w:szCs w:val="28"/>
        </w:rPr>
      </w:pPr>
    </w:p>
    <w:p w:rsidR="006E437C" w:rsidRDefault="006E437C" w:rsidP="00B404B6">
      <w:pPr>
        <w:pStyle w:val="ConsPlusNormal"/>
        <w:ind w:firstLine="709"/>
        <w:jc w:val="both"/>
        <w:rPr>
          <w:sz w:val="28"/>
          <w:szCs w:val="28"/>
        </w:rPr>
      </w:pPr>
      <w:r>
        <w:rPr>
          <w:sz w:val="28"/>
          <w:szCs w:val="28"/>
        </w:rPr>
        <w:t xml:space="preserve">3.1. </w:t>
      </w:r>
      <w:r w:rsidRPr="008602C7">
        <w:rPr>
          <w:sz w:val="28"/>
          <w:szCs w:val="28"/>
        </w:rPr>
        <w:t>Последовательность административных действий (процедур), осуществляемых при предоставлении муниципальной услуги</w:t>
      </w:r>
      <w:r>
        <w:rPr>
          <w:sz w:val="28"/>
          <w:szCs w:val="28"/>
        </w:rPr>
        <w:t>.</w:t>
      </w:r>
    </w:p>
    <w:p w:rsidR="006E437C" w:rsidRPr="00B404B6" w:rsidRDefault="006E437C" w:rsidP="00B404B6">
      <w:pPr>
        <w:pStyle w:val="ConsPlusNormal"/>
        <w:ind w:firstLine="709"/>
        <w:jc w:val="both"/>
        <w:rPr>
          <w:sz w:val="28"/>
          <w:szCs w:val="28"/>
        </w:rPr>
      </w:pPr>
      <w:r w:rsidRPr="00B404B6">
        <w:rPr>
          <w:sz w:val="28"/>
          <w:szCs w:val="28"/>
        </w:rPr>
        <w:t>Предоставление государственной услуги включает в себя следующие административные процедуры:</w:t>
      </w:r>
    </w:p>
    <w:p w:rsidR="006E437C" w:rsidRPr="00B404B6" w:rsidRDefault="006E437C" w:rsidP="00B404B6">
      <w:pPr>
        <w:pStyle w:val="ConsPlusNormal"/>
        <w:ind w:firstLine="709"/>
        <w:jc w:val="both"/>
        <w:rPr>
          <w:sz w:val="28"/>
          <w:szCs w:val="28"/>
        </w:rPr>
      </w:pPr>
      <w:r w:rsidRPr="00B404B6">
        <w:rPr>
          <w:sz w:val="28"/>
          <w:szCs w:val="28"/>
        </w:rPr>
        <w:t>- прием заявления и документов от заявителя;</w:t>
      </w:r>
    </w:p>
    <w:p w:rsidR="006E437C" w:rsidRPr="00B404B6" w:rsidRDefault="006E437C" w:rsidP="00B404B6">
      <w:pPr>
        <w:pStyle w:val="ConsPlusNormal"/>
        <w:ind w:firstLine="709"/>
        <w:jc w:val="both"/>
        <w:rPr>
          <w:sz w:val="28"/>
          <w:szCs w:val="28"/>
        </w:rPr>
      </w:pPr>
      <w:r w:rsidRPr="00B404B6">
        <w:rPr>
          <w:sz w:val="28"/>
          <w:szCs w:val="28"/>
        </w:rPr>
        <w:t>- рассмотрение документов;</w:t>
      </w:r>
    </w:p>
    <w:p w:rsidR="006E437C" w:rsidRPr="00B404B6" w:rsidRDefault="006E437C" w:rsidP="00B404B6">
      <w:pPr>
        <w:pStyle w:val="ConsPlusNormal"/>
        <w:ind w:firstLine="709"/>
        <w:jc w:val="both"/>
        <w:rPr>
          <w:sz w:val="28"/>
          <w:szCs w:val="28"/>
        </w:rPr>
      </w:pPr>
      <w:r w:rsidRPr="00B404B6">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 направление уведомления заявителю об отказе либо о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3.2.</w:t>
      </w:r>
      <w:r>
        <w:rPr>
          <w:sz w:val="28"/>
          <w:szCs w:val="28"/>
        </w:rPr>
        <w:t xml:space="preserve"> </w:t>
      </w:r>
      <w:r w:rsidRPr="00B404B6">
        <w:rPr>
          <w:sz w:val="28"/>
          <w:szCs w:val="28"/>
        </w:rPr>
        <w:t>Прием заявления и документов от заявителя.</w:t>
      </w:r>
    </w:p>
    <w:p w:rsidR="006E437C" w:rsidRPr="00B404B6" w:rsidRDefault="006E437C" w:rsidP="00B404B6">
      <w:pPr>
        <w:pStyle w:val="ConsPlusNormal"/>
        <w:ind w:firstLine="709"/>
        <w:jc w:val="both"/>
        <w:rPr>
          <w:sz w:val="28"/>
          <w:szCs w:val="28"/>
        </w:rPr>
      </w:pPr>
      <w:r w:rsidRPr="00B404B6">
        <w:rPr>
          <w:sz w:val="28"/>
          <w:szCs w:val="28"/>
        </w:rPr>
        <w:t xml:space="preserve">Юридическим фактом, являющимся основанием для начала предоставления муниципальной услуги, является поступление от заявителя специалисту Отдела, ответственному за прием документов, </w:t>
      </w:r>
      <w:hyperlink w:anchor="P349" w:history="1">
        <w:r w:rsidRPr="00B404B6">
          <w:rPr>
            <w:sz w:val="28"/>
            <w:szCs w:val="28"/>
          </w:rPr>
          <w:t>заявления</w:t>
        </w:r>
      </w:hyperlink>
      <w:r w:rsidRPr="00B404B6">
        <w:rPr>
          <w:sz w:val="28"/>
          <w:szCs w:val="28"/>
        </w:rPr>
        <w:t xml:space="preserve"> (приложение № 1) с приложением комплекта документов согласно </w:t>
      </w:r>
      <w:hyperlink w:anchor="P125" w:history="1">
        <w:r w:rsidRPr="00B404B6">
          <w:rPr>
            <w:sz w:val="28"/>
            <w:szCs w:val="28"/>
          </w:rPr>
          <w:t>п. 2.</w:t>
        </w:r>
        <w:r>
          <w:rPr>
            <w:sz w:val="28"/>
            <w:szCs w:val="28"/>
          </w:rPr>
          <w:t>6</w:t>
        </w:r>
        <w:r w:rsidRPr="00B404B6">
          <w:rPr>
            <w:sz w:val="28"/>
            <w:szCs w:val="28"/>
          </w:rPr>
          <w:t>. раздела 2</w:t>
        </w:r>
      </w:hyperlink>
      <w:r w:rsidRPr="00B404B6">
        <w:rPr>
          <w:sz w:val="28"/>
          <w:szCs w:val="28"/>
        </w:rPr>
        <w:t xml:space="preserve"> Регламента.</w:t>
      </w:r>
    </w:p>
    <w:p w:rsidR="006E437C" w:rsidRPr="00B404B6" w:rsidRDefault="006E437C" w:rsidP="00B404B6">
      <w:pPr>
        <w:pStyle w:val="ConsPlusNormal"/>
        <w:ind w:firstLine="709"/>
        <w:jc w:val="both"/>
        <w:rPr>
          <w:sz w:val="28"/>
          <w:szCs w:val="28"/>
        </w:rPr>
      </w:pPr>
      <w:r w:rsidRPr="00B404B6">
        <w:rPr>
          <w:sz w:val="28"/>
          <w:szCs w:val="28"/>
        </w:rPr>
        <w:t>Заявители имеют право направить документы почтовым отправлением, представить документы лично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 Единый портал.</w:t>
      </w:r>
    </w:p>
    <w:p w:rsidR="006E437C" w:rsidRPr="00B404B6" w:rsidRDefault="006E437C" w:rsidP="00B404B6">
      <w:pPr>
        <w:pStyle w:val="ConsPlusNormal"/>
        <w:ind w:firstLine="709"/>
        <w:jc w:val="both"/>
        <w:rPr>
          <w:sz w:val="28"/>
          <w:szCs w:val="28"/>
        </w:rPr>
      </w:pPr>
      <w:r w:rsidRPr="00B404B6">
        <w:rPr>
          <w:sz w:val="28"/>
          <w:szCs w:val="28"/>
        </w:rPr>
        <w:t>Если заявление и документы доставляются заявителем лично в Отдел, где специалист, ответственный за предоставление муниципальной услуги (далее - ответственный исполнитель), в течение 15 минут проверяет их комплектность. В случае некомплектности материалы сразу возвращаются указанному лицу. Заявителю выдается второй экземпляр на руки.</w:t>
      </w:r>
    </w:p>
    <w:p w:rsidR="006E437C" w:rsidRPr="00B404B6" w:rsidRDefault="006E437C" w:rsidP="00B404B6">
      <w:pPr>
        <w:pStyle w:val="ConsPlusNormal"/>
        <w:ind w:firstLine="709"/>
        <w:jc w:val="both"/>
        <w:rPr>
          <w:sz w:val="28"/>
          <w:szCs w:val="28"/>
        </w:rPr>
      </w:pPr>
      <w:r w:rsidRPr="00B404B6">
        <w:rPr>
          <w:sz w:val="28"/>
          <w:szCs w:val="28"/>
        </w:rPr>
        <w:t>При поступлении заявления и документов по почте регистрация поступивших документов осуществляется в день их поступления.</w:t>
      </w:r>
    </w:p>
    <w:p w:rsidR="006E437C" w:rsidRPr="00B404B6" w:rsidRDefault="006E437C" w:rsidP="00B404B6">
      <w:pPr>
        <w:pStyle w:val="ConsPlusNormal"/>
        <w:ind w:firstLine="709"/>
        <w:jc w:val="both"/>
        <w:rPr>
          <w:sz w:val="28"/>
          <w:szCs w:val="28"/>
        </w:rPr>
      </w:pPr>
      <w:r w:rsidRPr="00B404B6">
        <w:rPr>
          <w:sz w:val="28"/>
          <w:szCs w:val="28"/>
        </w:rPr>
        <w:t>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6E437C" w:rsidRPr="00B404B6" w:rsidRDefault="006E437C" w:rsidP="00B404B6">
      <w:pPr>
        <w:pStyle w:val="ConsPlusNormal"/>
        <w:ind w:firstLine="709"/>
        <w:jc w:val="both"/>
        <w:rPr>
          <w:sz w:val="28"/>
          <w:szCs w:val="28"/>
        </w:rPr>
      </w:pPr>
      <w:r w:rsidRPr="00B404B6">
        <w:rPr>
          <w:sz w:val="28"/>
          <w:szCs w:val="28"/>
        </w:rPr>
        <w:t>Специалист Отдела регистрирует заявление в день обращения заявителя (получения документов по почте или электронной почте).</w:t>
      </w:r>
    </w:p>
    <w:p w:rsidR="006E437C" w:rsidRPr="00B404B6" w:rsidRDefault="006E437C" w:rsidP="00B404B6">
      <w:pPr>
        <w:pStyle w:val="ConsPlusNormal"/>
        <w:ind w:firstLine="709"/>
        <w:jc w:val="both"/>
        <w:rPr>
          <w:sz w:val="28"/>
          <w:szCs w:val="28"/>
        </w:rPr>
      </w:pPr>
      <w:r w:rsidRPr="00B404B6">
        <w:rPr>
          <w:sz w:val="28"/>
          <w:szCs w:val="28"/>
        </w:rPr>
        <w:t>3.2.2. Рассмотрение документов.</w:t>
      </w:r>
    </w:p>
    <w:p w:rsidR="006E437C" w:rsidRPr="00B404B6" w:rsidRDefault="006E437C" w:rsidP="00B404B6">
      <w:pPr>
        <w:pStyle w:val="ConsPlusNormal"/>
        <w:ind w:firstLine="709"/>
        <w:jc w:val="both"/>
        <w:rPr>
          <w:sz w:val="28"/>
          <w:szCs w:val="28"/>
        </w:rPr>
      </w:pPr>
      <w:r w:rsidRPr="00B404B6">
        <w:rPr>
          <w:sz w:val="28"/>
          <w:szCs w:val="28"/>
        </w:rPr>
        <w:t>Юридическим фактом, являющимся основанием для начала работы с документами, является получение указанных документов уполномоченным должностным лицом Отдела.</w:t>
      </w:r>
    </w:p>
    <w:p w:rsidR="006E437C" w:rsidRPr="00B404B6" w:rsidRDefault="006E437C" w:rsidP="00B404B6">
      <w:pPr>
        <w:pStyle w:val="ConsPlusNormal"/>
        <w:ind w:firstLine="709"/>
        <w:jc w:val="both"/>
        <w:rPr>
          <w:sz w:val="28"/>
          <w:szCs w:val="28"/>
        </w:rPr>
      </w:pPr>
      <w:r w:rsidRPr="00B404B6">
        <w:rPr>
          <w:sz w:val="28"/>
          <w:szCs w:val="28"/>
        </w:rPr>
        <w:t>Ответственный исполнитель проверяет документы заявителя, полученные по почте и электронной почте, в течение одного рабочего дня со дня регистрации заявления.</w:t>
      </w:r>
    </w:p>
    <w:p w:rsidR="006E437C" w:rsidRPr="00B404B6" w:rsidRDefault="006E437C" w:rsidP="00B404B6">
      <w:pPr>
        <w:pStyle w:val="ConsPlusNormal"/>
        <w:ind w:firstLine="709"/>
        <w:jc w:val="both"/>
        <w:rPr>
          <w:sz w:val="28"/>
          <w:szCs w:val="28"/>
        </w:rPr>
      </w:pPr>
      <w:r w:rsidRPr="00B404B6">
        <w:rPr>
          <w:sz w:val="28"/>
          <w:szCs w:val="28"/>
        </w:rPr>
        <w:t>В случае несоответствия материалов заявителя требованиям Регламента ответственный исполнитель:</w:t>
      </w:r>
    </w:p>
    <w:p w:rsidR="006E437C" w:rsidRPr="00B404B6" w:rsidRDefault="006E437C" w:rsidP="00B404B6">
      <w:pPr>
        <w:pStyle w:val="ConsPlusNormal"/>
        <w:ind w:firstLine="709"/>
        <w:jc w:val="both"/>
        <w:rPr>
          <w:sz w:val="28"/>
          <w:szCs w:val="28"/>
        </w:rPr>
      </w:pPr>
      <w:r w:rsidRPr="00B404B6">
        <w:rPr>
          <w:sz w:val="28"/>
          <w:szCs w:val="28"/>
        </w:rPr>
        <w:t>1) при наличии телефона заявителя - в этот же день информирует его об этом. Если по истечении 10 дней материалы не укомплектованы, то они направляются заявителю по почте заказным письмом с уведомлением за подписью начальника Отдела или его заместителя;</w:t>
      </w:r>
    </w:p>
    <w:p w:rsidR="006E437C" w:rsidRPr="00B404B6" w:rsidRDefault="006E437C" w:rsidP="00B404B6">
      <w:pPr>
        <w:pStyle w:val="ConsPlusNormal"/>
        <w:ind w:firstLine="709"/>
        <w:jc w:val="both"/>
        <w:rPr>
          <w:sz w:val="28"/>
          <w:szCs w:val="28"/>
        </w:rPr>
      </w:pPr>
      <w:r w:rsidRPr="00B404B6">
        <w:rPr>
          <w:sz w:val="28"/>
          <w:szCs w:val="28"/>
        </w:rPr>
        <w:t>2) при отсутствии телефона - материалы направляются заявителю по почте заказным письмом с уведомлением (по электронной почте - письмом на электронный адрес заявителя) за подписью начальника Отдела или его заместителя.</w:t>
      </w:r>
    </w:p>
    <w:p w:rsidR="006E437C" w:rsidRPr="00B404B6" w:rsidRDefault="006E437C" w:rsidP="00B404B6">
      <w:pPr>
        <w:pStyle w:val="ConsPlusNormal"/>
        <w:ind w:firstLine="709"/>
        <w:jc w:val="both"/>
        <w:rPr>
          <w:sz w:val="28"/>
          <w:szCs w:val="28"/>
        </w:rPr>
      </w:pPr>
      <w:r w:rsidRPr="00B404B6">
        <w:rPr>
          <w:sz w:val="28"/>
          <w:szCs w:val="28"/>
        </w:rPr>
        <w:t>3.2.3. Формирование и направление межведомственных запросов в органы, участвующие в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 xml:space="preserve">Юридическим фактом, являющимся основанием для обращения уполномоченного специалиста Отдела в соответствующие государственные органы, органы местного самоуправления и организации, им подведомственные, для получения документов, является непредставление заявителем по собственной инициативе документов, указанных в </w:t>
      </w:r>
      <w:hyperlink w:anchor="P137" w:history="1">
        <w:r w:rsidRPr="00B404B6">
          <w:rPr>
            <w:sz w:val="28"/>
            <w:szCs w:val="28"/>
          </w:rPr>
          <w:t>п. 2.</w:t>
        </w:r>
        <w:r>
          <w:rPr>
            <w:sz w:val="28"/>
            <w:szCs w:val="28"/>
          </w:rPr>
          <w:t>7</w:t>
        </w:r>
        <w:r w:rsidRPr="00B404B6">
          <w:rPr>
            <w:sz w:val="28"/>
            <w:szCs w:val="28"/>
          </w:rPr>
          <w:t>. раздела 2</w:t>
        </w:r>
      </w:hyperlink>
      <w:r w:rsidRPr="00B404B6">
        <w:rPr>
          <w:sz w:val="28"/>
          <w:szCs w:val="28"/>
        </w:rPr>
        <w:t xml:space="preserve"> Регламента.</w:t>
      </w:r>
    </w:p>
    <w:p w:rsidR="006E437C" w:rsidRPr="00B404B6" w:rsidRDefault="006E437C" w:rsidP="00B404B6">
      <w:pPr>
        <w:pStyle w:val="ConsPlusNormal"/>
        <w:ind w:firstLine="709"/>
        <w:jc w:val="both"/>
        <w:rPr>
          <w:sz w:val="28"/>
          <w:szCs w:val="28"/>
        </w:rPr>
      </w:pPr>
      <w:r w:rsidRPr="00B404B6">
        <w:rPr>
          <w:sz w:val="28"/>
          <w:szCs w:val="28"/>
        </w:rPr>
        <w:t>Предоставление документов и (или) информации, необходимой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Отдела.</w:t>
      </w:r>
    </w:p>
    <w:p w:rsidR="006E437C" w:rsidRPr="00B404B6" w:rsidRDefault="006E437C" w:rsidP="00B404B6">
      <w:pPr>
        <w:pStyle w:val="ConsPlusNormal"/>
        <w:ind w:firstLine="709"/>
        <w:jc w:val="both"/>
        <w:rPr>
          <w:sz w:val="28"/>
          <w:szCs w:val="28"/>
        </w:rPr>
      </w:pPr>
      <w:r w:rsidRPr="00B404B6">
        <w:rPr>
          <w:sz w:val="28"/>
          <w:szCs w:val="28"/>
        </w:rPr>
        <w:t>Межведомственный запрос о представлении документов и (или) информации, необходимой для предоставления муниципальной услуги, если такие документы и (или) информация не представлены заявителем, должен содержать следующие сведения:</w:t>
      </w:r>
    </w:p>
    <w:p w:rsidR="006E437C" w:rsidRPr="00B404B6" w:rsidRDefault="006E437C" w:rsidP="00B404B6">
      <w:pPr>
        <w:pStyle w:val="ConsPlusNormal"/>
        <w:ind w:firstLine="709"/>
        <w:jc w:val="both"/>
        <w:rPr>
          <w:sz w:val="28"/>
          <w:szCs w:val="28"/>
        </w:rPr>
      </w:pPr>
      <w:r w:rsidRPr="00B404B6">
        <w:rPr>
          <w:sz w:val="28"/>
          <w:szCs w:val="28"/>
        </w:rPr>
        <w:t>- наименование органа, направляющего межведомственный запрос;</w:t>
      </w:r>
    </w:p>
    <w:p w:rsidR="006E437C" w:rsidRPr="00B404B6" w:rsidRDefault="006E437C" w:rsidP="00B404B6">
      <w:pPr>
        <w:pStyle w:val="ConsPlusNormal"/>
        <w:ind w:firstLine="709"/>
        <w:jc w:val="both"/>
        <w:rPr>
          <w:sz w:val="28"/>
          <w:szCs w:val="28"/>
        </w:rPr>
      </w:pPr>
      <w:r w:rsidRPr="00B404B6">
        <w:rPr>
          <w:sz w:val="28"/>
          <w:szCs w:val="28"/>
        </w:rPr>
        <w:t>- наименование органа или организации, в адрес которых направляется межведомственный запрос;</w:t>
      </w:r>
    </w:p>
    <w:p w:rsidR="006E437C" w:rsidRPr="00B404B6" w:rsidRDefault="006E437C" w:rsidP="00B404B6">
      <w:pPr>
        <w:pStyle w:val="ConsPlusNormal"/>
        <w:ind w:firstLine="709"/>
        <w:jc w:val="both"/>
        <w:rPr>
          <w:sz w:val="28"/>
          <w:szCs w:val="28"/>
        </w:rPr>
      </w:pPr>
      <w:r w:rsidRPr="00B404B6">
        <w:rPr>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E437C" w:rsidRPr="00B404B6" w:rsidRDefault="006E437C" w:rsidP="00B404B6">
      <w:pPr>
        <w:pStyle w:val="ConsPlusNormal"/>
        <w:ind w:firstLine="709"/>
        <w:jc w:val="both"/>
        <w:rPr>
          <w:sz w:val="28"/>
          <w:szCs w:val="28"/>
        </w:rPr>
      </w:pPr>
      <w:r w:rsidRPr="00B404B6">
        <w:rPr>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E437C" w:rsidRPr="00B404B6" w:rsidRDefault="006E437C" w:rsidP="00B404B6">
      <w:pPr>
        <w:pStyle w:val="ConsPlusNormal"/>
        <w:ind w:firstLine="709"/>
        <w:jc w:val="both"/>
        <w:rPr>
          <w:sz w:val="28"/>
          <w:szCs w:val="28"/>
        </w:rPr>
      </w:pPr>
      <w:r w:rsidRPr="00B404B6">
        <w:rPr>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E437C" w:rsidRPr="00B404B6" w:rsidRDefault="006E437C" w:rsidP="00B404B6">
      <w:pPr>
        <w:pStyle w:val="ConsPlusNormal"/>
        <w:ind w:firstLine="709"/>
        <w:jc w:val="both"/>
        <w:rPr>
          <w:sz w:val="28"/>
          <w:szCs w:val="28"/>
        </w:rPr>
      </w:pPr>
      <w:r w:rsidRPr="00B404B6">
        <w:rPr>
          <w:sz w:val="28"/>
          <w:szCs w:val="28"/>
        </w:rPr>
        <w:t>- контактная информация для направления ответа на межведомственный запрос;</w:t>
      </w:r>
    </w:p>
    <w:p w:rsidR="006E437C" w:rsidRPr="00B404B6" w:rsidRDefault="006E437C" w:rsidP="00B404B6">
      <w:pPr>
        <w:pStyle w:val="ConsPlusNormal"/>
        <w:ind w:firstLine="709"/>
        <w:jc w:val="both"/>
        <w:rPr>
          <w:sz w:val="28"/>
          <w:szCs w:val="28"/>
        </w:rPr>
      </w:pPr>
      <w:r w:rsidRPr="00B404B6">
        <w:rPr>
          <w:sz w:val="28"/>
          <w:szCs w:val="28"/>
        </w:rPr>
        <w:t>- дата направления межведомственного запроса;</w:t>
      </w:r>
    </w:p>
    <w:p w:rsidR="006E437C" w:rsidRPr="00B404B6" w:rsidRDefault="006E437C" w:rsidP="00B404B6">
      <w:pPr>
        <w:pStyle w:val="ConsPlusNormal"/>
        <w:ind w:firstLine="709"/>
        <w:jc w:val="both"/>
        <w:rPr>
          <w:sz w:val="28"/>
          <w:szCs w:val="28"/>
        </w:rPr>
      </w:pPr>
      <w:r w:rsidRPr="00B404B6">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437C" w:rsidRPr="00B404B6" w:rsidRDefault="006E437C" w:rsidP="00B404B6">
      <w:pPr>
        <w:pStyle w:val="ConsPlusNormal"/>
        <w:ind w:firstLine="709"/>
        <w:jc w:val="both"/>
        <w:rPr>
          <w:sz w:val="28"/>
          <w:szCs w:val="28"/>
        </w:rPr>
      </w:pPr>
      <w:r w:rsidRPr="00B404B6">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Формирование и направление межведомственного запроса осуществляется в течение двух рабочих дней со дня поступления заявления к уполномоченному специалисту отдела.</w:t>
      </w:r>
    </w:p>
    <w:p w:rsidR="006E437C" w:rsidRPr="00B404B6" w:rsidRDefault="006E437C" w:rsidP="00B404B6">
      <w:pPr>
        <w:pStyle w:val="ConsPlusNormal"/>
        <w:ind w:firstLine="709"/>
        <w:jc w:val="both"/>
        <w:rPr>
          <w:sz w:val="28"/>
          <w:szCs w:val="28"/>
        </w:rPr>
      </w:pPr>
      <w:r w:rsidRPr="00B404B6">
        <w:rPr>
          <w:sz w:val="28"/>
          <w:szCs w:val="28"/>
        </w:rPr>
        <w:t>3.2.4. Направление уведомления заявителю об отказе либо о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 xml:space="preserve">Юридическим фактом, являющимся основанием для административной процедуры, является соответствие материалов заявителя требованиям, </w:t>
      </w:r>
      <w:r w:rsidRPr="0026269B">
        <w:rPr>
          <w:sz w:val="28"/>
          <w:szCs w:val="28"/>
        </w:rPr>
        <w:t xml:space="preserve">установленным </w:t>
      </w:r>
      <w:hyperlink w:anchor="P125" w:history="1">
        <w:r w:rsidRPr="0026269B">
          <w:rPr>
            <w:sz w:val="28"/>
            <w:szCs w:val="28"/>
          </w:rPr>
          <w:t>п. п. 2.</w:t>
        </w:r>
      </w:hyperlink>
      <w:r w:rsidRPr="0026269B">
        <w:rPr>
          <w:sz w:val="28"/>
          <w:szCs w:val="28"/>
        </w:rPr>
        <w:t xml:space="preserve">6., </w:t>
      </w:r>
      <w:hyperlink w:anchor="P141" w:history="1">
        <w:r w:rsidRPr="0026269B">
          <w:rPr>
            <w:sz w:val="28"/>
            <w:szCs w:val="28"/>
          </w:rPr>
          <w:t>2.</w:t>
        </w:r>
      </w:hyperlink>
      <w:r w:rsidRPr="0026269B">
        <w:rPr>
          <w:sz w:val="28"/>
          <w:szCs w:val="28"/>
        </w:rPr>
        <w:t>8. Регламента</w:t>
      </w:r>
      <w:r w:rsidRPr="00B404B6">
        <w:rPr>
          <w:sz w:val="28"/>
          <w:szCs w:val="28"/>
        </w:rPr>
        <w:t>.</w:t>
      </w:r>
    </w:p>
    <w:p w:rsidR="006E437C" w:rsidRPr="00B404B6" w:rsidRDefault="006E437C" w:rsidP="00B404B6">
      <w:pPr>
        <w:pStyle w:val="ConsPlusNormal"/>
        <w:ind w:firstLine="709"/>
        <w:jc w:val="both"/>
        <w:rPr>
          <w:sz w:val="28"/>
          <w:szCs w:val="28"/>
        </w:rPr>
      </w:pPr>
      <w:r w:rsidRPr="00B404B6">
        <w:rPr>
          <w:sz w:val="28"/>
          <w:szCs w:val="28"/>
        </w:rPr>
        <w:t>По результатам рассмотрения материалов заявителя (в срок до 30 дней) принимается решение о постановке либо отказе постановке на учет молодой семьи, желающей получить социальную выплату на строительство либо приобретение жилья.</w:t>
      </w:r>
    </w:p>
    <w:p w:rsidR="006E437C" w:rsidRPr="00B404B6" w:rsidRDefault="006E437C" w:rsidP="00B404B6">
      <w:pPr>
        <w:pStyle w:val="ConsPlusNormal"/>
        <w:ind w:firstLine="709"/>
        <w:jc w:val="both"/>
        <w:rPr>
          <w:sz w:val="28"/>
          <w:szCs w:val="28"/>
        </w:rPr>
      </w:pPr>
      <w:r w:rsidRPr="00B404B6">
        <w:rPr>
          <w:sz w:val="28"/>
          <w:szCs w:val="28"/>
        </w:rPr>
        <w:t xml:space="preserve">При наличии у заявителя документов, установленных требованиям </w:t>
      </w:r>
      <w:hyperlink w:anchor="P125" w:history="1">
        <w:r w:rsidRPr="0026269B">
          <w:rPr>
            <w:sz w:val="28"/>
            <w:szCs w:val="28"/>
          </w:rPr>
          <w:t>пункта 2.</w:t>
        </w:r>
      </w:hyperlink>
      <w:r w:rsidRPr="0026269B">
        <w:rPr>
          <w:sz w:val="28"/>
          <w:szCs w:val="28"/>
        </w:rPr>
        <w:t>6. Регламент</w:t>
      </w:r>
      <w:r w:rsidRPr="00B404B6">
        <w:rPr>
          <w:sz w:val="28"/>
          <w:szCs w:val="28"/>
        </w:rPr>
        <w:t>а, специалист Отдела направляет заявителю письменное уведомление о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 xml:space="preserve">При наличии оснований, установленных </w:t>
      </w:r>
      <w:hyperlink w:anchor="P141" w:history="1">
        <w:r w:rsidRPr="00B404B6">
          <w:rPr>
            <w:sz w:val="28"/>
            <w:szCs w:val="28"/>
          </w:rPr>
          <w:t>п. 2.</w:t>
        </w:r>
      </w:hyperlink>
      <w:r w:rsidRPr="0026269B">
        <w:rPr>
          <w:sz w:val="28"/>
          <w:szCs w:val="28"/>
        </w:rPr>
        <w:t>8</w:t>
      </w:r>
      <w:r w:rsidRPr="00B404B6">
        <w:rPr>
          <w:sz w:val="28"/>
          <w:szCs w:val="28"/>
        </w:rPr>
        <w:t>. Регламента, специалист Отдела направляет заявителю письменное уведомление об отказе в предоставлении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Белгородской области».</w:t>
      </w:r>
    </w:p>
    <w:p w:rsidR="006E437C" w:rsidRPr="00B404B6" w:rsidRDefault="006E437C" w:rsidP="00B404B6">
      <w:pPr>
        <w:pStyle w:val="ConsPlusNormal"/>
        <w:ind w:firstLine="709"/>
        <w:jc w:val="both"/>
        <w:rPr>
          <w:sz w:val="28"/>
          <w:szCs w:val="28"/>
        </w:rPr>
      </w:pPr>
      <w:r w:rsidRPr="00B404B6">
        <w:rPr>
          <w:sz w:val="28"/>
          <w:szCs w:val="28"/>
        </w:rPr>
        <w:t>3.3.1. Предоставление в установленном порядке информации заявителям и обеспечение доступа заявителей к сведениям о муниципальной услуге.</w:t>
      </w:r>
    </w:p>
    <w:p w:rsidR="006E437C" w:rsidRPr="00B404B6" w:rsidRDefault="006E437C" w:rsidP="00B404B6">
      <w:pPr>
        <w:pStyle w:val="ConsPlusNormal"/>
        <w:ind w:firstLine="709"/>
        <w:jc w:val="both"/>
        <w:rPr>
          <w:sz w:val="28"/>
          <w:szCs w:val="28"/>
        </w:rPr>
      </w:pPr>
      <w:r w:rsidRPr="00B404B6">
        <w:rPr>
          <w:sz w:val="28"/>
          <w:szCs w:val="28"/>
        </w:rPr>
        <w:t>Информирование заявителей о порядке предоставления муниципальной услуги в электронной форме может осуществляться:</w:t>
      </w:r>
    </w:p>
    <w:p w:rsidR="006E437C" w:rsidRPr="00B404B6" w:rsidRDefault="006E437C" w:rsidP="00B404B6">
      <w:pPr>
        <w:pStyle w:val="ConsPlusNormal"/>
        <w:ind w:firstLine="709"/>
        <w:jc w:val="both"/>
        <w:rPr>
          <w:sz w:val="28"/>
          <w:szCs w:val="28"/>
        </w:rPr>
      </w:pPr>
      <w:r w:rsidRPr="00B404B6">
        <w:rPr>
          <w:sz w:val="28"/>
          <w:szCs w:val="28"/>
        </w:rPr>
        <w:t>- при личном или письменном обращении, в том числе с использованием электронной почты;</w:t>
      </w:r>
    </w:p>
    <w:p w:rsidR="006E437C" w:rsidRPr="00B404B6" w:rsidRDefault="006E437C" w:rsidP="00B404B6">
      <w:pPr>
        <w:pStyle w:val="ConsPlusNormal"/>
        <w:ind w:firstLine="709"/>
        <w:jc w:val="both"/>
        <w:rPr>
          <w:sz w:val="28"/>
          <w:szCs w:val="28"/>
        </w:rPr>
      </w:pPr>
      <w:r w:rsidRPr="00B404B6">
        <w:rPr>
          <w:sz w:val="28"/>
          <w:szCs w:val="28"/>
        </w:rPr>
        <w:t>- посредством размещения информации в государственных информационных системах Единый портал и Портал;</w:t>
      </w:r>
    </w:p>
    <w:p w:rsidR="006E437C" w:rsidRPr="00B404B6" w:rsidRDefault="006E437C" w:rsidP="00B404B6">
      <w:pPr>
        <w:pStyle w:val="ConsPlusNormal"/>
        <w:ind w:firstLine="709"/>
        <w:jc w:val="both"/>
        <w:rPr>
          <w:sz w:val="28"/>
          <w:szCs w:val="28"/>
        </w:rPr>
      </w:pPr>
      <w:r w:rsidRPr="00B404B6">
        <w:rPr>
          <w:sz w:val="28"/>
          <w:szCs w:val="28"/>
        </w:rPr>
        <w:t>- на официальном сайте администрации Новооскольского района.</w:t>
      </w:r>
    </w:p>
    <w:p w:rsidR="006E437C" w:rsidRPr="00B404B6" w:rsidRDefault="006E437C" w:rsidP="00B404B6">
      <w:pPr>
        <w:pStyle w:val="ConsPlusNormal"/>
        <w:ind w:firstLine="709"/>
        <w:jc w:val="both"/>
        <w:rPr>
          <w:sz w:val="28"/>
          <w:szCs w:val="28"/>
        </w:rPr>
      </w:pPr>
      <w:r w:rsidRPr="00B404B6">
        <w:rPr>
          <w:sz w:val="28"/>
          <w:szCs w:val="28"/>
        </w:rPr>
        <w:t>3.3.2. Подача заявителем запроса и иных документов, необходимых для предоставления муниципальной услуги, и прием таких запроса и документов.</w:t>
      </w:r>
    </w:p>
    <w:p w:rsidR="006E437C" w:rsidRPr="00B404B6" w:rsidRDefault="006E437C" w:rsidP="00B404B6">
      <w:pPr>
        <w:pStyle w:val="ConsPlusNormal"/>
        <w:ind w:firstLine="709"/>
        <w:jc w:val="both"/>
        <w:rPr>
          <w:sz w:val="28"/>
          <w:szCs w:val="28"/>
        </w:rPr>
      </w:pPr>
      <w:r w:rsidRPr="00B404B6">
        <w:rPr>
          <w:sz w:val="28"/>
          <w:szCs w:val="28"/>
        </w:rPr>
        <w:t>При предоставлении муниципальной услуги в электронной форме осуществляются:</w:t>
      </w:r>
    </w:p>
    <w:p w:rsidR="006E437C" w:rsidRPr="00B404B6" w:rsidRDefault="006E437C" w:rsidP="00B404B6">
      <w:pPr>
        <w:pStyle w:val="ConsPlusNormal"/>
        <w:ind w:firstLine="709"/>
        <w:jc w:val="both"/>
        <w:rPr>
          <w:sz w:val="28"/>
          <w:szCs w:val="28"/>
        </w:rPr>
      </w:pPr>
      <w:r w:rsidRPr="00B404B6">
        <w:rPr>
          <w:sz w:val="28"/>
          <w:szCs w:val="28"/>
        </w:rPr>
        <w:t>- информирование заявителей в установленном порядке и обеспечение доступа заявителей к сведениям о муниципальной услуге;</w:t>
      </w:r>
    </w:p>
    <w:p w:rsidR="006E437C" w:rsidRPr="00B404B6" w:rsidRDefault="006E437C" w:rsidP="00B404B6">
      <w:pPr>
        <w:pStyle w:val="ConsPlusNormal"/>
        <w:ind w:firstLine="709"/>
        <w:jc w:val="both"/>
        <w:rPr>
          <w:sz w:val="28"/>
          <w:szCs w:val="28"/>
        </w:rPr>
      </w:pPr>
      <w:r w:rsidRPr="00B404B6">
        <w:rPr>
          <w:sz w:val="28"/>
          <w:szCs w:val="28"/>
        </w:rPr>
        <w:t>- подача заявителем заявления и прием заявления с использованием Единого портала и Портала.</w:t>
      </w:r>
    </w:p>
    <w:p w:rsidR="006E437C" w:rsidRPr="00B404B6" w:rsidRDefault="006E437C" w:rsidP="00B404B6">
      <w:pPr>
        <w:pStyle w:val="ConsPlusNormal"/>
        <w:ind w:firstLine="709"/>
        <w:jc w:val="both"/>
        <w:rPr>
          <w:sz w:val="28"/>
          <w:szCs w:val="28"/>
        </w:rPr>
      </w:pPr>
      <w:r w:rsidRPr="00B404B6">
        <w:rPr>
          <w:sz w:val="28"/>
          <w:szCs w:val="28"/>
        </w:rPr>
        <w:t>3.3.3. Сведения о ходе выполнения запроса о предоставлении муниципальной услуги в электронной форме заявитель получает по электронной почте (при ее наличии у заявителя).</w:t>
      </w:r>
    </w:p>
    <w:p w:rsidR="006E437C" w:rsidRPr="00B404B6" w:rsidRDefault="006E437C" w:rsidP="00B404B6">
      <w:pPr>
        <w:pStyle w:val="ConsPlusNormal"/>
        <w:ind w:firstLine="709"/>
        <w:jc w:val="both"/>
        <w:rPr>
          <w:sz w:val="28"/>
          <w:szCs w:val="28"/>
        </w:rPr>
      </w:pPr>
      <w:r w:rsidRPr="00B404B6">
        <w:rPr>
          <w:sz w:val="28"/>
          <w:szCs w:val="28"/>
        </w:rPr>
        <w:t>3.3.4. Взаимодействие органа, предоставляющего муниципальную услугу, с иными государственными органами,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E437C" w:rsidRPr="00B404B6" w:rsidRDefault="006E437C" w:rsidP="00B404B6">
      <w:pPr>
        <w:pStyle w:val="ConsPlusNormal"/>
        <w:ind w:firstLine="709"/>
        <w:jc w:val="both"/>
        <w:rPr>
          <w:sz w:val="28"/>
          <w:szCs w:val="28"/>
        </w:rPr>
      </w:pPr>
      <w:r w:rsidRPr="00B404B6">
        <w:rPr>
          <w:sz w:val="28"/>
          <w:szCs w:val="28"/>
        </w:rPr>
        <w:t>В рамках взаимодействия с другими государственными органами, органами местного самоуправления, обмена, предоставления, получения информации и документов, необходимых для предоставления муниципальной услуги в электронной форме, должностное лицо, ответственное за предоставление муниципальной услуги и имеющее доступ к федеральным информационным ресурсам, в установленном порядке получает общедоступные сведения с использованием информационно-телекоммуникационной сети Интернет, а также Единого портала и Портала.</w:t>
      </w:r>
    </w:p>
    <w:p w:rsidR="006E437C" w:rsidRPr="00B404B6" w:rsidRDefault="006E437C" w:rsidP="00B404B6">
      <w:pPr>
        <w:pStyle w:val="ConsPlusNormal"/>
        <w:ind w:firstLine="709"/>
        <w:jc w:val="both"/>
        <w:rPr>
          <w:sz w:val="28"/>
          <w:szCs w:val="28"/>
        </w:rPr>
      </w:pPr>
      <w:r w:rsidRPr="00B404B6">
        <w:rPr>
          <w:sz w:val="28"/>
          <w:szCs w:val="28"/>
        </w:rPr>
        <w:t>3.3.5. Получение заявителем результата предоставления государственной услуги, если иное не установлено законом.</w:t>
      </w:r>
    </w:p>
    <w:p w:rsidR="006E437C" w:rsidRPr="00B404B6" w:rsidRDefault="006E437C" w:rsidP="00B404B6">
      <w:pPr>
        <w:pStyle w:val="ConsPlusNormal"/>
        <w:ind w:firstLine="709"/>
        <w:jc w:val="both"/>
        <w:rPr>
          <w:sz w:val="28"/>
          <w:szCs w:val="28"/>
        </w:rPr>
      </w:pPr>
      <w:r w:rsidRPr="00B404B6">
        <w:rPr>
          <w:sz w:val="28"/>
          <w:szCs w:val="28"/>
        </w:rPr>
        <w:t>Возможность получения заявителем результата предоставления государственной услуги в электронном виде отсутствует.</w:t>
      </w:r>
    </w:p>
    <w:p w:rsidR="006E437C" w:rsidRPr="00B404B6" w:rsidRDefault="006E437C" w:rsidP="00B404B6">
      <w:pPr>
        <w:pStyle w:val="ConsPlusNormal"/>
        <w:ind w:firstLine="709"/>
        <w:jc w:val="both"/>
        <w:rPr>
          <w:sz w:val="28"/>
          <w:szCs w:val="28"/>
        </w:rPr>
      </w:pPr>
      <w:r w:rsidRPr="00B404B6">
        <w:rPr>
          <w:sz w:val="28"/>
          <w:szCs w:val="28"/>
        </w:rPr>
        <w:t>3.3.6. Иные действия, необходимые для предоставления муниципальной услуги, отсутствуют.</w:t>
      </w:r>
    </w:p>
    <w:p w:rsidR="006E437C" w:rsidRPr="00B404B6" w:rsidRDefault="006E437C" w:rsidP="00B404B6">
      <w:pPr>
        <w:pStyle w:val="ConsPlusNormal"/>
        <w:ind w:firstLine="709"/>
        <w:jc w:val="both"/>
        <w:rPr>
          <w:sz w:val="28"/>
          <w:szCs w:val="28"/>
        </w:rPr>
      </w:pPr>
      <w:r w:rsidRPr="00B404B6">
        <w:rPr>
          <w:sz w:val="28"/>
          <w:szCs w:val="28"/>
        </w:rPr>
        <w:t xml:space="preserve">3.4. Предоставление муниципальной услуги осуществляется в соответствии с </w:t>
      </w:r>
      <w:hyperlink w:anchor="P594" w:history="1">
        <w:r w:rsidRPr="00B404B6">
          <w:rPr>
            <w:sz w:val="28"/>
            <w:szCs w:val="28"/>
          </w:rPr>
          <w:t>блок-схемой</w:t>
        </w:r>
      </w:hyperlink>
      <w:r w:rsidRPr="00B404B6">
        <w:rPr>
          <w:sz w:val="28"/>
          <w:szCs w:val="28"/>
        </w:rPr>
        <w:t xml:space="preserve"> согласно приложению № 3.</w:t>
      </w:r>
    </w:p>
    <w:p w:rsidR="006E437C" w:rsidRPr="00B404B6" w:rsidRDefault="006E437C" w:rsidP="00B404B6">
      <w:pPr>
        <w:pStyle w:val="ConsPlusNormal"/>
        <w:ind w:firstLine="709"/>
        <w:jc w:val="both"/>
        <w:rPr>
          <w:sz w:val="28"/>
          <w:szCs w:val="28"/>
        </w:rPr>
      </w:pPr>
    </w:p>
    <w:p w:rsidR="006E437C" w:rsidRDefault="006E437C" w:rsidP="00B404B6">
      <w:pPr>
        <w:pStyle w:val="ConsPlusNormal"/>
        <w:ind w:firstLine="709"/>
        <w:jc w:val="center"/>
        <w:rPr>
          <w:b/>
          <w:bCs/>
          <w:sz w:val="28"/>
          <w:szCs w:val="28"/>
        </w:rPr>
      </w:pPr>
      <w:r w:rsidRPr="00B404B6">
        <w:rPr>
          <w:b/>
          <w:bCs/>
          <w:sz w:val="28"/>
          <w:szCs w:val="28"/>
        </w:rPr>
        <w:t xml:space="preserve">4. Формы контроля за исполнением </w:t>
      </w:r>
    </w:p>
    <w:p w:rsidR="006E437C" w:rsidRPr="00B404B6" w:rsidRDefault="006E437C" w:rsidP="00B404B6">
      <w:pPr>
        <w:pStyle w:val="ConsPlusNormal"/>
        <w:ind w:firstLine="709"/>
        <w:jc w:val="center"/>
        <w:rPr>
          <w:b/>
          <w:bCs/>
          <w:sz w:val="28"/>
          <w:szCs w:val="28"/>
        </w:rPr>
      </w:pPr>
      <w:r w:rsidRPr="00B404B6">
        <w:rPr>
          <w:b/>
          <w:bCs/>
          <w:sz w:val="28"/>
          <w:szCs w:val="28"/>
        </w:rPr>
        <w:t>административного регламента</w:t>
      </w:r>
    </w:p>
    <w:p w:rsidR="006E437C" w:rsidRPr="00B404B6" w:rsidRDefault="006E437C" w:rsidP="00B404B6">
      <w:pPr>
        <w:pStyle w:val="ConsPlusNormal"/>
        <w:ind w:firstLine="709"/>
        <w:jc w:val="both"/>
        <w:rPr>
          <w:sz w:val="28"/>
          <w:szCs w:val="28"/>
        </w:rPr>
      </w:pPr>
    </w:p>
    <w:p w:rsidR="006E437C" w:rsidRPr="00B404B6" w:rsidRDefault="006E437C" w:rsidP="00B404B6">
      <w:pPr>
        <w:pStyle w:val="ConsPlusNormal"/>
        <w:ind w:firstLine="709"/>
        <w:jc w:val="both"/>
        <w:rPr>
          <w:sz w:val="28"/>
          <w:szCs w:val="28"/>
        </w:rPr>
      </w:pPr>
      <w:r w:rsidRPr="00B404B6">
        <w:rPr>
          <w:sz w:val="28"/>
          <w:szCs w:val="28"/>
        </w:rPr>
        <w:t>4.1. Порядок и формы контроля за предоставлением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4.1.1. Текущий контроль за соблюдением последовательности действий, определенных административными процедурами по приему заявлений, документов, а также постановки на учет молодых семей, желающих получить социальную выплату на строительство или приобретение жилья, за исполнением настоящего Регламента осуществляется начальником Отдела, курирующим работу специалиста Отдела, ответственного за организацию работы по предоставлению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4.1.2. Плановые проверки осуществляются один раз в полгода на основании приказа Отдела. Проверка осуществляется за правильностью исполнения специалистом, ответственным за предоставление услуги, своих функциональных обязанностей. Внеплановые проверки осуществляются по заявлениям и жалобам заявителей, представляющих документы для постановки на учет в качестве нуждающихся в жилых помещениях. По результатам проверки начальник Отдела составляет справку, которая утверждается главой администрации Новооскольского района.</w:t>
      </w:r>
    </w:p>
    <w:p w:rsidR="006E437C" w:rsidRPr="00B404B6" w:rsidRDefault="006E437C" w:rsidP="00B404B6">
      <w:pPr>
        <w:pStyle w:val="ConsPlusNormal"/>
        <w:ind w:firstLine="709"/>
        <w:jc w:val="both"/>
        <w:rPr>
          <w:sz w:val="28"/>
          <w:szCs w:val="28"/>
        </w:rPr>
      </w:pPr>
      <w:r w:rsidRPr="00B404B6">
        <w:rPr>
          <w:sz w:val="28"/>
          <w:szCs w:val="28"/>
        </w:rPr>
        <w:t>4.1.3. Осуществление текущего контроля определяется должностной инструкцией работника структурного подразделения администрации Новооскольского района.</w:t>
      </w:r>
    </w:p>
    <w:p w:rsidR="006E437C" w:rsidRPr="00B404B6" w:rsidRDefault="006E437C" w:rsidP="00B404B6">
      <w:pPr>
        <w:pStyle w:val="ConsPlusNormal"/>
        <w:ind w:firstLine="709"/>
        <w:jc w:val="both"/>
        <w:rPr>
          <w:sz w:val="28"/>
          <w:szCs w:val="28"/>
        </w:rPr>
      </w:pPr>
      <w:r w:rsidRPr="00B404B6">
        <w:rPr>
          <w:sz w:val="28"/>
          <w:szCs w:val="28"/>
        </w:rPr>
        <w:t>Специалист, ответственный за рассмотрение заявления и прилагаемых к нему документов, несет персональную ответственность за:</w:t>
      </w:r>
    </w:p>
    <w:p w:rsidR="006E437C" w:rsidRPr="00B404B6" w:rsidRDefault="006E437C" w:rsidP="00B404B6">
      <w:pPr>
        <w:pStyle w:val="ConsPlusNormal"/>
        <w:ind w:firstLine="709"/>
        <w:jc w:val="both"/>
        <w:rPr>
          <w:sz w:val="28"/>
          <w:szCs w:val="28"/>
        </w:rPr>
      </w:pPr>
      <w:r w:rsidRPr="00B404B6">
        <w:rPr>
          <w:sz w:val="28"/>
          <w:szCs w:val="28"/>
        </w:rPr>
        <w:t>- соблюдение порядка проверки заявления и приложенных к нему документов;</w:t>
      </w:r>
    </w:p>
    <w:p w:rsidR="006E437C" w:rsidRPr="00B404B6" w:rsidRDefault="006E437C" w:rsidP="00B404B6">
      <w:pPr>
        <w:pStyle w:val="ConsPlusNormal"/>
        <w:ind w:firstLine="709"/>
        <w:jc w:val="both"/>
        <w:rPr>
          <w:sz w:val="28"/>
          <w:szCs w:val="28"/>
        </w:rPr>
      </w:pPr>
      <w:r w:rsidRPr="00B404B6">
        <w:rPr>
          <w:sz w:val="28"/>
          <w:szCs w:val="28"/>
        </w:rPr>
        <w:t>- правильность внесения записи в Книгу регистрации и учета заявлений молодых семей, желающих получить социальную выплату на строительство или приобретение;</w:t>
      </w:r>
    </w:p>
    <w:p w:rsidR="006E437C" w:rsidRPr="00B404B6" w:rsidRDefault="006E437C" w:rsidP="00B404B6">
      <w:pPr>
        <w:pStyle w:val="ConsPlusNormal"/>
        <w:ind w:firstLine="709"/>
        <w:jc w:val="both"/>
        <w:rPr>
          <w:sz w:val="28"/>
          <w:szCs w:val="28"/>
        </w:rPr>
      </w:pPr>
      <w:r w:rsidRPr="00B404B6">
        <w:rPr>
          <w:sz w:val="28"/>
          <w:szCs w:val="28"/>
        </w:rPr>
        <w:t>- соблюдение сроков, порядка приема заявлений и документов.</w:t>
      </w:r>
    </w:p>
    <w:p w:rsidR="006E437C" w:rsidRPr="00B404B6" w:rsidRDefault="006E437C" w:rsidP="00B404B6">
      <w:pPr>
        <w:pStyle w:val="ConsPlusNormal"/>
        <w:ind w:firstLine="709"/>
        <w:jc w:val="both"/>
        <w:rPr>
          <w:sz w:val="28"/>
          <w:szCs w:val="28"/>
        </w:rPr>
      </w:pPr>
      <w:r w:rsidRPr="00B404B6">
        <w:rPr>
          <w:sz w:val="28"/>
          <w:szCs w:val="28"/>
        </w:rPr>
        <w:t>Должностное лицо, ответственное за принятие решения в ходе исполнения муниципальной услуги, несет ответственность в соответствии с действующим законодательством.</w:t>
      </w:r>
    </w:p>
    <w:p w:rsidR="006E437C" w:rsidRPr="00B404B6" w:rsidRDefault="006E437C" w:rsidP="00B404B6">
      <w:pPr>
        <w:pStyle w:val="ConsPlusNormal"/>
        <w:ind w:firstLine="709"/>
        <w:jc w:val="both"/>
        <w:rPr>
          <w:sz w:val="28"/>
          <w:szCs w:val="28"/>
        </w:rPr>
      </w:pPr>
      <w:r w:rsidRPr="00B404B6">
        <w:rPr>
          <w:sz w:val="28"/>
          <w:szCs w:val="28"/>
        </w:rPr>
        <w:t>4.1.4. Для осуществления контроля за предоставлением муниципальной услуги граждане имеют право направлять в отдел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предоставляющими муниципальную услугу, требований Регламента, законов и иных нормативных правовых актов.</w:t>
      </w:r>
    </w:p>
    <w:p w:rsidR="006E437C" w:rsidRPr="00B404B6" w:rsidRDefault="006E437C" w:rsidP="00B404B6">
      <w:pPr>
        <w:pStyle w:val="ConsPlusNormal"/>
        <w:ind w:firstLine="709"/>
        <w:jc w:val="both"/>
        <w:rPr>
          <w:sz w:val="28"/>
          <w:szCs w:val="28"/>
        </w:rPr>
      </w:pPr>
      <w:r w:rsidRPr="00B404B6">
        <w:rPr>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ответственных должностных лиц отдела нарушений положений Регламента и иных нормативных правовых актов, устанавливающих требования к исполнению муниципальных функций.</w:t>
      </w:r>
    </w:p>
    <w:p w:rsidR="006E437C" w:rsidRPr="00B404B6" w:rsidRDefault="006E437C" w:rsidP="00B404B6">
      <w:pPr>
        <w:pStyle w:val="ConsPlusNormal"/>
        <w:ind w:firstLine="709"/>
        <w:jc w:val="both"/>
        <w:rPr>
          <w:sz w:val="28"/>
          <w:szCs w:val="28"/>
        </w:rPr>
      </w:pPr>
    </w:p>
    <w:p w:rsidR="006E437C" w:rsidRPr="00B404B6" w:rsidRDefault="006E437C" w:rsidP="00B404B6">
      <w:pPr>
        <w:pStyle w:val="ConsPlusNormal"/>
        <w:ind w:firstLine="709"/>
        <w:jc w:val="center"/>
        <w:rPr>
          <w:b/>
          <w:bCs/>
          <w:sz w:val="28"/>
          <w:szCs w:val="28"/>
        </w:rPr>
      </w:pPr>
      <w:r w:rsidRPr="00B404B6">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E437C" w:rsidRPr="00B404B6" w:rsidRDefault="006E437C" w:rsidP="00B404B6">
      <w:pPr>
        <w:pStyle w:val="ConsPlusNormal"/>
        <w:ind w:firstLine="709"/>
        <w:jc w:val="both"/>
        <w:rPr>
          <w:sz w:val="28"/>
          <w:szCs w:val="28"/>
        </w:rPr>
      </w:pPr>
    </w:p>
    <w:p w:rsidR="006E437C" w:rsidRPr="00B404B6" w:rsidRDefault="006E437C" w:rsidP="00B404B6">
      <w:pPr>
        <w:pStyle w:val="ConsPlusNormal"/>
        <w:ind w:firstLine="709"/>
        <w:jc w:val="both"/>
        <w:rPr>
          <w:sz w:val="28"/>
          <w:szCs w:val="28"/>
        </w:rPr>
      </w:pPr>
      <w:r w:rsidRPr="00B404B6">
        <w:rPr>
          <w:sz w:val="28"/>
          <w:szCs w:val="28"/>
        </w:rPr>
        <w:t>5.1. Граждане вправе обжаловать решения, принятые в ходе предоставления муниципальной услуги (на любом этапе), действия (бездействие) должностного лица, ответственного за предоставление муниципальной услуги по приему заявлений, документов, а также постановке на учет молодых семей, желающих получить социальную выплату на строительство или приобретение жилья.</w:t>
      </w:r>
    </w:p>
    <w:p w:rsidR="006E437C" w:rsidRPr="00B404B6" w:rsidRDefault="006E437C" w:rsidP="00B404B6">
      <w:pPr>
        <w:pStyle w:val="ConsPlusNormal"/>
        <w:ind w:firstLine="709"/>
        <w:jc w:val="both"/>
        <w:rPr>
          <w:sz w:val="28"/>
          <w:szCs w:val="28"/>
        </w:rPr>
      </w:pPr>
      <w:r w:rsidRPr="00B404B6">
        <w:rPr>
          <w:sz w:val="28"/>
          <w:szCs w:val="28"/>
        </w:rPr>
        <w:t>5.2. Заявитель может обратиться с жалобой, в том числе в следующих случаях:</w:t>
      </w:r>
    </w:p>
    <w:p w:rsidR="006E437C" w:rsidRPr="00B404B6" w:rsidRDefault="006E437C" w:rsidP="00B404B6">
      <w:pPr>
        <w:pStyle w:val="ConsPlusNormal"/>
        <w:ind w:firstLine="709"/>
        <w:jc w:val="both"/>
        <w:rPr>
          <w:sz w:val="28"/>
          <w:szCs w:val="28"/>
        </w:rPr>
      </w:pPr>
      <w:r w:rsidRPr="00B404B6">
        <w:rPr>
          <w:sz w:val="28"/>
          <w:szCs w:val="28"/>
        </w:rPr>
        <w:t>а) нарушение срока регистрации заявления заявителя о предоставлении Услуги;</w:t>
      </w:r>
    </w:p>
    <w:p w:rsidR="006E437C" w:rsidRPr="00B404B6" w:rsidRDefault="006E437C" w:rsidP="00B404B6">
      <w:pPr>
        <w:pStyle w:val="ConsPlusNormal"/>
        <w:ind w:firstLine="709"/>
        <w:jc w:val="both"/>
        <w:rPr>
          <w:sz w:val="28"/>
          <w:szCs w:val="28"/>
        </w:rPr>
      </w:pPr>
      <w:r w:rsidRPr="00B404B6">
        <w:rPr>
          <w:sz w:val="28"/>
          <w:szCs w:val="28"/>
        </w:rPr>
        <w:t>б) нарушение срока предоставления Услуги;</w:t>
      </w:r>
    </w:p>
    <w:p w:rsidR="006E437C" w:rsidRPr="00B404B6" w:rsidRDefault="006E437C" w:rsidP="00B404B6">
      <w:pPr>
        <w:pStyle w:val="ConsPlusNormal"/>
        <w:ind w:firstLine="709"/>
        <w:jc w:val="both"/>
        <w:rPr>
          <w:sz w:val="28"/>
          <w:szCs w:val="28"/>
        </w:rPr>
      </w:pPr>
      <w:r w:rsidRPr="00B404B6">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Новооскольского района для предоставления Услуги;</w:t>
      </w:r>
    </w:p>
    <w:p w:rsidR="006E437C" w:rsidRPr="00B404B6" w:rsidRDefault="006E437C" w:rsidP="00B404B6">
      <w:pPr>
        <w:pStyle w:val="ConsPlusNormal"/>
        <w:ind w:firstLine="709"/>
        <w:jc w:val="both"/>
        <w:rPr>
          <w:sz w:val="28"/>
          <w:szCs w:val="28"/>
        </w:rPr>
      </w:pPr>
      <w:r w:rsidRPr="00B404B6">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Новооскольского района для предоставления Услуги, у заявителя;</w:t>
      </w:r>
    </w:p>
    <w:p w:rsidR="006E437C" w:rsidRPr="00B404B6" w:rsidRDefault="006E437C" w:rsidP="00B404B6">
      <w:pPr>
        <w:pStyle w:val="ConsPlusNormal"/>
        <w:ind w:firstLine="709"/>
        <w:jc w:val="both"/>
        <w:rPr>
          <w:sz w:val="28"/>
          <w:szCs w:val="28"/>
        </w:rPr>
      </w:pPr>
      <w:r w:rsidRPr="00B404B6">
        <w:rPr>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Новооскольского района;</w:t>
      </w:r>
    </w:p>
    <w:p w:rsidR="006E437C" w:rsidRPr="00B404B6" w:rsidRDefault="006E437C" w:rsidP="00B404B6">
      <w:pPr>
        <w:pStyle w:val="ConsPlusNormal"/>
        <w:ind w:firstLine="709"/>
        <w:jc w:val="both"/>
        <w:rPr>
          <w:sz w:val="28"/>
          <w:szCs w:val="28"/>
        </w:rPr>
      </w:pPr>
      <w:r w:rsidRPr="00B404B6">
        <w:rPr>
          <w:sz w:val="28"/>
          <w:szCs w:val="28"/>
        </w:rPr>
        <w:t>е)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Новооскольского района;</w:t>
      </w:r>
    </w:p>
    <w:p w:rsidR="006E437C" w:rsidRPr="00B404B6" w:rsidRDefault="006E437C" w:rsidP="00B404B6">
      <w:pPr>
        <w:pStyle w:val="ConsPlusNormal"/>
        <w:ind w:firstLine="709"/>
        <w:jc w:val="both"/>
        <w:rPr>
          <w:sz w:val="28"/>
          <w:szCs w:val="28"/>
        </w:rPr>
      </w:pPr>
      <w:r w:rsidRPr="00B404B6">
        <w:rPr>
          <w:sz w:val="28"/>
          <w:szCs w:val="28"/>
        </w:rPr>
        <w:t>ж) отказ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E437C" w:rsidRPr="00B404B6" w:rsidRDefault="006E437C" w:rsidP="00B404B6">
      <w:pPr>
        <w:pStyle w:val="ConsPlusNormal"/>
        <w:ind w:firstLine="709"/>
        <w:jc w:val="both"/>
        <w:rPr>
          <w:sz w:val="28"/>
          <w:szCs w:val="28"/>
        </w:rPr>
      </w:pPr>
      <w:bookmarkStart w:id="2" w:name="P284"/>
      <w:bookmarkEnd w:id="2"/>
      <w:r w:rsidRPr="00B404B6">
        <w:rPr>
          <w:sz w:val="28"/>
          <w:szCs w:val="28"/>
        </w:rPr>
        <w:t>5.3. Жалоба на решения, принятые должностным лицом в ходе исполнения муниципальной услуги, подается на начальника Отдела, а затем на имя главы администрации Новооскольского района, а в его отсутствие на имя первого заместителя главы администрации Новооскольского района - руководителя аппарата главы администрации Новооскольского района.</w:t>
      </w:r>
    </w:p>
    <w:p w:rsidR="006E437C" w:rsidRPr="00B404B6" w:rsidRDefault="006E437C" w:rsidP="00B404B6">
      <w:pPr>
        <w:pStyle w:val="ConsPlusNormal"/>
        <w:ind w:firstLine="709"/>
        <w:jc w:val="both"/>
        <w:rPr>
          <w:sz w:val="28"/>
          <w:szCs w:val="28"/>
        </w:rPr>
      </w:pPr>
      <w:r w:rsidRPr="00B404B6">
        <w:rPr>
          <w:sz w:val="28"/>
          <w:szCs w:val="28"/>
        </w:rPr>
        <w:t>В случае если жалоба содержит вопросы, решение которых не входит в компетенцию главы администрации Новооскольского района, то жалоба перенаправляется в уполномоченный на ее рассмотрение орган в течение трех рабочих дней со дня ее регистрации, а заявителю в письменной форме направляется информация о переадресации жалобы.</w:t>
      </w:r>
    </w:p>
    <w:p w:rsidR="006E437C" w:rsidRPr="00B404B6" w:rsidRDefault="006E437C" w:rsidP="00B404B6">
      <w:pPr>
        <w:pStyle w:val="ConsPlusNormal"/>
        <w:ind w:firstLine="709"/>
        <w:jc w:val="both"/>
        <w:rPr>
          <w:sz w:val="28"/>
          <w:szCs w:val="28"/>
        </w:rPr>
      </w:pPr>
      <w:r w:rsidRPr="00B404B6">
        <w:rPr>
          <w:sz w:val="28"/>
          <w:szCs w:val="28"/>
        </w:rP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6E437C" w:rsidRPr="00B404B6" w:rsidRDefault="006E437C" w:rsidP="00B404B6">
      <w:pPr>
        <w:pStyle w:val="ConsPlusNormal"/>
        <w:ind w:firstLine="709"/>
        <w:jc w:val="both"/>
        <w:rPr>
          <w:sz w:val="28"/>
          <w:szCs w:val="28"/>
        </w:rPr>
      </w:pPr>
      <w:r w:rsidRPr="00B404B6">
        <w:rPr>
          <w:sz w:val="28"/>
          <w:szCs w:val="28"/>
        </w:rPr>
        <w:t>5.4. Жалоба подается в письменной форме на бумажном носителе или в электронной форме.</w:t>
      </w:r>
    </w:p>
    <w:p w:rsidR="006E437C" w:rsidRPr="00B404B6" w:rsidRDefault="006E437C" w:rsidP="00B404B6">
      <w:pPr>
        <w:pStyle w:val="ConsPlusNormal"/>
        <w:ind w:firstLine="709"/>
        <w:jc w:val="both"/>
        <w:rPr>
          <w:sz w:val="28"/>
          <w:szCs w:val="28"/>
        </w:rPr>
      </w:pPr>
      <w:r w:rsidRPr="00B404B6">
        <w:rPr>
          <w:sz w:val="28"/>
          <w:szCs w:val="28"/>
        </w:rPr>
        <w:t>Она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437C" w:rsidRPr="00B404B6" w:rsidRDefault="006E437C" w:rsidP="00B404B6">
      <w:pPr>
        <w:pStyle w:val="ConsPlusNormal"/>
        <w:ind w:firstLine="709"/>
        <w:jc w:val="both"/>
        <w:rPr>
          <w:sz w:val="28"/>
          <w:szCs w:val="28"/>
        </w:rPr>
      </w:pPr>
      <w:bookmarkStart w:id="3" w:name="P289"/>
      <w:bookmarkEnd w:id="3"/>
      <w:r w:rsidRPr="00B404B6">
        <w:rPr>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6E437C" w:rsidRPr="00B404B6" w:rsidRDefault="006E437C" w:rsidP="00B404B6">
      <w:pPr>
        <w:pStyle w:val="ConsPlusNormal"/>
        <w:ind w:firstLine="709"/>
        <w:jc w:val="both"/>
        <w:rPr>
          <w:sz w:val="28"/>
          <w:szCs w:val="28"/>
        </w:rPr>
      </w:pPr>
      <w:r w:rsidRPr="00B404B6">
        <w:rPr>
          <w:sz w:val="28"/>
          <w:szCs w:val="28"/>
        </w:rPr>
        <w:t>а) оформленная в соответствии с законодательством Российской Федерации доверенность (для физических лиц);</w:t>
      </w:r>
    </w:p>
    <w:p w:rsidR="006E437C" w:rsidRPr="00B404B6" w:rsidRDefault="006E437C" w:rsidP="00B404B6">
      <w:pPr>
        <w:pStyle w:val="ConsPlusNormal"/>
        <w:ind w:firstLine="709"/>
        <w:jc w:val="both"/>
        <w:rPr>
          <w:sz w:val="28"/>
          <w:szCs w:val="28"/>
        </w:rPr>
      </w:pPr>
      <w:r w:rsidRPr="00B404B6">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437C" w:rsidRPr="00B404B6" w:rsidRDefault="006E437C" w:rsidP="00B404B6">
      <w:pPr>
        <w:pStyle w:val="ConsPlusNormal"/>
        <w:ind w:firstLine="709"/>
        <w:jc w:val="both"/>
        <w:rPr>
          <w:sz w:val="28"/>
          <w:szCs w:val="28"/>
        </w:rPr>
      </w:pPr>
      <w:r w:rsidRPr="00B404B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437C" w:rsidRPr="00B404B6" w:rsidRDefault="006E437C" w:rsidP="00B404B6">
      <w:pPr>
        <w:pStyle w:val="ConsPlusNormal"/>
        <w:ind w:firstLine="709"/>
        <w:jc w:val="both"/>
        <w:rPr>
          <w:sz w:val="28"/>
          <w:szCs w:val="28"/>
        </w:rPr>
      </w:pPr>
      <w:r w:rsidRPr="00B404B6">
        <w:rPr>
          <w:sz w:val="28"/>
          <w:szCs w:val="28"/>
        </w:rPr>
        <w:t>Время приема жалоб должно совпадать со временем предоставления Услуги. Жалоба в письменной форме может быть также направлена по почте.</w:t>
      </w:r>
    </w:p>
    <w:p w:rsidR="006E437C" w:rsidRPr="00B404B6" w:rsidRDefault="006E437C" w:rsidP="00B404B6">
      <w:pPr>
        <w:pStyle w:val="ConsPlusNormal"/>
        <w:ind w:firstLine="709"/>
        <w:jc w:val="both"/>
        <w:rPr>
          <w:sz w:val="28"/>
          <w:szCs w:val="28"/>
        </w:rPr>
      </w:pPr>
      <w:r w:rsidRPr="00B404B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437C" w:rsidRPr="00B404B6" w:rsidRDefault="006E437C" w:rsidP="00B404B6">
      <w:pPr>
        <w:pStyle w:val="ConsPlusNormal"/>
        <w:ind w:firstLine="709"/>
        <w:jc w:val="both"/>
        <w:rPr>
          <w:sz w:val="28"/>
          <w:szCs w:val="28"/>
        </w:rPr>
      </w:pPr>
      <w:r w:rsidRPr="00B404B6">
        <w:rPr>
          <w:sz w:val="28"/>
          <w:szCs w:val="28"/>
        </w:rPr>
        <w:t xml:space="preserve">5.6. При подаче жалобы в электронном виде документы, указанные в </w:t>
      </w:r>
      <w:hyperlink w:anchor="P289" w:history="1">
        <w:r w:rsidRPr="00B404B6">
          <w:rPr>
            <w:sz w:val="28"/>
            <w:szCs w:val="28"/>
          </w:rPr>
          <w:t>пункте 5.5</w:t>
        </w:r>
      </w:hyperlink>
      <w:r w:rsidRPr="00B404B6">
        <w:rPr>
          <w:sz w:val="28"/>
          <w:szCs w:val="28"/>
        </w:rPr>
        <w:t xml:space="preserve">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437C" w:rsidRPr="00B404B6" w:rsidRDefault="006E437C" w:rsidP="00B404B6">
      <w:pPr>
        <w:pStyle w:val="ConsPlusNormal"/>
        <w:ind w:firstLine="709"/>
        <w:jc w:val="both"/>
        <w:rPr>
          <w:sz w:val="28"/>
          <w:szCs w:val="28"/>
        </w:rPr>
      </w:pPr>
      <w:r w:rsidRPr="00B404B6">
        <w:rPr>
          <w:sz w:val="28"/>
          <w:szCs w:val="28"/>
        </w:rPr>
        <w:t>5.7. Жалоба должна содержать:</w:t>
      </w:r>
    </w:p>
    <w:p w:rsidR="006E437C" w:rsidRPr="00B404B6" w:rsidRDefault="006E437C" w:rsidP="00B404B6">
      <w:pPr>
        <w:pStyle w:val="ConsPlusNormal"/>
        <w:ind w:firstLine="709"/>
        <w:jc w:val="both"/>
        <w:rPr>
          <w:sz w:val="28"/>
          <w:szCs w:val="28"/>
        </w:rPr>
      </w:pPr>
      <w:r w:rsidRPr="00B404B6">
        <w:rPr>
          <w:sz w:val="28"/>
          <w:szCs w:val="28"/>
        </w:rPr>
        <w:t>а) наименование:</w:t>
      </w:r>
    </w:p>
    <w:p w:rsidR="006E437C" w:rsidRPr="00B404B6" w:rsidRDefault="006E437C" w:rsidP="00B404B6">
      <w:pPr>
        <w:pStyle w:val="ConsPlusNormal"/>
        <w:ind w:firstLine="709"/>
        <w:jc w:val="both"/>
        <w:rPr>
          <w:sz w:val="28"/>
          <w:szCs w:val="28"/>
        </w:rPr>
      </w:pPr>
      <w:r w:rsidRPr="00B404B6">
        <w:rPr>
          <w:sz w:val="28"/>
          <w:szCs w:val="28"/>
        </w:rPr>
        <w:t>- органа, предоставляющего услугу, решения и действия (бездействие) которого обжалуются;</w:t>
      </w:r>
    </w:p>
    <w:p w:rsidR="006E437C" w:rsidRPr="00B404B6" w:rsidRDefault="006E437C" w:rsidP="00B404B6">
      <w:pPr>
        <w:pStyle w:val="ConsPlusNormal"/>
        <w:ind w:firstLine="709"/>
        <w:jc w:val="both"/>
        <w:rPr>
          <w:sz w:val="28"/>
          <w:szCs w:val="28"/>
        </w:rPr>
      </w:pPr>
      <w:r w:rsidRPr="00B404B6">
        <w:rPr>
          <w:sz w:val="28"/>
          <w:szCs w:val="28"/>
        </w:rPr>
        <w:t xml:space="preserve">- должностного лица или муниципального служащего Органа, указанного в </w:t>
      </w:r>
      <w:hyperlink w:anchor="P284" w:history="1">
        <w:r w:rsidRPr="00B404B6">
          <w:rPr>
            <w:sz w:val="28"/>
            <w:szCs w:val="28"/>
          </w:rPr>
          <w:t>п. 5.3</w:t>
        </w:r>
      </w:hyperlink>
      <w:r w:rsidRPr="00B404B6">
        <w:rPr>
          <w:sz w:val="28"/>
          <w:szCs w:val="28"/>
        </w:rPr>
        <w:t>, решения и действия (бездействие) которых обжалуются;</w:t>
      </w:r>
    </w:p>
    <w:p w:rsidR="006E437C" w:rsidRPr="00B404B6" w:rsidRDefault="006E437C" w:rsidP="00B404B6">
      <w:pPr>
        <w:pStyle w:val="ConsPlusNormal"/>
        <w:ind w:firstLine="709"/>
        <w:jc w:val="both"/>
        <w:rPr>
          <w:sz w:val="28"/>
          <w:szCs w:val="28"/>
        </w:rPr>
      </w:pPr>
      <w:r w:rsidRPr="00B404B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37C" w:rsidRPr="00B404B6" w:rsidRDefault="006E437C" w:rsidP="00B404B6">
      <w:pPr>
        <w:pStyle w:val="ConsPlusNormal"/>
        <w:ind w:firstLine="709"/>
        <w:jc w:val="both"/>
        <w:rPr>
          <w:sz w:val="28"/>
          <w:szCs w:val="28"/>
        </w:rPr>
      </w:pPr>
      <w:r w:rsidRPr="00B404B6">
        <w:rPr>
          <w:sz w:val="28"/>
          <w:szCs w:val="28"/>
        </w:rPr>
        <w:t>в) сведения об обжалуемых решениях, действиях (бездействии) должностного лица или муниципального служащего, уполномоченных предоставлять Услугу;</w:t>
      </w:r>
    </w:p>
    <w:p w:rsidR="006E437C" w:rsidRPr="00B404B6" w:rsidRDefault="006E437C" w:rsidP="00B404B6">
      <w:pPr>
        <w:pStyle w:val="ConsPlusNormal"/>
        <w:ind w:firstLine="709"/>
        <w:jc w:val="both"/>
        <w:rPr>
          <w:sz w:val="28"/>
          <w:szCs w:val="28"/>
        </w:rPr>
      </w:pPr>
      <w:r w:rsidRPr="00B404B6">
        <w:rPr>
          <w:sz w:val="28"/>
          <w:szCs w:val="28"/>
        </w:rPr>
        <w:t>г) доводы, на основании которых заявитель не согласен с решением администрации Новооскольского района, действием (бездействием) должностного лица или муниципального служащего, уполномоченных предоставлять Услугу. Заявителем могут быть представлены документы (при наличии), подтверждающие доводы заявителя, либо их копии.</w:t>
      </w:r>
    </w:p>
    <w:p w:rsidR="006E437C" w:rsidRPr="00B404B6" w:rsidRDefault="006E437C" w:rsidP="00B404B6">
      <w:pPr>
        <w:pStyle w:val="ConsPlusNormal"/>
        <w:ind w:firstLine="709"/>
        <w:jc w:val="both"/>
        <w:rPr>
          <w:sz w:val="28"/>
          <w:szCs w:val="28"/>
        </w:rPr>
      </w:pPr>
      <w:r w:rsidRPr="00B404B6">
        <w:rPr>
          <w:sz w:val="28"/>
          <w:szCs w:val="28"/>
        </w:rPr>
        <w:t xml:space="preserve">5.8. Жалоба регистрируется в течение одного дня со дня поступления. Жалоба рассматривается должностными лицами, указанными в </w:t>
      </w:r>
      <w:hyperlink w:anchor="P284" w:history="1">
        <w:r w:rsidRPr="00B404B6">
          <w:rPr>
            <w:sz w:val="28"/>
            <w:szCs w:val="28"/>
          </w:rPr>
          <w:t>п. 5.3</w:t>
        </w:r>
      </w:hyperlink>
      <w:r w:rsidRPr="00B404B6">
        <w:rPr>
          <w:sz w:val="28"/>
          <w:szCs w:val="28"/>
        </w:rPr>
        <w:t>., в течение тридцати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пятнадцати рабочих дней со дня ее регистрации.</w:t>
      </w:r>
    </w:p>
    <w:p w:rsidR="006E437C" w:rsidRPr="00B404B6" w:rsidRDefault="006E437C" w:rsidP="00B404B6">
      <w:pPr>
        <w:pStyle w:val="ConsPlusNormal"/>
        <w:ind w:firstLine="709"/>
        <w:jc w:val="both"/>
        <w:rPr>
          <w:sz w:val="28"/>
          <w:szCs w:val="28"/>
        </w:rPr>
      </w:pPr>
      <w:r w:rsidRPr="00B404B6">
        <w:rPr>
          <w:sz w:val="28"/>
          <w:szCs w:val="28"/>
        </w:rPr>
        <w:t>5.9. В ответе по результатам рассмотрения жалобы указываются:</w:t>
      </w:r>
    </w:p>
    <w:p w:rsidR="006E437C" w:rsidRPr="00B404B6" w:rsidRDefault="006E437C" w:rsidP="00B404B6">
      <w:pPr>
        <w:pStyle w:val="ConsPlusNormal"/>
        <w:ind w:firstLine="709"/>
        <w:jc w:val="both"/>
        <w:rPr>
          <w:sz w:val="28"/>
          <w:szCs w:val="28"/>
        </w:rPr>
      </w:pPr>
      <w:r w:rsidRPr="00B404B6">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437C" w:rsidRPr="00B404B6" w:rsidRDefault="006E437C" w:rsidP="00B404B6">
      <w:pPr>
        <w:pStyle w:val="ConsPlusNormal"/>
        <w:ind w:firstLine="709"/>
        <w:jc w:val="both"/>
        <w:rPr>
          <w:sz w:val="28"/>
          <w:szCs w:val="28"/>
        </w:rPr>
      </w:pPr>
      <w:r w:rsidRPr="00B404B6">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E437C" w:rsidRPr="00B404B6" w:rsidRDefault="006E437C" w:rsidP="00B404B6">
      <w:pPr>
        <w:pStyle w:val="ConsPlusNormal"/>
        <w:ind w:firstLine="709"/>
        <w:jc w:val="both"/>
        <w:rPr>
          <w:sz w:val="28"/>
          <w:szCs w:val="28"/>
        </w:rPr>
      </w:pPr>
      <w:r w:rsidRPr="00B404B6">
        <w:rPr>
          <w:sz w:val="28"/>
          <w:szCs w:val="28"/>
        </w:rPr>
        <w:t>в) фамилия, имя, отчество (при наличии) или наименование заявителя;</w:t>
      </w:r>
    </w:p>
    <w:p w:rsidR="006E437C" w:rsidRPr="00B404B6" w:rsidRDefault="006E437C" w:rsidP="00B404B6">
      <w:pPr>
        <w:pStyle w:val="ConsPlusNormal"/>
        <w:ind w:firstLine="709"/>
        <w:jc w:val="both"/>
        <w:rPr>
          <w:sz w:val="28"/>
          <w:szCs w:val="28"/>
        </w:rPr>
      </w:pPr>
      <w:r w:rsidRPr="00B404B6">
        <w:rPr>
          <w:sz w:val="28"/>
          <w:szCs w:val="28"/>
        </w:rPr>
        <w:t>г) основания для принятия решения по жалобе;</w:t>
      </w:r>
    </w:p>
    <w:p w:rsidR="006E437C" w:rsidRPr="00B404B6" w:rsidRDefault="006E437C" w:rsidP="00B404B6">
      <w:pPr>
        <w:pStyle w:val="ConsPlusNormal"/>
        <w:ind w:firstLine="709"/>
        <w:jc w:val="both"/>
        <w:rPr>
          <w:sz w:val="28"/>
          <w:szCs w:val="28"/>
        </w:rPr>
      </w:pPr>
      <w:r w:rsidRPr="00B404B6">
        <w:rPr>
          <w:sz w:val="28"/>
          <w:szCs w:val="28"/>
        </w:rPr>
        <w:t>д) принятое по жалобе решение;</w:t>
      </w:r>
    </w:p>
    <w:p w:rsidR="006E437C" w:rsidRPr="00B404B6" w:rsidRDefault="006E437C" w:rsidP="00B404B6">
      <w:pPr>
        <w:pStyle w:val="ConsPlusNormal"/>
        <w:ind w:firstLine="709"/>
        <w:jc w:val="both"/>
        <w:rPr>
          <w:sz w:val="28"/>
          <w:szCs w:val="28"/>
        </w:rPr>
      </w:pPr>
      <w:r w:rsidRPr="00B404B6">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ж) сведения о порядке обжалования принятого по жалобе решения.</w:t>
      </w:r>
    </w:p>
    <w:p w:rsidR="006E437C" w:rsidRPr="00B404B6" w:rsidRDefault="006E437C" w:rsidP="00B404B6">
      <w:pPr>
        <w:pStyle w:val="ConsPlusNormal"/>
        <w:ind w:firstLine="709"/>
        <w:jc w:val="both"/>
        <w:rPr>
          <w:sz w:val="28"/>
          <w:szCs w:val="28"/>
        </w:rPr>
      </w:pPr>
      <w:r w:rsidRPr="00B404B6">
        <w:rPr>
          <w:sz w:val="28"/>
          <w:szCs w:val="28"/>
        </w:rPr>
        <w:t xml:space="preserve">5.10. Ответ по результатам рассмотрения жалобы подписывается уполномоченным на рассмотрение жалобы должностным лицом, указанным в </w:t>
      </w:r>
      <w:hyperlink w:anchor="P284" w:history="1">
        <w:r w:rsidRPr="00B404B6">
          <w:rPr>
            <w:sz w:val="28"/>
            <w:szCs w:val="28"/>
          </w:rPr>
          <w:t>пункте 5.3</w:t>
        </w:r>
      </w:hyperlink>
      <w:r w:rsidRPr="00B404B6">
        <w:rPr>
          <w:sz w:val="28"/>
          <w:szCs w:val="28"/>
        </w:rPr>
        <w:t>.</w:t>
      </w:r>
    </w:p>
    <w:p w:rsidR="006E437C" w:rsidRPr="00B404B6" w:rsidRDefault="006E437C" w:rsidP="00B404B6">
      <w:pPr>
        <w:pStyle w:val="ConsPlusNormal"/>
        <w:ind w:firstLine="709"/>
        <w:jc w:val="both"/>
        <w:rPr>
          <w:sz w:val="28"/>
          <w:szCs w:val="28"/>
        </w:rPr>
      </w:pPr>
      <w:r w:rsidRPr="00B404B6">
        <w:rPr>
          <w:sz w:val="28"/>
          <w:szCs w:val="28"/>
        </w:rPr>
        <w:t>5.11. Жалоба не рассматривается по существу на решения, действия (бездействие) должностного лица органа, предоставляющего Услугу, либо муниципального служащего, и заявителю отказывается в удовлетворении жалобы в следующих случаях:</w:t>
      </w:r>
    </w:p>
    <w:p w:rsidR="006E437C" w:rsidRPr="00B404B6" w:rsidRDefault="006E437C" w:rsidP="00B404B6">
      <w:pPr>
        <w:pStyle w:val="ConsPlusNormal"/>
        <w:ind w:firstLine="709"/>
        <w:jc w:val="both"/>
        <w:rPr>
          <w:sz w:val="28"/>
          <w:szCs w:val="28"/>
        </w:rPr>
      </w:pPr>
      <w:r w:rsidRPr="00B404B6">
        <w:rPr>
          <w:sz w:val="28"/>
          <w:szCs w:val="28"/>
        </w:rPr>
        <w:t>а)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6E437C" w:rsidRPr="00B404B6" w:rsidRDefault="006E437C" w:rsidP="00B404B6">
      <w:pPr>
        <w:pStyle w:val="ConsPlusNormal"/>
        <w:ind w:firstLine="709"/>
        <w:jc w:val="both"/>
        <w:rPr>
          <w:sz w:val="28"/>
          <w:szCs w:val="28"/>
        </w:rPr>
      </w:pPr>
      <w:r w:rsidRPr="00B404B6">
        <w:rPr>
          <w:sz w:val="28"/>
          <w:szCs w:val="28"/>
        </w:rPr>
        <w:t>б) ранее подобная жалоба была рассмотрена (с теми же лицами, о том же предмете и по тем же основаниям);</w:t>
      </w:r>
    </w:p>
    <w:p w:rsidR="006E437C" w:rsidRPr="00B404B6" w:rsidRDefault="006E437C" w:rsidP="00B404B6">
      <w:pPr>
        <w:pStyle w:val="ConsPlusNormal"/>
        <w:ind w:firstLine="709"/>
        <w:jc w:val="both"/>
        <w:rPr>
          <w:sz w:val="28"/>
          <w:szCs w:val="28"/>
        </w:rPr>
      </w:pPr>
      <w:r w:rsidRPr="00B404B6">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E437C" w:rsidRPr="00B404B6" w:rsidRDefault="006E437C" w:rsidP="00B404B6">
      <w:pPr>
        <w:pStyle w:val="ConsPlusNormal"/>
        <w:ind w:firstLine="709"/>
        <w:jc w:val="both"/>
        <w:rPr>
          <w:sz w:val="28"/>
          <w:szCs w:val="28"/>
        </w:rPr>
      </w:pPr>
      <w:r w:rsidRPr="00B404B6">
        <w:rPr>
          <w:sz w:val="28"/>
          <w:szCs w:val="28"/>
        </w:rPr>
        <w:t>г) жалоба содержит вопросы, решение которых не входит в компетенцию непосредственного исполнителя муниципальной услуги.</w:t>
      </w:r>
    </w:p>
    <w:p w:rsidR="006E437C" w:rsidRPr="00B404B6" w:rsidRDefault="006E437C" w:rsidP="00B404B6">
      <w:pPr>
        <w:pStyle w:val="ConsPlusNormal"/>
        <w:ind w:firstLine="709"/>
        <w:jc w:val="both"/>
        <w:rPr>
          <w:sz w:val="28"/>
          <w:szCs w:val="28"/>
        </w:rPr>
      </w:pPr>
      <w:r w:rsidRPr="00B404B6">
        <w:rPr>
          <w:sz w:val="28"/>
          <w:szCs w:val="28"/>
        </w:rPr>
        <w:t>В случае если причины, по которым жалоба на действия (бездействие), решения должностного лица или муниципального служащего, уполномоченных предоставлять Услугу, не была рассмотрена по существу, в последующем устранены, заявитель вправе вновь обратиться с жалобой.</w:t>
      </w:r>
    </w:p>
    <w:p w:rsidR="006E437C" w:rsidRPr="00B404B6" w:rsidRDefault="006E437C" w:rsidP="00B404B6">
      <w:pPr>
        <w:pStyle w:val="ConsPlusNormal"/>
        <w:ind w:firstLine="709"/>
        <w:jc w:val="both"/>
        <w:rPr>
          <w:sz w:val="28"/>
          <w:szCs w:val="28"/>
        </w:rPr>
      </w:pPr>
      <w:r w:rsidRPr="00B404B6">
        <w:rPr>
          <w:sz w:val="28"/>
          <w:szCs w:val="28"/>
        </w:rPr>
        <w:t>5.12. Уполномоченный на рассмотрение жалобы орган вправе оставить жалобу без ответа в следующих случаях:</w:t>
      </w:r>
    </w:p>
    <w:p w:rsidR="006E437C" w:rsidRPr="00B404B6" w:rsidRDefault="006E437C" w:rsidP="00B404B6">
      <w:pPr>
        <w:pStyle w:val="ConsPlusNormal"/>
        <w:ind w:firstLine="709"/>
        <w:jc w:val="both"/>
        <w:rPr>
          <w:sz w:val="28"/>
          <w:szCs w:val="28"/>
        </w:rPr>
      </w:pPr>
      <w:r w:rsidRPr="00B404B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437C" w:rsidRPr="00B404B6" w:rsidRDefault="006E437C" w:rsidP="00B404B6">
      <w:pPr>
        <w:pStyle w:val="ConsPlusNormal"/>
        <w:ind w:firstLine="709"/>
        <w:jc w:val="both"/>
        <w:rPr>
          <w:sz w:val="28"/>
          <w:szCs w:val="28"/>
        </w:rPr>
      </w:pPr>
      <w:r w:rsidRPr="00B404B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437C" w:rsidRPr="00B404B6" w:rsidRDefault="006E437C" w:rsidP="00B404B6">
      <w:pPr>
        <w:pStyle w:val="ConsPlusNormal"/>
        <w:ind w:firstLine="709"/>
        <w:jc w:val="both"/>
        <w:rPr>
          <w:sz w:val="28"/>
          <w:szCs w:val="28"/>
        </w:rPr>
      </w:pPr>
      <w:r w:rsidRPr="00B404B6">
        <w:rPr>
          <w:sz w:val="28"/>
          <w:szCs w:val="28"/>
        </w:rPr>
        <w:t>в)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6E437C" w:rsidRPr="00B404B6" w:rsidRDefault="006E437C" w:rsidP="00B404B6">
      <w:pPr>
        <w:pStyle w:val="ConsPlusNormal"/>
        <w:ind w:firstLine="709"/>
        <w:jc w:val="both"/>
        <w:rPr>
          <w:sz w:val="28"/>
          <w:szCs w:val="28"/>
        </w:rPr>
      </w:pPr>
      <w:r w:rsidRPr="00B404B6">
        <w:rPr>
          <w:sz w:val="28"/>
          <w:szCs w:val="28"/>
        </w:rPr>
        <w:t>5.13. Жалоба возвращается в случае, если подписана или подана лицом, не имеющим полномочий на ее подписание, подачу. 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6E437C" w:rsidRPr="00B404B6" w:rsidRDefault="006E437C" w:rsidP="00F35A8F">
      <w:pPr>
        <w:pStyle w:val="ConsPlusNormal"/>
        <w:ind w:firstLine="709"/>
        <w:jc w:val="both"/>
        <w:rPr>
          <w:sz w:val="28"/>
          <w:szCs w:val="28"/>
        </w:rPr>
      </w:pPr>
      <w:r w:rsidRPr="00B404B6">
        <w:rPr>
          <w:sz w:val="28"/>
          <w:szCs w:val="28"/>
        </w:rPr>
        <w:t xml:space="preserve">5.14. На должностное лицо органа или муниципального служащего, </w:t>
      </w:r>
    </w:p>
    <w:p w:rsidR="006E437C" w:rsidRPr="00B404B6" w:rsidRDefault="006E437C" w:rsidP="00B404B6">
      <w:pPr>
        <w:pStyle w:val="ConsPlusNormal"/>
        <w:ind w:firstLine="709"/>
        <w:jc w:val="right"/>
        <w:rPr>
          <w:sz w:val="28"/>
          <w:szCs w:val="28"/>
        </w:rPr>
      </w:pPr>
      <w:r>
        <w:rPr>
          <w:noProof/>
        </w:rPr>
        <w:pict>
          <v:shape id="Рисунок 8" o:spid="_x0000_s1029" type="#_x0000_t75" style="position:absolute;left:0;text-align:left;margin-left:-1.5pt;margin-top:0;width:597pt;height:844.5pt;z-index:251661312;visibility:visible;mso-wrap-distance-left:0;mso-wrap-distance-right:0;mso-position-horizontal-relative:page;mso-position-vertical-relative:page" o:allowincell="f">
            <v:imagedata r:id="rId17" r:href="rId18"/>
            <w10:wrap anchorx="page" anchory="page"/>
          </v:shape>
        </w:pict>
      </w: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Pr="00B404B6"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tbl>
      <w:tblPr>
        <w:tblW w:w="0" w:type="auto"/>
        <w:tblInd w:w="2" w:type="dxa"/>
        <w:tblLook w:val="00A0"/>
      </w:tblPr>
      <w:tblGrid>
        <w:gridCol w:w="4712"/>
        <w:gridCol w:w="4750"/>
      </w:tblGrid>
      <w:tr w:rsidR="006E437C">
        <w:tc>
          <w:tcPr>
            <w:tcW w:w="4785" w:type="dxa"/>
          </w:tcPr>
          <w:p w:rsidR="006E437C" w:rsidRPr="00AE7D36" w:rsidRDefault="006E437C" w:rsidP="00AE7D36">
            <w:pPr>
              <w:pStyle w:val="ConsPlusNormal"/>
              <w:jc w:val="right"/>
              <w:rPr>
                <w:sz w:val="28"/>
                <w:szCs w:val="28"/>
              </w:rPr>
            </w:pPr>
          </w:p>
        </w:tc>
        <w:tc>
          <w:tcPr>
            <w:tcW w:w="4785" w:type="dxa"/>
          </w:tcPr>
          <w:p w:rsidR="006E437C" w:rsidRPr="00AE7D36" w:rsidRDefault="006E437C" w:rsidP="00AE7D36">
            <w:pPr>
              <w:ind w:left="35"/>
              <w:jc w:val="center"/>
              <w:rPr>
                <w:position w:val="6"/>
                <w:sz w:val="28"/>
                <w:szCs w:val="28"/>
              </w:rPr>
            </w:pPr>
            <w:r w:rsidRPr="00AE7D36">
              <w:rPr>
                <w:position w:val="6"/>
                <w:sz w:val="28"/>
                <w:szCs w:val="28"/>
              </w:rPr>
              <w:t>Приложение № 1</w:t>
            </w:r>
          </w:p>
          <w:p w:rsidR="006E437C" w:rsidRPr="00AE7D36" w:rsidRDefault="006E437C" w:rsidP="00AE7D36">
            <w:pPr>
              <w:ind w:firstLine="35"/>
              <w:jc w:val="center"/>
              <w:rPr>
                <w:sz w:val="28"/>
                <w:szCs w:val="28"/>
              </w:rPr>
            </w:pPr>
            <w:r w:rsidRPr="00AE7D36">
              <w:rPr>
                <w:sz w:val="28"/>
                <w:szCs w:val="28"/>
              </w:rPr>
              <w:t>к административному регламенту предоставления муниципальной услуги «Прием заявлений о предоставлении молодой семье социальных выплат на приобретение (строительство) жилья на территории Новооскольского района»</w:t>
            </w:r>
          </w:p>
        </w:tc>
      </w:tr>
    </w:tbl>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p w:rsidR="006E437C" w:rsidRDefault="006E437C" w:rsidP="00B404B6">
      <w:pPr>
        <w:pStyle w:val="ConsPlusNormal"/>
        <w:ind w:firstLine="709"/>
        <w:jc w:val="right"/>
        <w:rPr>
          <w:sz w:val="28"/>
          <w:szCs w:val="28"/>
        </w:rPr>
      </w:pPr>
    </w:p>
    <w:tbl>
      <w:tblPr>
        <w:tblW w:w="0" w:type="auto"/>
        <w:tblInd w:w="2" w:type="dxa"/>
        <w:tblLook w:val="00A0"/>
      </w:tblPr>
      <w:tblGrid>
        <w:gridCol w:w="4713"/>
        <w:gridCol w:w="4749"/>
      </w:tblGrid>
      <w:tr w:rsidR="006E437C">
        <w:tc>
          <w:tcPr>
            <w:tcW w:w="4785" w:type="dxa"/>
          </w:tcPr>
          <w:p w:rsidR="006E437C" w:rsidRPr="00AE7D36" w:rsidRDefault="006E437C" w:rsidP="00AE7D36">
            <w:pPr>
              <w:pStyle w:val="ConsPlusNormal"/>
              <w:jc w:val="right"/>
              <w:rPr>
                <w:sz w:val="28"/>
                <w:szCs w:val="28"/>
              </w:rPr>
            </w:pPr>
          </w:p>
        </w:tc>
        <w:tc>
          <w:tcPr>
            <w:tcW w:w="4785" w:type="dxa"/>
          </w:tcPr>
          <w:p w:rsidR="006E437C" w:rsidRPr="00AE7D36" w:rsidRDefault="006E437C" w:rsidP="00AE7D36">
            <w:pPr>
              <w:pStyle w:val="ConsPlusNonformat"/>
              <w:widowControl/>
              <w:ind w:left="35"/>
              <w:jc w:val="center"/>
              <w:rPr>
                <w:rFonts w:ascii="Times New Roman" w:hAnsi="Times New Roman" w:cs="Times New Roman"/>
                <w:b/>
                <w:bCs/>
                <w:position w:val="6"/>
                <w:sz w:val="28"/>
                <w:szCs w:val="28"/>
              </w:rPr>
            </w:pPr>
            <w:r w:rsidRPr="00AE7D36">
              <w:rPr>
                <w:rFonts w:ascii="Times New Roman" w:hAnsi="Times New Roman" w:cs="Times New Roman"/>
                <w:b/>
                <w:bCs/>
                <w:position w:val="6"/>
                <w:sz w:val="28"/>
                <w:szCs w:val="28"/>
              </w:rPr>
              <w:t>Главе администрации</w:t>
            </w:r>
          </w:p>
          <w:p w:rsidR="006E437C" w:rsidRPr="00AE7D36" w:rsidRDefault="006E437C" w:rsidP="00AE7D36">
            <w:pPr>
              <w:pStyle w:val="ConsPlusNonformat"/>
              <w:widowControl/>
              <w:ind w:left="35"/>
              <w:jc w:val="center"/>
              <w:rPr>
                <w:rFonts w:ascii="Times New Roman" w:hAnsi="Times New Roman" w:cs="Times New Roman"/>
                <w:b/>
                <w:bCs/>
                <w:position w:val="6"/>
                <w:sz w:val="28"/>
                <w:szCs w:val="28"/>
              </w:rPr>
            </w:pPr>
            <w:r w:rsidRPr="00AE7D36">
              <w:rPr>
                <w:rFonts w:ascii="Times New Roman" w:hAnsi="Times New Roman" w:cs="Times New Roman"/>
                <w:b/>
                <w:bCs/>
                <w:position w:val="6"/>
                <w:sz w:val="28"/>
                <w:szCs w:val="28"/>
              </w:rPr>
              <w:t>муниципального района</w:t>
            </w:r>
          </w:p>
          <w:p w:rsidR="006E437C" w:rsidRPr="00AE7D36" w:rsidRDefault="006E437C" w:rsidP="00AE7D36">
            <w:pPr>
              <w:pStyle w:val="ConsPlusNonformat"/>
              <w:widowControl/>
              <w:ind w:left="35"/>
              <w:jc w:val="center"/>
              <w:rPr>
                <w:rFonts w:ascii="Times New Roman" w:hAnsi="Times New Roman" w:cs="Times New Roman"/>
                <w:b/>
                <w:bCs/>
                <w:position w:val="6"/>
                <w:sz w:val="28"/>
                <w:szCs w:val="28"/>
              </w:rPr>
            </w:pPr>
            <w:r w:rsidRPr="00AE7D36">
              <w:rPr>
                <w:rFonts w:ascii="Times New Roman" w:hAnsi="Times New Roman" w:cs="Times New Roman"/>
                <w:b/>
                <w:bCs/>
                <w:position w:val="6"/>
                <w:sz w:val="28"/>
                <w:szCs w:val="28"/>
              </w:rPr>
              <w:t>«Новооскольский район»</w:t>
            </w:r>
          </w:p>
        </w:tc>
      </w:tr>
    </w:tbl>
    <w:p w:rsidR="006E437C" w:rsidRDefault="006E437C" w:rsidP="00B404B6">
      <w:pPr>
        <w:pStyle w:val="ConsPlusNormal"/>
        <w:ind w:firstLine="709"/>
        <w:jc w:val="right"/>
        <w:rPr>
          <w:sz w:val="28"/>
          <w:szCs w:val="28"/>
        </w:rPr>
      </w:pPr>
    </w:p>
    <w:p w:rsidR="006E437C" w:rsidRPr="00B404B6"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Pr="00DC2E73" w:rsidRDefault="006E437C" w:rsidP="00C5272A">
      <w:pPr>
        <w:jc w:val="center"/>
        <w:rPr>
          <w:b/>
          <w:bCs/>
          <w:color w:val="333333"/>
          <w:position w:val="6"/>
          <w:sz w:val="28"/>
          <w:szCs w:val="28"/>
        </w:rPr>
      </w:pPr>
      <w:r w:rsidRPr="00DC2E73">
        <w:rPr>
          <w:b/>
          <w:bCs/>
          <w:color w:val="333333"/>
          <w:position w:val="6"/>
          <w:sz w:val="28"/>
          <w:szCs w:val="28"/>
        </w:rPr>
        <w:t>З А Я В Л Е Н И Е</w:t>
      </w:r>
    </w:p>
    <w:p w:rsidR="006E437C" w:rsidRPr="00DC2E73" w:rsidRDefault="006E437C" w:rsidP="00C5272A">
      <w:pPr>
        <w:spacing w:line="120" w:lineRule="exact"/>
        <w:jc w:val="center"/>
        <w:rPr>
          <w:b/>
          <w:bCs/>
          <w:color w:val="333333"/>
          <w:position w:val="6"/>
          <w:sz w:val="28"/>
          <w:szCs w:val="28"/>
        </w:rPr>
      </w:pPr>
    </w:p>
    <w:p w:rsidR="006E437C" w:rsidRPr="00DC2E73" w:rsidRDefault="006E437C" w:rsidP="00C5272A">
      <w:pPr>
        <w:pStyle w:val="ConsPlusNonformat"/>
        <w:widowControl/>
        <w:ind w:firstLine="709"/>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Прошу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6E437C" w:rsidRPr="00DC2E73" w:rsidRDefault="006E437C" w:rsidP="00C5272A">
      <w:pPr>
        <w:pStyle w:val="ConsPlusNonformat"/>
        <w:widowControl/>
        <w:ind w:firstLine="709"/>
        <w:jc w:val="both"/>
        <w:rPr>
          <w:rFonts w:ascii="Times New Roman" w:hAnsi="Times New Roman" w:cs="Times New Roman"/>
          <w:color w:val="333333"/>
          <w:position w:val="6"/>
          <w:sz w:val="28"/>
          <w:szCs w:val="28"/>
        </w:rPr>
      </w:pP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супруг __________________________________________________________,</w:t>
      </w:r>
    </w:p>
    <w:p w:rsidR="006E437C" w:rsidRPr="00DC2E73" w:rsidRDefault="006E437C" w:rsidP="00C5272A">
      <w:pPr>
        <w:pStyle w:val="ConsPlusNonformat"/>
        <w:widowControl/>
        <w:jc w:val="center"/>
        <w:rPr>
          <w:rFonts w:ascii="Times New Roman" w:hAnsi="Times New Roman" w:cs="Times New Roman"/>
          <w:color w:val="333333"/>
          <w:position w:val="6"/>
        </w:rPr>
      </w:pPr>
      <w:r w:rsidRPr="00DC2E73">
        <w:rPr>
          <w:rFonts w:ascii="Times New Roman" w:hAnsi="Times New Roman" w:cs="Times New Roman"/>
          <w:color w:val="333333"/>
          <w:position w:val="6"/>
        </w:rPr>
        <w:t>(Ф.И.О., дата рождения)</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паспорт: серия __________ № ____________, выданный 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_____________________________________ "____" _____________ 20___ г.,</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проживает по адресу: _____________________________________________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________________________________________________________________;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супруга _________________________________________________________,</w:t>
      </w:r>
    </w:p>
    <w:p w:rsidR="006E437C" w:rsidRPr="00DC2E73" w:rsidRDefault="006E437C" w:rsidP="00C5272A">
      <w:pPr>
        <w:pStyle w:val="ConsPlusNonformat"/>
        <w:widowControl/>
        <w:jc w:val="center"/>
        <w:rPr>
          <w:rFonts w:ascii="Times New Roman" w:hAnsi="Times New Roman" w:cs="Times New Roman"/>
          <w:color w:val="333333"/>
          <w:position w:val="6"/>
        </w:rPr>
      </w:pPr>
      <w:r w:rsidRPr="00DC2E73">
        <w:rPr>
          <w:rFonts w:ascii="Times New Roman" w:hAnsi="Times New Roman" w:cs="Times New Roman"/>
          <w:color w:val="333333"/>
          <w:position w:val="6"/>
        </w:rPr>
        <w:t>(Ф.И.О., дата рождения)</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паспорт: серия __________ № ____________, выданный 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_____________________________________ "____" _____________ 20___ г.,</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проживает по адресу: _____________________________________________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________________________________________________________________;</w:t>
      </w:r>
    </w:p>
    <w:p w:rsidR="006E437C" w:rsidRPr="00DC2E73" w:rsidRDefault="006E437C" w:rsidP="00C5272A">
      <w:pPr>
        <w:pStyle w:val="ConsPlusNonformat"/>
        <w:widowControl/>
        <w:jc w:val="both"/>
        <w:rPr>
          <w:rFonts w:ascii="Times New Roman" w:hAnsi="Times New Roman" w:cs="Times New Roman"/>
          <w:color w:val="333333"/>
          <w:position w:val="6"/>
          <w:sz w:val="24"/>
          <w:szCs w:val="24"/>
        </w:rPr>
      </w:pPr>
      <w:r w:rsidRPr="00DC2E73">
        <w:rPr>
          <w:rFonts w:ascii="Times New Roman" w:hAnsi="Times New Roman" w:cs="Times New Roman"/>
          <w:color w:val="333333"/>
          <w:position w:val="6"/>
          <w:sz w:val="28"/>
          <w:szCs w:val="28"/>
        </w:rPr>
        <w:t>дети:</w:t>
      </w:r>
      <w:r w:rsidRPr="00DC2E73">
        <w:rPr>
          <w:rFonts w:ascii="Times New Roman" w:hAnsi="Times New Roman" w:cs="Times New Roman"/>
          <w:color w:val="333333"/>
          <w:position w:val="6"/>
          <w:sz w:val="24"/>
          <w:szCs w:val="24"/>
        </w:rPr>
        <w:t xml:space="preserve"> _____________________________________________________________________,</w:t>
      </w:r>
    </w:p>
    <w:p w:rsidR="006E437C" w:rsidRPr="00DC2E73" w:rsidRDefault="006E437C" w:rsidP="00C5272A">
      <w:pPr>
        <w:pStyle w:val="ConsPlusNonformat"/>
        <w:widowControl/>
        <w:jc w:val="center"/>
        <w:rPr>
          <w:rFonts w:ascii="Times New Roman" w:hAnsi="Times New Roman" w:cs="Times New Roman"/>
          <w:color w:val="333333"/>
          <w:position w:val="6"/>
        </w:rPr>
      </w:pPr>
      <w:r w:rsidRPr="00DC2E73">
        <w:rPr>
          <w:rFonts w:ascii="Times New Roman" w:hAnsi="Times New Roman" w:cs="Times New Roman"/>
          <w:color w:val="333333"/>
          <w:position w:val="6"/>
        </w:rPr>
        <w:t>(Ф.И.О., дата рождения)</w:t>
      </w:r>
    </w:p>
    <w:p w:rsidR="006E437C" w:rsidRPr="00DC2E73" w:rsidRDefault="006E437C" w:rsidP="00C5272A">
      <w:pPr>
        <w:pStyle w:val="ConsPlusNonformat"/>
        <w:widowControl/>
        <w:rPr>
          <w:rFonts w:ascii="Times New Roman" w:hAnsi="Times New Roman" w:cs="Times New Roman"/>
          <w:color w:val="333333"/>
          <w:position w:val="6"/>
          <w:sz w:val="28"/>
          <w:szCs w:val="28"/>
          <w:u w:val="single"/>
        </w:rPr>
      </w:pPr>
      <w:r w:rsidRPr="00DC2E73">
        <w:rPr>
          <w:rFonts w:ascii="Times New Roman" w:hAnsi="Times New Roman" w:cs="Times New Roman"/>
          <w:color w:val="333333"/>
          <w:position w:val="6"/>
          <w:sz w:val="28"/>
          <w:szCs w:val="28"/>
          <w:u w:val="single"/>
        </w:rPr>
        <w:t>свидетельство о рождении     (паспорт для ребенка, достигшего 14 лет)</w:t>
      </w:r>
    </w:p>
    <w:p w:rsidR="006E437C" w:rsidRPr="00DC2E73" w:rsidRDefault="006E437C" w:rsidP="00C5272A">
      <w:pPr>
        <w:pStyle w:val="ConsPlusNonformat"/>
        <w:widowControl/>
        <w:jc w:val="center"/>
        <w:rPr>
          <w:rFonts w:ascii="Times New Roman" w:hAnsi="Times New Roman" w:cs="Times New Roman"/>
          <w:color w:val="333333"/>
          <w:position w:val="6"/>
        </w:rPr>
      </w:pPr>
      <w:r w:rsidRPr="00DC2E73">
        <w:rPr>
          <w:rFonts w:ascii="Times New Roman" w:hAnsi="Times New Roman" w:cs="Times New Roman"/>
          <w:color w:val="333333"/>
          <w:position w:val="6"/>
        </w:rPr>
        <w:t>(ненужное вычеркнуть)</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паспорт: серия __________ № ____________, выданный 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_____________________________________ "____" _____________ 20___ г.,</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проживает по адресу: _____________________________________________</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________________________________________________________________;</w:t>
      </w:r>
    </w:p>
    <w:p w:rsidR="006E437C" w:rsidRPr="00DC2E73" w:rsidRDefault="006E437C" w:rsidP="00C5272A">
      <w:pPr>
        <w:pStyle w:val="ConsPlusNonformat"/>
        <w:keepNext/>
        <w:widowControl/>
        <w:jc w:val="both"/>
        <w:rPr>
          <w:rFonts w:ascii="Times New Roman" w:hAnsi="Times New Roman" w:cs="Times New Roman"/>
          <w:color w:val="333333"/>
          <w:position w:val="6"/>
          <w:sz w:val="24"/>
          <w:szCs w:val="24"/>
        </w:rPr>
      </w:pPr>
      <w:r w:rsidRPr="00DC2E73">
        <w:rPr>
          <w:rFonts w:ascii="Times New Roman" w:hAnsi="Times New Roman" w:cs="Times New Roman"/>
          <w:color w:val="333333"/>
          <w:position w:val="6"/>
          <w:sz w:val="24"/>
          <w:szCs w:val="24"/>
        </w:rPr>
        <w:t>___________________________________________________________________________,</w:t>
      </w:r>
    </w:p>
    <w:p w:rsidR="006E437C" w:rsidRPr="00DC2E73" w:rsidRDefault="006E437C" w:rsidP="00C5272A">
      <w:pPr>
        <w:pStyle w:val="ConsPlusNonformat"/>
        <w:keepNext/>
        <w:widowControl/>
        <w:jc w:val="center"/>
        <w:rPr>
          <w:rFonts w:ascii="Times New Roman" w:hAnsi="Times New Roman" w:cs="Times New Roman"/>
          <w:color w:val="333333"/>
          <w:position w:val="6"/>
        </w:rPr>
      </w:pPr>
      <w:r w:rsidRPr="00DC2E73">
        <w:rPr>
          <w:rFonts w:ascii="Times New Roman" w:hAnsi="Times New Roman" w:cs="Times New Roman"/>
          <w:color w:val="333333"/>
          <w:position w:val="6"/>
        </w:rPr>
        <w:t>(Ф.И.О., дата рождения)</w:t>
      </w:r>
    </w:p>
    <w:p w:rsidR="006E437C" w:rsidRPr="00DC2E73" w:rsidRDefault="006E437C" w:rsidP="00C5272A">
      <w:pPr>
        <w:pStyle w:val="ConsPlusNonformat"/>
        <w:keepNext/>
        <w:widowControl/>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u w:val="single"/>
        </w:rPr>
        <w:t>свидетельство о рождении    (паспорт для ребенка, достигшего 14 лет)</w:t>
      </w:r>
    </w:p>
    <w:p w:rsidR="006E437C" w:rsidRPr="00DC2E73" w:rsidRDefault="006E437C" w:rsidP="00C5272A">
      <w:pPr>
        <w:pStyle w:val="ConsPlusNonformat"/>
        <w:widowControl/>
        <w:jc w:val="center"/>
        <w:rPr>
          <w:rFonts w:ascii="Times New Roman" w:hAnsi="Times New Roman" w:cs="Times New Roman"/>
          <w:color w:val="333333"/>
          <w:position w:val="6"/>
        </w:rPr>
      </w:pPr>
      <w:r w:rsidRPr="00DC2E73">
        <w:rPr>
          <w:rFonts w:ascii="Times New Roman" w:hAnsi="Times New Roman" w:cs="Times New Roman"/>
          <w:color w:val="333333"/>
          <w:position w:val="6"/>
        </w:rPr>
        <w:t>(ненужное вычеркнуть)</w:t>
      </w:r>
    </w:p>
    <w:p w:rsidR="006E437C" w:rsidRPr="00DC2E73" w:rsidRDefault="006E437C" w:rsidP="00C5272A">
      <w:pPr>
        <w:pStyle w:val="ConsPlusNonformat"/>
        <w:widowControl/>
        <w:jc w:val="both"/>
        <w:rPr>
          <w:rFonts w:ascii="Times New Roman" w:hAnsi="Times New Roman" w:cs="Times New Roman"/>
          <w:color w:val="333333"/>
          <w:position w:val="6"/>
          <w:sz w:val="28"/>
          <w:szCs w:val="28"/>
        </w:rPr>
      </w:pPr>
      <w:r w:rsidRPr="00DC2E73">
        <w:rPr>
          <w:rFonts w:ascii="Times New Roman" w:hAnsi="Times New Roman" w:cs="Times New Roman"/>
          <w:color w:val="333333"/>
          <w:position w:val="6"/>
          <w:sz w:val="28"/>
          <w:szCs w:val="28"/>
        </w:rPr>
        <w:t>паспорт: серия __________ № ____________, выданный ________________</w:t>
      </w: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r>
        <w:rPr>
          <w:noProof/>
        </w:rPr>
        <w:pict>
          <v:shape id="Рисунок 9" o:spid="_x0000_s1030" type="#_x0000_t75" style="position:absolute;left:0;text-align:left;margin-left:-2.25pt;margin-top:1.5pt;width:598.5pt;height:844.5pt;z-index:251662336;visibility:visible;mso-wrap-distance-left:0;mso-wrap-distance-right:0;mso-position-horizontal-relative:page;mso-position-vertical-relative:page" o:allowincell="f">
            <v:imagedata r:id="rId19" r:href="rId20"/>
            <w10:wrap anchorx="page" anchory="page"/>
          </v:shape>
        </w:pict>
      </w: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Pr="00B404B6" w:rsidRDefault="006E437C" w:rsidP="00B404B6">
      <w:pPr>
        <w:pStyle w:val="ConsPlusNonformat"/>
        <w:widowControl/>
        <w:ind w:firstLine="709"/>
        <w:jc w:val="center"/>
        <w:rPr>
          <w:rFonts w:ascii="Times New Roman" w:hAnsi="Times New Roman" w:cs="Times New Roman"/>
          <w:sz w:val="28"/>
          <w:szCs w:val="28"/>
          <w:vertAlign w:val="superscript"/>
        </w:rPr>
      </w:pPr>
    </w:p>
    <w:p w:rsidR="006E437C" w:rsidRPr="00B404B6" w:rsidRDefault="006E437C" w:rsidP="00E34B2B">
      <w:pPr>
        <w:pStyle w:val="ConsPlusNormal"/>
        <w:jc w:val="both"/>
        <w:rPr>
          <w:sz w:val="28"/>
          <w:szCs w:val="28"/>
        </w:rPr>
      </w:pPr>
      <w:r>
        <w:rPr>
          <w:noProof/>
        </w:rPr>
        <w:pict>
          <v:shape id="Рисунок 10" o:spid="_x0000_s1031" type="#_x0000_t75" style="position:absolute;left:0;text-align:left;margin-left:-2.25pt;margin-top:-3pt;width:595.5pt;height:841.5pt;z-index:251663360;visibility:visible;mso-wrap-distance-left:0;mso-wrap-distance-right:0;mso-position-horizontal-relative:page;mso-position-vertical-relative:page" o:allowincell="f">
            <v:imagedata r:id="rId21" r:href="rId22"/>
            <w10:wrap anchorx="page" anchory="page"/>
          </v:shape>
        </w:pict>
      </w:r>
    </w:p>
    <w:sectPr w:rsidR="006E437C" w:rsidRPr="00B404B6" w:rsidSect="00B404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F54"/>
    <w:rsid w:val="00026601"/>
    <w:rsid w:val="00056EED"/>
    <w:rsid w:val="000859B4"/>
    <w:rsid w:val="000B1603"/>
    <w:rsid w:val="000E2412"/>
    <w:rsid w:val="00100BD3"/>
    <w:rsid w:val="00111AF9"/>
    <w:rsid w:val="00154D92"/>
    <w:rsid w:val="001E3B05"/>
    <w:rsid w:val="00215D5F"/>
    <w:rsid w:val="00250637"/>
    <w:rsid w:val="0026269B"/>
    <w:rsid w:val="002724BF"/>
    <w:rsid w:val="00317F8B"/>
    <w:rsid w:val="0032052A"/>
    <w:rsid w:val="00326ECD"/>
    <w:rsid w:val="00340A89"/>
    <w:rsid w:val="0034352A"/>
    <w:rsid w:val="003A28FA"/>
    <w:rsid w:val="003C70B0"/>
    <w:rsid w:val="003F57C0"/>
    <w:rsid w:val="00472D57"/>
    <w:rsid w:val="00482484"/>
    <w:rsid w:val="004D2AD5"/>
    <w:rsid w:val="004F124F"/>
    <w:rsid w:val="005455AC"/>
    <w:rsid w:val="005636C7"/>
    <w:rsid w:val="00572A56"/>
    <w:rsid w:val="005C38A7"/>
    <w:rsid w:val="005C6472"/>
    <w:rsid w:val="005F155A"/>
    <w:rsid w:val="0060038D"/>
    <w:rsid w:val="00603844"/>
    <w:rsid w:val="006843BD"/>
    <w:rsid w:val="006E0705"/>
    <w:rsid w:val="006E437C"/>
    <w:rsid w:val="006E48FE"/>
    <w:rsid w:val="00704202"/>
    <w:rsid w:val="0072721B"/>
    <w:rsid w:val="00752A7C"/>
    <w:rsid w:val="00775048"/>
    <w:rsid w:val="007772CD"/>
    <w:rsid w:val="0078777D"/>
    <w:rsid w:val="007D6CAE"/>
    <w:rsid w:val="008602C7"/>
    <w:rsid w:val="00863780"/>
    <w:rsid w:val="008972D7"/>
    <w:rsid w:val="008B0DB2"/>
    <w:rsid w:val="0092453B"/>
    <w:rsid w:val="00953D3F"/>
    <w:rsid w:val="009D1DAD"/>
    <w:rsid w:val="009E07BA"/>
    <w:rsid w:val="00A10EC1"/>
    <w:rsid w:val="00A40CA1"/>
    <w:rsid w:val="00A51D41"/>
    <w:rsid w:val="00A64516"/>
    <w:rsid w:val="00AA0C37"/>
    <w:rsid w:val="00AC1FBE"/>
    <w:rsid w:val="00AD02B3"/>
    <w:rsid w:val="00AE7D36"/>
    <w:rsid w:val="00B32BA6"/>
    <w:rsid w:val="00B404B6"/>
    <w:rsid w:val="00B84D4C"/>
    <w:rsid w:val="00BB5966"/>
    <w:rsid w:val="00C2173D"/>
    <w:rsid w:val="00C5272A"/>
    <w:rsid w:val="00C86A99"/>
    <w:rsid w:val="00C96F54"/>
    <w:rsid w:val="00D3503B"/>
    <w:rsid w:val="00D451AA"/>
    <w:rsid w:val="00D55337"/>
    <w:rsid w:val="00D6326E"/>
    <w:rsid w:val="00D9357B"/>
    <w:rsid w:val="00DA7EF8"/>
    <w:rsid w:val="00DC2E73"/>
    <w:rsid w:val="00DD4AAF"/>
    <w:rsid w:val="00DF547F"/>
    <w:rsid w:val="00E26646"/>
    <w:rsid w:val="00E34B2B"/>
    <w:rsid w:val="00EF0571"/>
    <w:rsid w:val="00F35A8F"/>
    <w:rsid w:val="00F90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C96F54"/>
    <w:pPr>
      <w:widowControl w:val="0"/>
      <w:autoSpaceDE w:val="0"/>
      <w:autoSpaceDN w:val="0"/>
    </w:pPr>
    <w:rPr>
      <w:rFonts w:ascii="Tahoma" w:hAnsi="Tahoma" w:cs="Tahoma"/>
      <w:sz w:val="20"/>
      <w:szCs w:val="20"/>
    </w:rPr>
  </w:style>
  <w:style w:type="paragraph" w:customStyle="1" w:styleId="ConsPlusNormal">
    <w:name w:val="ConsPlusNormal"/>
    <w:link w:val="ConsPlusNormal0"/>
    <w:uiPriority w:val="99"/>
    <w:rsid w:val="00C96F54"/>
    <w:pPr>
      <w:widowControl w:val="0"/>
      <w:autoSpaceDE w:val="0"/>
      <w:autoSpaceDN w:val="0"/>
    </w:pPr>
    <w:rPr>
      <w:sz w:val="24"/>
      <w:szCs w:val="24"/>
    </w:rPr>
  </w:style>
  <w:style w:type="paragraph" w:customStyle="1" w:styleId="ConsPlusTitle">
    <w:name w:val="ConsPlusTitle"/>
    <w:uiPriority w:val="99"/>
    <w:rsid w:val="00C96F54"/>
    <w:pPr>
      <w:widowControl w:val="0"/>
      <w:autoSpaceDE w:val="0"/>
      <w:autoSpaceDN w:val="0"/>
    </w:pPr>
    <w:rPr>
      <w:b/>
      <w:bCs/>
      <w:sz w:val="24"/>
      <w:szCs w:val="24"/>
    </w:rPr>
  </w:style>
  <w:style w:type="paragraph" w:customStyle="1" w:styleId="ConsPlusNonformat">
    <w:name w:val="ConsPlusNonformat"/>
    <w:uiPriority w:val="99"/>
    <w:rsid w:val="00C96F54"/>
    <w:pPr>
      <w:widowControl w:val="0"/>
      <w:autoSpaceDE w:val="0"/>
      <w:autoSpaceDN w:val="0"/>
    </w:pPr>
    <w:rPr>
      <w:rFonts w:ascii="Courier New" w:hAnsi="Courier New" w:cs="Courier New"/>
      <w:sz w:val="20"/>
      <w:szCs w:val="20"/>
    </w:rPr>
  </w:style>
  <w:style w:type="character" w:customStyle="1" w:styleId="ConsPlusNormal0">
    <w:name w:val="ConsPlusNormal Знак"/>
    <w:basedOn w:val="DefaultParagraphFont"/>
    <w:link w:val="ConsPlusNormal"/>
    <w:uiPriority w:val="99"/>
    <w:locked/>
    <w:rsid w:val="00D55337"/>
    <w:rPr>
      <w:sz w:val="24"/>
      <w:szCs w:val="24"/>
      <w:lang w:val="ru-RU" w:eastAsia="ru-RU"/>
    </w:rPr>
  </w:style>
  <w:style w:type="paragraph" w:styleId="Caption">
    <w:name w:val="caption"/>
    <w:basedOn w:val="Normal"/>
    <w:next w:val="Normal"/>
    <w:uiPriority w:val="99"/>
    <w:qFormat/>
    <w:rsid w:val="008972D7"/>
    <w:pPr>
      <w:widowControl w:val="0"/>
      <w:shd w:val="clear" w:color="auto" w:fill="FFFFFF"/>
      <w:autoSpaceDE w:val="0"/>
      <w:autoSpaceDN w:val="0"/>
      <w:adjustRightInd w:val="0"/>
      <w:spacing w:line="391" w:lineRule="exact"/>
      <w:ind w:left="4003"/>
    </w:pPr>
    <w:rPr>
      <w:b/>
      <w:bCs/>
      <w:color w:val="000000"/>
      <w:spacing w:val="-5"/>
      <w:sz w:val="26"/>
      <w:szCs w:val="26"/>
    </w:rPr>
  </w:style>
  <w:style w:type="character" w:customStyle="1" w:styleId="FontStyle47">
    <w:name w:val="Font Style47"/>
    <w:basedOn w:val="DefaultParagraphFont"/>
    <w:uiPriority w:val="99"/>
    <w:rsid w:val="008972D7"/>
    <w:rPr>
      <w:rFonts w:ascii="Times New Roman" w:hAnsi="Times New Roman" w:cs="Times New Roman"/>
      <w:sz w:val="22"/>
      <w:szCs w:val="22"/>
    </w:rPr>
  </w:style>
  <w:style w:type="table" w:styleId="TableGrid">
    <w:name w:val="Table Grid"/>
    <w:basedOn w:val="TableNormal"/>
    <w:uiPriority w:val="99"/>
    <w:rsid w:val="00897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52A7C"/>
    <w:rPr>
      <w:rFonts w:ascii="Calibri" w:hAnsi="Calibri" w:cs="Calibri"/>
    </w:rPr>
  </w:style>
  <w:style w:type="character" w:styleId="Hyperlink">
    <w:name w:val="Hyperlink"/>
    <w:basedOn w:val="DefaultParagraphFont"/>
    <w:uiPriority w:val="99"/>
    <w:rsid w:val="00752A7C"/>
    <w:rPr>
      <w:color w:val="0000FF"/>
      <w:u w:val="single"/>
    </w:rPr>
  </w:style>
  <w:style w:type="paragraph" w:styleId="Header">
    <w:name w:val="header"/>
    <w:basedOn w:val="Normal"/>
    <w:link w:val="HeaderChar"/>
    <w:uiPriority w:val="99"/>
    <w:rsid w:val="005F155A"/>
    <w:pPr>
      <w:tabs>
        <w:tab w:val="center" w:pos="4677"/>
        <w:tab w:val="right" w:pos="9355"/>
      </w:tabs>
    </w:pPr>
  </w:style>
  <w:style w:type="character" w:customStyle="1" w:styleId="HeaderChar">
    <w:name w:val="Header Char"/>
    <w:basedOn w:val="DefaultParagraphFont"/>
    <w:link w:val="Header"/>
    <w:uiPriority w:val="99"/>
    <w:locked/>
    <w:rsid w:val="005F155A"/>
    <w:rPr>
      <w:sz w:val="24"/>
      <w:szCs w:val="24"/>
      <w:lang w:val="ru-RU" w:eastAsia="ru-RU"/>
    </w:rPr>
  </w:style>
  <w:style w:type="paragraph" w:customStyle="1" w:styleId="a">
    <w:name w:val="Постановление"/>
    <w:basedOn w:val="Normal"/>
    <w:uiPriority w:val="99"/>
    <w:rsid w:val="00317F8B"/>
    <w:pPr>
      <w:spacing w:line="360" w:lineRule="atLeast"/>
      <w:jc w:val="center"/>
    </w:pPr>
    <w:rPr>
      <w:spacing w:val="6"/>
      <w:sz w:val="32"/>
      <w:szCs w:val="32"/>
    </w:rPr>
  </w:style>
  <w:style w:type="paragraph" w:styleId="BalloonText">
    <w:name w:val="Balloon Text"/>
    <w:basedOn w:val="Normal"/>
    <w:link w:val="BalloonTextChar"/>
    <w:uiPriority w:val="99"/>
    <w:semiHidden/>
    <w:rsid w:val="007772CD"/>
    <w:rPr>
      <w:rFonts w:ascii="Tahoma" w:hAnsi="Tahoma" w:cs="Tahoma"/>
      <w:sz w:val="16"/>
      <w:szCs w:val="16"/>
    </w:rPr>
  </w:style>
  <w:style w:type="character" w:customStyle="1" w:styleId="BalloonTextChar">
    <w:name w:val="Balloon Text Char"/>
    <w:basedOn w:val="DefaultParagraphFont"/>
    <w:link w:val="BalloonText"/>
    <w:uiPriority w:val="99"/>
    <w:locked/>
    <w:rsid w:val="00777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consultantplus://offline/ref=FE49E1443615A47C6EE8D3A15F7D646F2C7D14B3D2E9B69513094FAD82GDn2F" TargetMode="External"/><Relationship Id="rId18" Type="http://schemas.openxmlformats.org/officeDocument/2006/relationships/image" Target="file:///C:\DOCUME~1\VC89B~1.SHL\LOCALS~1\Temp\FineReader11.00\media\image4.jpeg"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file:///C:\DOCUME~1\VC89B~1.SHL\LOCALS~1\Temp\FineReader11.00\media\image2.jpeg" TargetMode="External"/><Relationship Id="rId12" Type="http://schemas.openxmlformats.org/officeDocument/2006/relationships/hyperlink" Target="consultantplus://offline/ref=FE49E1443615A47C6EE8D3A15F7D646F2C7216B9D7EEB69513094FAD82GDn2F"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consultantplus://offline/ref=FE49E1443615A47C6EE8D3A15F7D646F2C7216B8D1EAB69513094FAD82D2C58FA8FB9BB5G6n9F" TargetMode="External"/><Relationship Id="rId20" Type="http://schemas.openxmlformats.org/officeDocument/2006/relationships/image" Target="file:///C:\DOCUME~1\VC89B~1.SHL\LOCALS~1\Temp\FineReader11.00\media\image5.jpe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FE49E1443615A47C6EE8D3A15F7D646F2F7213B4DBBDE197425C41GAn8F" TargetMode="External"/><Relationship Id="rId24" Type="http://schemas.openxmlformats.org/officeDocument/2006/relationships/theme" Target="theme/theme1.xml"/><Relationship Id="rId5" Type="http://schemas.openxmlformats.org/officeDocument/2006/relationships/image" Target="file:///C:\DOCUME~1\VC89B~1.SHL\LOCALS~1\Temp\FineReader11.00\media\image1.jpeg" TargetMode="External"/><Relationship Id="rId15" Type="http://schemas.openxmlformats.org/officeDocument/2006/relationships/hyperlink" Target="consultantplus://offline/ref=FE49E1443615A47C6EE8CDAC49113E6229714ABCD3E9BDC7495614F0D5DBCFD8GEnFF" TargetMode="External"/><Relationship Id="rId23" Type="http://schemas.openxmlformats.org/officeDocument/2006/relationships/fontTable" Target="fontTable.xml"/><Relationship Id="rId10" Type="http://schemas.openxmlformats.org/officeDocument/2006/relationships/hyperlink" Target="mailto:osk-mol@yandex.ru" TargetMode="External"/><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file:///C:\DOCUME~1\VC89B~1.SHL\LOCALS~1\Temp\FineReader11.00\media\image3.jpeg" TargetMode="External"/><Relationship Id="rId14" Type="http://schemas.openxmlformats.org/officeDocument/2006/relationships/hyperlink" Target="consultantplus://offline/ref=FE49E1443615A47C6EE8D3A15F7D646F2C7216B8D1EAB69513094FAD82D2C58FA8FB9BB06A8B5D27G7n7F" TargetMode="External"/><Relationship Id="rId22" Type="http://schemas.openxmlformats.org/officeDocument/2006/relationships/image" Target="file:///C:\DOCUME~1\VC89B~1.SHL\LOCALS~1\Temp\FineReader11.00\media\image6.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22</Pages>
  <Words>6023</Words>
  <Characters>-32766</Characters>
  <Application>Microsoft Office Outlook</Application>
  <DocSecurity>0</DocSecurity>
  <Lines>0</Lines>
  <Paragraphs>0</Paragraphs>
  <ScaleCrop>false</ScaleCrop>
  <Company>Отдел_Молодежи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v.shlyahova</dc:creator>
  <cp:keywords/>
  <dc:description/>
  <cp:lastModifiedBy>Экономический </cp:lastModifiedBy>
  <cp:revision>4</cp:revision>
  <cp:lastPrinted>2015-10-08T10:33:00Z</cp:lastPrinted>
  <dcterms:created xsi:type="dcterms:W3CDTF">2015-10-08T10:23:00Z</dcterms:created>
  <dcterms:modified xsi:type="dcterms:W3CDTF">2015-10-27T08:39:00Z</dcterms:modified>
</cp:coreProperties>
</file>