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01" w:rsidRDefault="00615B01">
      <w:pPr>
        <w:pStyle w:val="ConsPlusNormal"/>
        <w:jc w:val="right"/>
        <w:outlineLvl w:val="0"/>
      </w:pPr>
      <w:r>
        <w:t>Утвержден</w:t>
      </w:r>
    </w:p>
    <w:p w:rsidR="00615B01" w:rsidRDefault="00615B01">
      <w:pPr>
        <w:pStyle w:val="ConsPlusNormal"/>
        <w:jc w:val="right"/>
      </w:pPr>
      <w:r>
        <w:t>постановлением</w:t>
      </w:r>
    </w:p>
    <w:p w:rsidR="00615B01" w:rsidRDefault="00615B01">
      <w:pPr>
        <w:pStyle w:val="ConsPlusNormal"/>
        <w:jc w:val="right"/>
      </w:pPr>
      <w:r>
        <w:t>Правительства Белгородской области</w:t>
      </w:r>
    </w:p>
    <w:p w:rsidR="00615B01" w:rsidRDefault="00615B01">
      <w:pPr>
        <w:pStyle w:val="ConsPlusNormal"/>
        <w:jc w:val="right"/>
      </w:pPr>
      <w:r>
        <w:t>от 27 октября 2014 года N 399-пп</w:t>
      </w:r>
    </w:p>
    <w:p w:rsidR="00615B01" w:rsidRDefault="00615B01">
      <w:pPr>
        <w:pStyle w:val="ConsPlusNormal"/>
        <w:ind w:firstLine="540"/>
        <w:jc w:val="both"/>
      </w:pPr>
    </w:p>
    <w:p w:rsidR="00615B01" w:rsidRDefault="00615B01">
      <w:pPr>
        <w:pStyle w:val="ConsPlusTitle"/>
        <w:jc w:val="center"/>
      </w:pPr>
      <w:bookmarkStart w:id="0" w:name="P47"/>
      <w:bookmarkEnd w:id="0"/>
      <w:r>
        <w:t>СРЕДНИЙ УРОВЕНЬ КАДАСТРОВОЙ СТОИМОСТИ 1 КВ. МЕТРА ЗЕМЕЛЬ</w:t>
      </w:r>
    </w:p>
    <w:p w:rsidR="00615B01" w:rsidRDefault="00615B01">
      <w:pPr>
        <w:pStyle w:val="ConsPlusTitle"/>
        <w:jc w:val="center"/>
      </w:pPr>
      <w:r>
        <w:t>ПРОМЫШЛЕННОСТИ, ЭНЕРГЕТИКИ, ТРАНСПОРТА, СВЯЗИ, РАДИОВЕЩАНИЯ,</w:t>
      </w:r>
    </w:p>
    <w:p w:rsidR="00615B01" w:rsidRDefault="00615B01">
      <w:pPr>
        <w:pStyle w:val="ConsPlusTitle"/>
        <w:jc w:val="center"/>
      </w:pPr>
      <w:r>
        <w:t>ТЕЛЕВИДЕНИЯ, ИНФОРМАТИКИ, ЗЕМЕЛЬ ДЛЯ ОБЕСПЕЧЕНИЯ КОСМИЧЕСКОЙ</w:t>
      </w:r>
    </w:p>
    <w:p w:rsidR="00615B01" w:rsidRDefault="00615B01">
      <w:pPr>
        <w:pStyle w:val="ConsPlusTitle"/>
        <w:jc w:val="center"/>
      </w:pPr>
      <w:r>
        <w:t>ДЕЯТЕЛЬНОСТИ, ЗЕМЕЛЬ ОБОРОНЫ, БЕЗОПАСНОСТИ И ЗЕМЕЛЬ ИНОГО</w:t>
      </w:r>
    </w:p>
    <w:p w:rsidR="00615B01" w:rsidRDefault="00615B01">
      <w:pPr>
        <w:pStyle w:val="ConsPlusTitle"/>
        <w:jc w:val="center"/>
      </w:pPr>
      <w:r>
        <w:t>СПЕЦИАЛЬНОГО НАЗНАЧЕНИЯ ПО МУНИЦИПАЛЬНЫМ РАЙОНАМ И</w:t>
      </w:r>
    </w:p>
    <w:p w:rsidR="00615B01" w:rsidRDefault="00615B01">
      <w:pPr>
        <w:pStyle w:val="ConsPlusTitle"/>
        <w:jc w:val="center"/>
      </w:pPr>
      <w:r>
        <w:t>ГОРОДСКИМ ОКРУГАМ БЕЛГОРОДСКОЙ ОБЛАСТИ</w:t>
      </w:r>
    </w:p>
    <w:p w:rsidR="00615B01" w:rsidRDefault="00615B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020"/>
        <w:gridCol w:w="1077"/>
        <w:gridCol w:w="1247"/>
        <w:gridCol w:w="1077"/>
        <w:gridCol w:w="1077"/>
        <w:gridCol w:w="1077"/>
      </w:tblGrid>
      <w:tr w:rsidR="00615B01">
        <w:tc>
          <w:tcPr>
            <w:tcW w:w="567" w:type="dxa"/>
            <w:vMerge w:val="restart"/>
          </w:tcPr>
          <w:p w:rsidR="00615B01" w:rsidRDefault="00615B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615B01" w:rsidRDefault="00615B01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6575" w:type="dxa"/>
            <w:gridSpan w:val="6"/>
          </w:tcPr>
          <w:p w:rsidR="00615B01" w:rsidRDefault="00615B01">
            <w:pPr>
              <w:pStyle w:val="ConsPlusNormal"/>
              <w:jc w:val="center"/>
            </w:pPr>
            <w:r>
              <w:t>Удельный показатель кадастровой стоимости в разрезе групп, руб./кв. м</w:t>
            </w:r>
          </w:p>
        </w:tc>
      </w:tr>
      <w:tr w:rsidR="00615B01">
        <w:tc>
          <w:tcPr>
            <w:tcW w:w="567" w:type="dxa"/>
            <w:vMerge/>
          </w:tcPr>
          <w:p w:rsidR="00615B01" w:rsidRDefault="00615B01"/>
        </w:tc>
        <w:tc>
          <w:tcPr>
            <w:tcW w:w="2494" w:type="dxa"/>
            <w:vMerge/>
          </w:tcPr>
          <w:p w:rsidR="00615B01" w:rsidRDefault="00615B01"/>
        </w:tc>
        <w:tc>
          <w:tcPr>
            <w:tcW w:w="1020" w:type="dxa"/>
          </w:tcPr>
          <w:p w:rsidR="00615B01" w:rsidRDefault="00615B01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4 группа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5 группа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6 группа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center"/>
            </w:pPr>
            <w:r>
              <w:t>8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r>
              <w:t>Алексеевский район и город Алексеевка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232,79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321,47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778,23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4,57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321,47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248,82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306,63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612,26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1 093,54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6,48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612,26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976,15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280,89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73,22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r>
              <w:t xml:space="preserve">Город Валуйки и </w:t>
            </w:r>
            <w:proofErr w:type="spellStart"/>
            <w:r>
              <w:t>Валуйский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273,66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703,96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4,92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273,66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464,59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219,06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219,06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259,71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940,67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18,02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259,71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406,78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270,23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707,51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5,35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270,23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15,80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360,03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807,26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517,96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358,15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535,40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247,07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746,65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6,85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247,07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274,33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695,81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5,34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274,33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117,78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344,09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6,06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19,10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249,06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5,15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249,06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13,50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259,19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586,50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5,79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136,23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</w:tcPr>
          <w:p w:rsidR="00615B01" w:rsidRPr="00BE1B80" w:rsidRDefault="00615B01">
            <w:pPr>
              <w:pStyle w:val="ConsPlusNormal"/>
              <w:rPr>
                <w:highlight w:val="yellow"/>
              </w:rPr>
            </w:pPr>
            <w:proofErr w:type="spellStart"/>
            <w:r w:rsidRPr="00BE1B80">
              <w:rPr>
                <w:highlight w:val="yellow"/>
              </w:rPr>
              <w:t>Новооскольский</w:t>
            </w:r>
            <w:proofErr w:type="spellEnd"/>
            <w:r w:rsidRPr="00BE1B80">
              <w:rPr>
                <w:highlight w:val="yellow"/>
              </w:rPr>
              <w:t xml:space="preserve"> район</w:t>
            </w:r>
          </w:p>
        </w:tc>
        <w:tc>
          <w:tcPr>
            <w:tcW w:w="1020" w:type="dxa"/>
          </w:tcPr>
          <w:p w:rsidR="00615B01" w:rsidRPr="00BE1B80" w:rsidRDefault="00615B01">
            <w:pPr>
              <w:pStyle w:val="ConsPlusNormal"/>
              <w:jc w:val="right"/>
              <w:rPr>
                <w:highlight w:val="yellow"/>
              </w:rPr>
            </w:pPr>
            <w:r w:rsidRPr="00BE1B80">
              <w:rPr>
                <w:highlight w:val="yellow"/>
              </w:rPr>
              <w:t>-</w:t>
            </w:r>
          </w:p>
        </w:tc>
        <w:tc>
          <w:tcPr>
            <w:tcW w:w="1077" w:type="dxa"/>
          </w:tcPr>
          <w:p w:rsidR="00615B01" w:rsidRPr="00BE1B80" w:rsidRDefault="00615B01">
            <w:pPr>
              <w:pStyle w:val="ConsPlusNormal"/>
              <w:jc w:val="right"/>
              <w:rPr>
                <w:highlight w:val="yellow"/>
              </w:rPr>
            </w:pPr>
            <w:r w:rsidRPr="00BE1B80">
              <w:rPr>
                <w:highlight w:val="yellow"/>
              </w:rPr>
              <w:t>291,51</w:t>
            </w:r>
          </w:p>
        </w:tc>
        <w:tc>
          <w:tcPr>
            <w:tcW w:w="1247" w:type="dxa"/>
          </w:tcPr>
          <w:p w:rsidR="00615B01" w:rsidRPr="00BE1B80" w:rsidRDefault="00615B01">
            <w:pPr>
              <w:pStyle w:val="ConsPlusNormal"/>
              <w:jc w:val="right"/>
              <w:rPr>
                <w:highlight w:val="yellow"/>
              </w:rPr>
            </w:pPr>
            <w:r w:rsidRPr="00BE1B80">
              <w:rPr>
                <w:highlight w:val="yellow"/>
              </w:rPr>
              <w:t>344,09</w:t>
            </w:r>
          </w:p>
        </w:tc>
        <w:tc>
          <w:tcPr>
            <w:tcW w:w="1077" w:type="dxa"/>
          </w:tcPr>
          <w:p w:rsidR="00615B01" w:rsidRPr="00BE1B80" w:rsidRDefault="00615B01">
            <w:pPr>
              <w:pStyle w:val="ConsPlusNormal"/>
              <w:jc w:val="right"/>
              <w:rPr>
                <w:highlight w:val="yellow"/>
              </w:rPr>
            </w:pPr>
            <w:r w:rsidRPr="00BE1B80">
              <w:rPr>
                <w:highlight w:val="yellow"/>
              </w:rPr>
              <w:t>5,58</w:t>
            </w:r>
          </w:p>
        </w:tc>
        <w:tc>
          <w:tcPr>
            <w:tcW w:w="1077" w:type="dxa"/>
          </w:tcPr>
          <w:p w:rsidR="00615B01" w:rsidRPr="00BE1B80" w:rsidRDefault="00615B01">
            <w:pPr>
              <w:pStyle w:val="ConsPlusNormal"/>
              <w:jc w:val="right"/>
              <w:rPr>
                <w:highlight w:val="yellow"/>
              </w:rPr>
            </w:pPr>
            <w:r w:rsidRPr="00BE1B80">
              <w:rPr>
                <w:highlight w:val="yellow"/>
              </w:rPr>
              <w:t>291,51</w:t>
            </w:r>
          </w:p>
        </w:tc>
        <w:tc>
          <w:tcPr>
            <w:tcW w:w="1077" w:type="dxa"/>
          </w:tcPr>
          <w:p w:rsidR="00615B01" w:rsidRPr="00BE1B80" w:rsidRDefault="00615B01">
            <w:pPr>
              <w:pStyle w:val="ConsPlusNormal"/>
              <w:jc w:val="right"/>
              <w:rPr>
                <w:highlight w:val="yellow"/>
              </w:rPr>
            </w:pPr>
            <w:r w:rsidRPr="00BE1B80">
              <w:rPr>
                <w:highlight w:val="yellow"/>
              </w:rPr>
              <w:t>239,62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15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7,27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254,10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369,16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286,89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586,50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6,54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286,89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5,75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5,08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219,06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110,35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313,24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476,57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771,17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226,72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466,82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426,59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19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280,07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814,60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280,07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22,83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20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район и город Шебекино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297,70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532,64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6,21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297,70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133,99</w:t>
            </w:r>
          </w:p>
        </w:tc>
      </w:tr>
      <w:tr w:rsidR="00615B01">
        <w:tc>
          <w:tcPr>
            <w:tcW w:w="567" w:type="dxa"/>
          </w:tcPr>
          <w:p w:rsidR="00615B01" w:rsidRDefault="00615B01">
            <w:pPr>
              <w:pStyle w:val="ConsPlusNormal"/>
            </w:pPr>
            <w:r>
              <w:t>21</w:t>
            </w:r>
          </w:p>
        </w:tc>
        <w:tc>
          <w:tcPr>
            <w:tcW w:w="2494" w:type="dxa"/>
          </w:tcPr>
          <w:p w:rsidR="00615B01" w:rsidRDefault="00615B01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209,08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298,36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868,57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6,79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298,36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31,41</w:t>
            </w:r>
          </w:p>
        </w:tc>
      </w:tr>
      <w:tr w:rsidR="00615B01">
        <w:tc>
          <w:tcPr>
            <w:tcW w:w="3061" w:type="dxa"/>
            <w:gridSpan w:val="2"/>
          </w:tcPr>
          <w:p w:rsidR="00615B01" w:rsidRDefault="00615B01">
            <w:pPr>
              <w:pStyle w:val="ConsPlusNormal"/>
            </w:pPr>
            <w:r>
              <w:t>Среднее по Белгородской области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241,39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359,15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832,39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148,88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347,41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238,93</w:t>
            </w:r>
          </w:p>
        </w:tc>
      </w:tr>
      <w:tr w:rsidR="00615B01">
        <w:tc>
          <w:tcPr>
            <w:tcW w:w="3061" w:type="dxa"/>
            <w:gridSpan w:val="2"/>
          </w:tcPr>
          <w:p w:rsidR="00615B01" w:rsidRDefault="00615B01">
            <w:pPr>
              <w:pStyle w:val="ConsPlusNormal"/>
            </w:pPr>
            <w:proofErr w:type="gramStart"/>
            <w:r>
              <w:t>Минимальное</w:t>
            </w:r>
            <w:proofErr w:type="gramEnd"/>
            <w:r>
              <w:t xml:space="preserve"> по Белгородской области</w:t>
            </w:r>
          </w:p>
        </w:tc>
        <w:tc>
          <w:tcPr>
            <w:tcW w:w="1020" w:type="dxa"/>
          </w:tcPr>
          <w:p w:rsidR="00615B01" w:rsidRDefault="00615B01">
            <w:pPr>
              <w:pStyle w:val="ConsPlusNormal"/>
              <w:jc w:val="right"/>
            </w:pPr>
            <w:r>
              <w:t>209,08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217,40</w:t>
            </w:r>
          </w:p>
        </w:tc>
        <w:tc>
          <w:tcPr>
            <w:tcW w:w="1247" w:type="dxa"/>
          </w:tcPr>
          <w:p w:rsidR="00615B01" w:rsidRDefault="00615B01">
            <w:pPr>
              <w:pStyle w:val="ConsPlusNormal"/>
              <w:jc w:val="right"/>
            </w:pPr>
            <w:r>
              <w:t>344,09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219,06</w:t>
            </w:r>
          </w:p>
        </w:tc>
        <w:tc>
          <w:tcPr>
            <w:tcW w:w="1077" w:type="dxa"/>
          </w:tcPr>
          <w:p w:rsidR="00615B01" w:rsidRDefault="00615B01">
            <w:pPr>
              <w:pStyle w:val="ConsPlusNormal"/>
              <w:jc w:val="right"/>
            </w:pPr>
            <w:r>
              <w:t>1,68</w:t>
            </w:r>
          </w:p>
        </w:tc>
      </w:tr>
    </w:tbl>
    <w:p w:rsidR="00615B01" w:rsidRDefault="00615B01">
      <w:pPr>
        <w:pStyle w:val="ConsPlusNormal"/>
      </w:pPr>
    </w:p>
    <w:p w:rsidR="00615B01" w:rsidRDefault="00615B01">
      <w:pPr>
        <w:pStyle w:val="ConsPlusNormal"/>
      </w:pPr>
    </w:p>
    <w:p w:rsidR="00615B01" w:rsidRDefault="00615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B66" w:rsidRDefault="00814B66"/>
    <w:sectPr w:rsidR="00814B66" w:rsidSect="00267B61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01"/>
    <w:rsid w:val="00267B61"/>
    <w:rsid w:val="00426B4D"/>
    <w:rsid w:val="00615B01"/>
    <w:rsid w:val="00814B66"/>
    <w:rsid w:val="00957D3E"/>
    <w:rsid w:val="00BE1B80"/>
    <w:rsid w:val="00CB5396"/>
    <w:rsid w:val="00F4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D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s.saenko</dc:creator>
  <cp:keywords/>
  <dc:description/>
  <cp:lastModifiedBy>av.maslennikova</cp:lastModifiedBy>
  <cp:revision>4</cp:revision>
  <cp:lastPrinted>2017-01-25T06:23:00Z</cp:lastPrinted>
  <dcterms:created xsi:type="dcterms:W3CDTF">2017-01-25T06:23:00Z</dcterms:created>
  <dcterms:modified xsi:type="dcterms:W3CDTF">2017-01-26T13:13:00Z</dcterms:modified>
</cp:coreProperties>
</file>