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00E" w:rsidRDefault="00F8600E" w:rsidP="00F8600E">
      <w:pPr>
        <w:pStyle w:val="Default"/>
      </w:pPr>
    </w:p>
    <w:p w:rsidR="00A26B2C" w:rsidRDefault="00F8600E" w:rsidP="00F8600E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Информация, рекомендуемая для размещения в СМИ</w:t>
      </w:r>
    </w:p>
    <w:p w:rsidR="00F8600E" w:rsidRDefault="00F8600E" w:rsidP="00F8600E">
      <w:pPr>
        <w:pStyle w:val="Default"/>
        <w:rPr>
          <w:b/>
          <w:bCs/>
          <w:sz w:val="28"/>
          <w:szCs w:val="28"/>
        </w:rPr>
      </w:pPr>
    </w:p>
    <w:p w:rsidR="00F8600E" w:rsidRDefault="00F8600E" w:rsidP="00F8600E">
      <w:pPr>
        <w:pStyle w:val="Default"/>
      </w:pPr>
    </w:p>
    <w:p w:rsidR="00A26B2C" w:rsidRDefault="00A26B2C" w:rsidP="00A26B2C">
      <w:pPr>
        <w:pStyle w:val="Default"/>
        <w:jc w:val="center"/>
        <w:rPr>
          <w:b/>
          <w:bCs/>
          <w:sz w:val="28"/>
          <w:szCs w:val="28"/>
        </w:rPr>
      </w:pPr>
      <w:r w:rsidRPr="00A26B2C">
        <w:rPr>
          <w:b/>
          <w:bCs/>
          <w:sz w:val="28"/>
          <w:szCs w:val="28"/>
        </w:rPr>
        <w:t>Уважаемые предприниматели и юридические лица,</w:t>
      </w:r>
    </w:p>
    <w:p w:rsidR="00A26B2C" w:rsidRPr="00A26B2C" w:rsidRDefault="00A26B2C" w:rsidP="00A26B2C">
      <w:pPr>
        <w:pStyle w:val="Default"/>
        <w:rPr>
          <w:sz w:val="28"/>
          <w:szCs w:val="28"/>
        </w:rPr>
      </w:pPr>
    </w:p>
    <w:p w:rsidR="00A26B2C" w:rsidRPr="00A26B2C" w:rsidRDefault="00A26B2C" w:rsidP="00A26B2C">
      <w:pPr>
        <w:pStyle w:val="Default"/>
        <w:ind w:firstLine="708"/>
        <w:jc w:val="both"/>
        <w:rPr>
          <w:sz w:val="28"/>
          <w:szCs w:val="28"/>
        </w:rPr>
      </w:pPr>
      <w:proofErr w:type="gramStart"/>
      <w:r w:rsidRPr="00A26B2C">
        <w:rPr>
          <w:sz w:val="28"/>
          <w:szCs w:val="28"/>
        </w:rPr>
        <w:t>информируем, что в соответствии с постановлением Правительства Белгородской области от 15 августа 2016 года № 302-пп «Об утверждении Порядка представления и контроля отчетности об образовании, утилизации, обезвреживании и размещении отходов, представляемой в уведомительном порядке субъектами малого и среднего предпринимательства, в процессе хозяйственной деятельности и (или) иной деятельности которых образуются отходы на объектах, подлежащих региональному государственному экологическому надзору» (далее - Порядок) необходимо любым</w:t>
      </w:r>
      <w:proofErr w:type="gramEnd"/>
      <w:r w:rsidRPr="00A26B2C">
        <w:rPr>
          <w:sz w:val="28"/>
          <w:szCs w:val="28"/>
        </w:rPr>
        <w:t xml:space="preserve"> удобным способом (почтой, нарочно) в срок </w:t>
      </w:r>
      <w:r w:rsidRPr="00A26B2C">
        <w:rPr>
          <w:b/>
          <w:bCs/>
          <w:sz w:val="28"/>
          <w:szCs w:val="28"/>
        </w:rPr>
        <w:t xml:space="preserve">до 20 февраля 2018 года </w:t>
      </w:r>
      <w:r w:rsidRPr="00A26B2C">
        <w:rPr>
          <w:sz w:val="28"/>
          <w:szCs w:val="28"/>
        </w:rPr>
        <w:t xml:space="preserve">представить </w:t>
      </w:r>
      <w:r w:rsidRPr="00A26B2C">
        <w:rPr>
          <w:b/>
          <w:bCs/>
          <w:sz w:val="28"/>
          <w:szCs w:val="28"/>
        </w:rPr>
        <w:t xml:space="preserve">отчетность </w:t>
      </w:r>
      <w:r w:rsidRPr="00A26B2C">
        <w:rPr>
          <w:sz w:val="28"/>
          <w:szCs w:val="28"/>
        </w:rPr>
        <w:t xml:space="preserve">за предшествующий календарный год </w:t>
      </w:r>
      <w:r w:rsidRPr="00A26B2C">
        <w:rPr>
          <w:b/>
          <w:bCs/>
          <w:sz w:val="28"/>
          <w:szCs w:val="28"/>
        </w:rPr>
        <w:t xml:space="preserve">в департамент </w:t>
      </w:r>
      <w:proofErr w:type="spellStart"/>
      <w:proofErr w:type="gramStart"/>
      <w:r w:rsidRPr="00A26B2C">
        <w:rPr>
          <w:b/>
          <w:bCs/>
          <w:sz w:val="28"/>
          <w:szCs w:val="28"/>
        </w:rPr>
        <w:t>жилищно</w:t>
      </w:r>
      <w:proofErr w:type="spellEnd"/>
      <w:r w:rsidRPr="00A26B2C">
        <w:rPr>
          <w:b/>
          <w:bCs/>
          <w:sz w:val="28"/>
          <w:szCs w:val="28"/>
        </w:rPr>
        <w:t>- коммунального</w:t>
      </w:r>
      <w:proofErr w:type="gramEnd"/>
      <w:r w:rsidRPr="00A26B2C">
        <w:rPr>
          <w:b/>
          <w:bCs/>
          <w:sz w:val="28"/>
          <w:szCs w:val="28"/>
        </w:rPr>
        <w:t xml:space="preserve"> хозяйства Белгородской области (308000, г. Белгород, </w:t>
      </w:r>
      <w:proofErr w:type="spellStart"/>
      <w:r w:rsidRPr="00A26B2C">
        <w:rPr>
          <w:b/>
          <w:bCs/>
          <w:sz w:val="28"/>
          <w:szCs w:val="28"/>
        </w:rPr>
        <w:t>пр-кт</w:t>
      </w:r>
      <w:proofErr w:type="spellEnd"/>
      <w:r w:rsidRPr="00A26B2C">
        <w:rPr>
          <w:b/>
          <w:bCs/>
          <w:sz w:val="28"/>
          <w:szCs w:val="28"/>
        </w:rPr>
        <w:t xml:space="preserve"> Белгородский, </w:t>
      </w:r>
      <w:r w:rsidRPr="00A26B2C">
        <w:rPr>
          <w:sz w:val="28"/>
          <w:szCs w:val="28"/>
        </w:rPr>
        <w:t xml:space="preserve">д. </w:t>
      </w:r>
      <w:r w:rsidRPr="00A26B2C">
        <w:rPr>
          <w:b/>
          <w:bCs/>
          <w:sz w:val="28"/>
          <w:szCs w:val="28"/>
        </w:rPr>
        <w:t>85а, 4 этаж).</w:t>
      </w:r>
    </w:p>
    <w:p w:rsidR="00A26B2C" w:rsidRPr="00A26B2C" w:rsidRDefault="00A26B2C" w:rsidP="00A26B2C">
      <w:pPr>
        <w:pStyle w:val="Default"/>
        <w:ind w:firstLine="708"/>
        <w:jc w:val="both"/>
        <w:rPr>
          <w:sz w:val="28"/>
          <w:szCs w:val="28"/>
        </w:rPr>
      </w:pPr>
      <w:r w:rsidRPr="00A26B2C">
        <w:rPr>
          <w:sz w:val="28"/>
          <w:szCs w:val="28"/>
        </w:rPr>
        <w:t xml:space="preserve">Статьей 8.2 </w:t>
      </w:r>
      <w:proofErr w:type="spellStart"/>
      <w:r w:rsidRPr="00A26B2C">
        <w:rPr>
          <w:sz w:val="28"/>
          <w:szCs w:val="28"/>
        </w:rPr>
        <w:t>КоАП</w:t>
      </w:r>
      <w:proofErr w:type="spellEnd"/>
      <w:r w:rsidRPr="00A26B2C">
        <w:rPr>
          <w:sz w:val="28"/>
          <w:szCs w:val="28"/>
        </w:rPr>
        <w:t xml:space="preserve"> РФ установлена административная ответственность за несоблюдение экологических и санитарно-эпидемиологических требований при сборе, накоплении, использовании, обезвреживании, размещении и ином обращении с отходами производства (наложение </w:t>
      </w:r>
      <w:r w:rsidRPr="00A26B2C">
        <w:rPr>
          <w:b/>
          <w:bCs/>
          <w:sz w:val="28"/>
          <w:szCs w:val="28"/>
        </w:rPr>
        <w:t xml:space="preserve">административного штрафа </w:t>
      </w:r>
      <w:r w:rsidRPr="00A26B2C">
        <w:rPr>
          <w:sz w:val="28"/>
          <w:szCs w:val="28"/>
        </w:rPr>
        <w:t xml:space="preserve">в размере от </w:t>
      </w:r>
      <w:r w:rsidRPr="00A26B2C">
        <w:rPr>
          <w:b/>
          <w:bCs/>
          <w:sz w:val="28"/>
          <w:szCs w:val="28"/>
        </w:rPr>
        <w:t>30 до 250 тысяч рублей).</w:t>
      </w:r>
    </w:p>
    <w:p w:rsidR="00A26B2C" w:rsidRPr="00A26B2C" w:rsidRDefault="00A26B2C" w:rsidP="00A26B2C">
      <w:pPr>
        <w:pStyle w:val="Default"/>
        <w:ind w:firstLine="708"/>
        <w:jc w:val="both"/>
        <w:rPr>
          <w:sz w:val="28"/>
          <w:szCs w:val="28"/>
        </w:rPr>
      </w:pPr>
      <w:r w:rsidRPr="00A26B2C">
        <w:rPr>
          <w:sz w:val="28"/>
          <w:szCs w:val="28"/>
        </w:rPr>
        <w:t>Ознакомиться с Порядком можно на официальном источнике опубликования законов Белгородской области и иных правовых актов «Вестник нормативных правовых актов Белгородской области» по электронному адресу: http://zakon.belregion.ru/upload/iblock/deb/302-nn.pdf</w:t>
      </w:r>
    </w:p>
    <w:p w:rsidR="00A26B2C" w:rsidRPr="00A26B2C" w:rsidRDefault="00A26B2C" w:rsidP="00A26B2C">
      <w:pPr>
        <w:pStyle w:val="Default"/>
        <w:rPr>
          <w:sz w:val="28"/>
          <w:szCs w:val="28"/>
        </w:rPr>
      </w:pPr>
    </w:p>
    <w:p w:rsidR="00206993" w:rsidRPr="00A26B2C" w:rsidRDefault="00A26B2C" w:rsidP="00A26B2C">
      <w:pPr>
        <w:ind w:firstLine="708"/>
        <w:rPr>
          <w:rFonts w:ascii="Times New Roman" w:hAnsi="Times New Roman" w:cs="Times New Roman"/>
        </w:rPr>
      </w:pPr>
      <w:r w:rsidRPr="00A26B2C">
        <w:rPr>
          <w:rFonts w:ascii="Times New Roman" w:hAnsi="Times New Roman" w:cs="Times New Roman"/>
          <w:b/>
          <w:bCs/>
          <w:sz w:val="28"/>
          <w:szCs w:val="28"/>
        </w:rPr>
        <w:t>Телефон для справок: (4722) 32-33-14</w:t>
      </w:r>
    </w:p>
    <w:sectPr w:rsidR="00206993" w:rsidRPr="00A26B2C" w:rsidSect="00343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6B2C"/>
    <w:rsid w:val="00206993"/>
    <w:rsid w:val="00343C97"/>
    <w:rsid w:val="00A26B2C"/>
    <w:rsid w:val="00F86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C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26B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l.popova</dc:creator>
  <cp:keywords/>
  <dc:description/>
  <cp:lastModifiedBy>l.popova</cp:lastModifiedBy>
  <cp:revision>3</cp:revision>
  <dcterms:created xsi:type="dcterms:W3CDTF">2018-01-23T08:49:00Z</dcterms:created>
  <dcterms:modified xsi:type="dcterms:W3CDTF">2018-01-23T08:51:00Z</dcterms:modified>
</cp:coreProperties>
</file>