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DA" w:rsidRPr="00790F6A" w:rsidRDefault="00AD1A48" w:rsidP="00790F6A">
      <w:pPr>
        <w:pStyle w:val="1"/>
        <w:shd w:val="clear" w:color="auto" w:fill="auto"/>
        <w:spacing w:after="116" w:line="307" w:lineRule="exact"/>
        <w:ind w:left="20" w:right="240"/>
        <w:jc w:val="both"/>
        <w:rPr>
          <w:rFonts w:ascii="Times New Roman" w:hAnsi="Times New Roman" w:cs="Times New Roman"/>
          <w:sz w:val="32"/>
          <w:szCs w:val="32"/>
        </w:rPr>
      </w:pPr>
      <w:r w:rsidRPr="00790F6A">
        <w:rPr>
          <w:rFonts w:ascii="Times New Roman" w:hAnsi="Times New Roman" w:cs="Times New Roman"/>
          <w:sz w:val="32"/>
          <w:szCs w:val="32"/>
        </w:rPr>
        <w:t xml:space="preserve">09.05.2018 вступил в силу Приказ Министерства строительства и ЖКХ (от 05.12.2017 №1614/пр) «Об утверждении Инструкции по безопасному использованию </w:t>
      </w:r>
      <w:r w:rsidRPr="00790F6A">
        <w:rPr>
          <w:rFonts w:ascii="Times New Roman" w:hAnsi="Times New Roman" w:cs="Times New Roman"/>
          <w:sz w:val="32"/>
          <w:szCs w:val="32"/>
        </w:rPr>
        <w:t>газ</w:t>
      </w:r>
      <w:r w:rsidR="00F80F61" w:rsidRPr="00790F6A">
        <w:rPr>
          <w:rFonts w:ascii="Times New Roman" w:hAnsi="Times New Roman" w:cs="Times New Roman"/>
          <w:sz w:val="32"/>
          <w:szCs w:val="32"/>
        </w:rPr>
        <w:t>а</w:t>
      </w:r>
      <w:r w:rsidRPr="00790F6A">
        <w:rPr>
          <w:rFonts w:ascii="Times New Roman" w:hAnsi="Times New Roman" w:cs="Times New Roman"/>
          <w:sz w:val="32"/>
          <w:szCs w:val="32"/>
        </w:rPr>
        <w:t xml:space="preserve"> при удовлетво</w:t>
      </w:r>
      <w:r w:rsidR="00790F6A">
        <w:rPr>
          <w:rFonts w:ascii="Times New Roman" w:hAnsi="Times New Roman" w:cs="Times New Roman"/>
          <w:sz w:val="32"/>
          <w:szCs w:val="32"/>
        </w:rPr>
        <w:t>рении коммунально-бытовых нужд»</w:t>
      </w:r>
      <w:r w:rsidRPr="00790F6A">
        <w:rPr>
          <w:rFonts w:ascii="Times New Roman" w:hAnsi="Times New Roman" w:cs="Times New Roman"/>
          <w:sz w:val="32"/>
          <w:szCs w:val="32"/>
        </w:rPr>
        <w:t>, она чётко разграничивает ответственность всех сторон: абонентов, управляющих компаний и газораспределительной организации.</w:t>
      </w:r>
    </w:p>
    <w:p w:rsidR="00F317DA" w:rsidRPr="00790F6A" w:rsidRDefault="00AD1A48" w:rsidP="00790F6A">
      <w:pPr>
        <w:pStyle w:val="1"/>
        <w:shd w:val="clear" w:color="auto" w:fill="auto"/>
        <w:spacing w:after="124" w:line="312" w:lineRule="exact"/>
        <w:ind w:left="20" w:right="600"/>
        <w:jc w:val="both"/>
        <w:rPr>
          <w:rFonts w:ascii="Times New Roman" w:hAnsi="Times New Roman" w:cs="Times New Roman"/>
          <w:sz w:val="32"/>
          <w:szCs w:val="32"/>
        </w:rPr>
      </w:pPr>
      <w:r w:rsidRPr="00790F6A">
        <w:rPr>
          <w:rFonts w:ascii="Times New Roman" w:hAnsi="Times New Roman" w:cs="Times New Roman"/>
          <w:sz w:val="32"/>
          <w:szCs w:val="32"/>
        </w:rPr>
        <w:t>Особое внимание в инструкции по безопасному использованию бытового газа в многокв</w:t>
      </w:r>
      <w:r w:rsidRPr="00790F6A">
        <w:rPr>
          <w:rFonts w:ascii="Times New Roman" w:hAnsi="Times New Roman" w:cs="Times New Roman"/>
          <w:sz w:val="32"/>
          <w:szCs w:val="32"/>
        </w:rPr>
        <w:t>артирных д</w:t>
      </w:r>
      <w:r w:rsidR="00F80F61" w:rsidRPr="00790F6A">
        <w:rPr>
          <w:rFonts w:ascii="Times New Roman" w:hAnsi="Times New Roman" w:cs="Times New Roman"/>
          <w:sz w:val="32"/>
          <w:szCs w:val="32"/>
        </w:rPr>
        <w:t>омах уделяется содержанию общег</w:t>
      </w:r>
      <w:r w:rsidRPr="00790F6A">
        <w:rPr>
          <w:rFonts w:ascii="Times New Roman" w:hAnsi="Times New Roman" w:cs="Times New Roman"/>
          <w:sz w:val="32"/>
          <w:szCs w:val="32"/>
        </w:rPr>
        <w:t>о имущества жильцов, а именно сети газопотребления.</w:t>
      </w:r>
    </w:p>
    <w:p w:rsidR="00F317DA" w:rsidRPr="00790F6A" w:rsidRDefault="00AD1A48" w:rsidP="00790F6A">
      <w:pPr>
        <w:pStyle w:val="1"/>
        <w:shd w:val="clear" w:color="auto" w:fill="auto"/>
        <w:spacing w:after="116" w:line="307" w:lineRule="exact"/>
        <w:ind w:left="20" w:right="240"/>
        <w:jc w:val="both"/>
        <w:rPr>
          <w:rFonts w:ascii="Times New Roman" w:hAnsi="Times New Roman" w:cs="Times New Roman"/>
          <w:sz w:val="32"/>
          <w:szCs w:val="32"/>
        </w:rPr>
      </w:pPr>
      <w:r w:rsidRPr="00790F6A">
        <w:rPr>
          <w:rFonts w:ascii="Times New Roman" w:hAnsi="Times New Roman" w:cs="Times New Roman"/>
          <w:sz w:val="32"/>
          <w:szCs w:val="32"/>
        </w:rPr>
        <w:t>На управляющие компании возложена ответственность за исправное функционирование дымовых и вентиляционных каналов многоквартирных домов. Не реже одного раза в деся</w:t>
      </w:r>
      <w:r w:rsidRPr="00790F6A">
        <w:rPr>
          <w:rFonts w:ascii="Times New Roman" w:hAnsi="Times New Roman" w:cs="Times New Roman"/>
          <w:sz w:val="32"/>
          <w:szCs w:val="32"/>
        </w:rPr>
        <w:t>ть дней - то есть три раза в месяц-</w:t>
      </w:r>
      <w:r w:rsidR="00F80F61" w:rsidRPr="00790F6A">
        <w:rPr>
          <w:rFonts w:ascii="Times New Roman" w:hAnsi="Times New Roman" w:cs="Times New Roman"/>
          <w:sz w:val="32"/>
          <w:szCs w:val="32"/>
        </w:rPr>
        <w:t xml:space="preserve"> </w:t>
      </w:r>
      <w:r w:rsidRPr="00790F6A">
        <w:rPr>
          <w:rFonts w:ascii="Times New Roman" w:hAnsi="Times New Roman" w:cs="Times New Roman"/>
          <w:sz w:val="32"/>
          <w:szCs w:val="32"/>
        </w:rPr>
        <w:t>они</w:t>
      </w:r>
      <w:r w:rsidR="00F80F61" w:rsidRPr="00790F6A">
        <w:rPr>
          <w:rFonts w:ascii="Times New Roman" w:hAnsi="Times New Roman" w:cs="Times New Roman"/>
          <w:sz w:val="32"/>
          <w:szCs w:val="32"/>
        </w:rPr>
        <w:t xml:space="preserve"> должны проводить проверку подва</w:t>
      </w:r>
      <w:r w:rsidRPr="00790F6A">
        <w:rPr>
          <w:rFonts w:ascii="Times New Roman" w:hAnsi="Times New Roman" w:cs="Times New Roman"/>
          <w:sz w:val="32"/>
          <w:szCs w:val="32"/>
        </w:rPr>
        <w:t>лов, погребов, подполий и технических этажей на загазованность. Также, на основании договора о техническом обслуживании и ремонта внутридомового или внутриквартирного газового оборудован</w:t>
      </w:r>
      <w:r w:rsidRPr="00790F6A">
        <w:rPr>
          <w:rFonts w:ascii="Times New Roman" w:hAnsi="Times New Roman" w:cs="Times New Roman"/>
          <w:sz w:val="32"/>
          <w:szCs w:val="32"/>
        </w:rPr>
        <w:t>ия и договора о техническом диагностировании ВДГО (ВКГО) - обеспечивать представителям специализированной организации доступ к этому оборудованию. В том числе и доступ в квартиры, если требуется приостановка подачи газа по какой-либо причине.</w:t>
      </w:r>
    </w:p>
    <w:p w:rsidR="00F317DA" w:rsidRPr="00790F6A" w:rsidRDefault="00AD1A48" w:rsidP="00790F6A">
      <w:pPr>
        <w:pStyle w:val="1"/>
        <w:shd w:val="clear" w:color="auto" w:fill="auto"/>
        <w:spacing w:after="120" w:line="312" w:lineRule="exact"/>
        <w:ind w:left="20" w:right="240"/>
        <w:jc w:val="both"/>
        <w:rPr>
          <w:rFonts w:ascii="Times New Roman" w:hAnsi="Times New Roman" w:cs="Times New Roman"/>
          <w:sz w:val="32"/>
          <w:szCs w:val="32"/>
        </w:rPr>
      </w:pPr>
      <w:r w:rsidRPr="00790F6A">
        <w:rPr>
          <w:rFonts w:ascii="Times New Roman" w:hAnsi="Times New Roman" w:cs="Times New Roman"/>
          <w:sz w:val="32"/>
          <w:szCs w:val="32"/>
        </w:rPr>
        <w:t xml:space="preserve">Собственники </w:t>
      </w:r>
      <w:r w:rsidRPr="00790F6A">
        <w:rPr>
          <w:rFonts w:ascii="Times New Roman" w:hAnsi="Times New Roman" w:cs="Times New Roman"/>
          <w:sz w:val="32"/>
          <w:szCs w:val="32"/>
        </w:rPr>
        <w:t>квартир и других помещений в многоквартирном доме, в свою очередь, обязаны в любое время суток обеспечить беспрепятственный доступ в помещения, где размещено газовое оборудование, работникам аварийно-диспетчерской службы газораспределительной организации и</w:t>
      </w:r>
      <w:r w:rsidRPr="00790F6A">
        <w:rPr>
          <w:rFonts w:ascii="Times New Roman" w:hAnsi="Times New Roman" w:cs="Times New Roman"/>
          <w:sz w:val="32"/>
          <w:szCs w:val="32"/>
        </w:rPr>
        <w:t xml:space="preserve"> другим экстренным службам.</w:t>
      </w:r>
    </w:p>
    <w:p w:rsidR="00F317DA" w:rsidRPr="00790F6A" w:rsidRDefault="00AD1A48" w:rsidP="00790F6A">
      <w:pPr>
        <w:pStyle w:val="1"/>
        <w:shd w:val="clear" w:color="auto" w:fill="auto"/>
        <w:spacing w:after="0" w:line="312" w:lineRule="exact"/>
        <w:ind w:left="20" w:right="240"/>
        <w:jc w:val="both"/>
        <w:rPr>
          <w:rFonts w:ascii="Times New Roman" w:hAnsi="Times New Roman" w:cs="Times New Roman"/>
          <w:sz w:val="32"/>
          <w:szCs w:val="32"/>
        </w:rPr>
      </w:pPr>
      <w:r w:rsidRPr="00790F6A">
        <w:rPr>
          <w:rFonts w:ascii="Times New Roman" w:hAnsi="Times New Roman" w:cs="Times New Roman"/>
          <w:sz w:val="32"/>
          <w:szCs w:val="32"/>
        </w:rPr>
        <w:t>В совокупности с постановлением Правительства Российской Федерации от 14 мая 2013 г. №</w:t>
      </w:r>
      <w:r w:rsidR="00F80F61" w:rsidRPr="00790F6A">
        <w:rPr>
          <w:rFonts w:ascii="Times New Roman" w:hAnsi="Times New Roman" w:cs="Times New Roman"/>
          <w:sz w:val="32"/>
          <w:szCs w:val="32"/>
        </w:rPr>
        <w:t xml:space="preserve"> </w:t>
      </w:r>
      <w:r w:rsidRPr="00790F6A">
        <w:rPr>
          <w:rFonts w:ascii="Times New Roman" w:hAnsi="Times New Roman" w:cs="Times New Roman"/>
          <w:sz w:val="32"/>
          <w:szCs w:val="32"/>
        </w:rPr>
        <w:t>410, утвержденная Инструкция устанавливает чёткие правила и ответственность за содержание внутридомового и (или) внутриквартирного газового об</w:t>
      </w:r>
      <w:r w:rsidRPr="00790F6A">
        <w:rPr>
          <w:rFonts w:ascii="Times New Roman" w:hAnsi="Times New Roman" w:cs="Times New Roman"/>
          <w:sz w:val="32"/>
          <w:szCs w:val="32"/>
        </w:rPr>
        <w:t>орудования.</w:t>
      </w:r>
    </w:p>
    <w:sectPr w:rsidR="00F317DA" w:rsidRPr="00790F6A" w:rsidSect="00790F6A">
      <w:type w:val="continuous"/>
      <w:pgSz w:w="11909" w:h="16838"/>
      <w:pgMar w:top="426" w:right="1159" w:bottom="1560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48" w:rsidRDefault="00AD1A48" w:rsidP="00F317DA">
      <w:r>
        <w:separator/>
      </w:r>
    </w:p>
  </w:endnote>
  <w:endnote w:type="continuationSeparator" w:id="1">
    <w:p w:rsidR="00AD1A48" w:rsidRDefault="00AD1A48" w:rsidP="00F3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48" w:rsidRDefault="00AD1A48"/>
  </w:footnote>
  <w:footnote w:type="continuationSeparator" w:id="1">
    <w:p w:rsidR="00AD1A48" w:rsidRDefault="00AD1A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317DA"/>
    <w:rsid w:val="00790F6A"/>
    <w:rsid w:val="00AD1A48"/>
    <w:rsid w:val="00F317DA"/>
    <w:rsid w:val="00F8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7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17D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317D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F317DA"/>
    <w:pPr>
      <w:shd w:val="clear" w:color="auto" w:fill="FFFFFF"/>
      <w:spacing w:after="660" w:line="331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v.otchenashenko</dc:creator>
  <cp:lastModifiedBy>v.otchenashenko</cp:lastModifiedBy>
  <cp:revision>2</cp:revision>
  <dcterms:created xsi:type="dcterms:W3CDTF">2018-08-29T05:28:00Z</dcterms:created>
  <dcterms:modified xsi:type="dcterms:W3CDTF">2018-08-29T05:47:00Z</dcterms:modified>
</cp:coreProperties>
</file>