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F" w:rsidRPr="00643B40" w:rsidRDefault="00E0028F" w:rsidP="008024AE">
      <w:pPr>
        <w:widowControl w:val="0"/>
        <w:spacing w:after="0" w:line="216" w:lineRule="auto"/>
        <w:jc w:val="center"/>
        <w:rPr>
          <w:rFonts w:ascii="Times New Roman" w:hAnsi="Times New Roman" w:cs="Times New Roman"/>
          <w:b/>
          <w:bCs/>
          <w:sz w:val="28"/>
          <w:szCs w:val="28"/>
        </w:rPr>
      </w:pPr>
      <w:r w:rsidRPr="00643B40">
        <w:rPr>
          <w:rFonts w:ascii="Times New Roman" w:hAnsi="Times New Roman" w:cs="Times New Roman"/>
          <w:b/>
          <w:bCs/>
          <w:sz w:val="28"/>
          <w:szCs w:val="28"/>
        </w:rPr>
        <w:t>Соблюдай правила пожарной безопасности!</w:t>
      </w:r>
    </w:p>
    <w:p w:rsidR="00E0028F" w:rsidRDefault="00E0028F" w:rsidP="008024AE">
      <w:pPr>
        <w:widowControl w:val="0"/>
        <w:spacing w:after="0" w:line="216" w:lineRule="auto"/>
        <w:jc w:val="center"/>
        <w:rPr>
          <w:rFonts w:ascii="Times New Roman" w:hAnsi="Times New Roman" w:cs="Times New Roman"/>
          <w:sz w:val="28"/>
          <w:szCs w:val="28"/>
        </w:rPr>
      </w:pP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За прошедший период 2018 года на территории Новооскольского района произошло 30 пожаров, что на 5 пожаров больше чем за аналогичный период прошлого года. Увеличение пожаров произошло в жилом секторе и на автотранспорте. Наиболее часто повторяющиеся причины пожаров это - короткое замыкание электрической проводки, неосторожное обращение с огнём при курении,  неисправность систем и механизмов транспортных средств. </w:t>
      </w:r>
    </w:p>
    <w:p w:rsidR="00E0028F" w:rsidRDefault="00E0028F" w:rsidP="008024AE">
      <w:pPr>
        <w:widowControl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стоит необходимым напомнить еще раз о пожарной безопасности.</w:t>
      </w:r>
    </w:p>
    <w:p w:rsidR="00E0028F" w:rsidRDefault="00E0028F" w:rsidP="008024AE">
      <w:pPr>
        <w:widowControl w:val="0"/>
        <w:spacing w:after="0" w:line="21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0028F" w:rsidRPr="00A2476A" w:rsidRDefault="00E0028F" w:rsidP="008024AE">
      <w:pPr>
        <w:widowControl w:val="0"/>
        <w:spacing w:after="0" w:line="216" w:lineRule="auto"/>
        <w:ind w:firstLine="708"/>
        <w:jc w:val="center"/>
        <w:rPr>
          <w:rFonts w:ascii="Times New Roman" w:hAnsi="Times New Roman" w:cs="Times New Roman"/>
          <w:b/>
          <w:bCs/>
          <w:sz w:val="28"/>
          <w:szCs w:val="28"/>
        </w:rPr>
      </w:pPr>
      <w:r w:rsidRPr="00A2476A">
        <w:rPr>
          <w:rFonts w:ascii="Times New Roman" w:hAnsi="Times New Roman" w:cs="Times New Roman"/>
          <w:b/>
          <w:bCs/>
          <w:sz w:val="28"/>
          <w:szCs w:val="28"/>
        </w:rPr>
        <w:t>Пожарная безопасность в быту</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r w:rsidRPr="00EF393D">
        <w:rPr>
          <w:rFonts w:ascii="Times New Roman" w:hAnsi="Times New Roman" w:cs="Times New Roman"/>
          <w:sz w:val="28"/>
          <w:szCs w:val="28"/>
        </w:rPr>
        <w:br/>
      </w:r>
    </w:p>
    <w:p w:rsidR="00E0028F"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 xml:space="preserve">Правила пожарной безопасности </w:t>
      </w:r>
    </w:p>
    <w:p w:rsidR="00E0028F" w:rsidRPr="00A2476A"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 xml:space="preserve">при эксплуатации </w:t>
      </w:r>
      <w:r>
        <w:rPr>
          <w:rFonts w:ascii="Times New Roman" w:hAnsi="Times New Roman" w:cs="Times New Roman"/>
          <w:b/>
          <w:bCs/>
          <w:i/>
          <w:iCs/>
          <w:sz w:val="28"/>
          <w:szCs w:val="28"/>
        </w:rPr>
        <w:t>э</w:t>
      </w:r>
      <w:r w:rsidRPr="00A2476A">
        <w:rPr>
          <w:rFonts w:ascii="Times New Roman" w:hAnsi="Times New Roman" w:cs="Times New Roman"/>
          <w:b/>
          <w:bCs/>
          <w:i/>
          <w:iCs/>
          <w:sz w:val="28"/>
          <w:szCs w:val="28"/>
        </w:rPr>
        <w:t>лектрооборудования</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При эксплуатаци</w:t>
      </w:r>
      <w:r>
        <w:rPr>
          <w:rFonts w:ascii="Times New Roman" w:hAnsi="Times New Roman" w:cs="Times New Roman"/>
          <w:sz w:val="28"/>
          <w:szCs w:val="28"/>
        </w:rPr>
        <w:t xml:space="preserve">и электроприборов </w:t>
      </w:r>
      <w:r w:rsidRPr="00A2476A">
        <w:rPr>
          <w:rFonts w:ascii="Times New Roman" w:hAnsi="Times New Roman" w:cs="Times New Roman"/>
          <w:b/>
          <w:bCs/>
          <w:sz w:val="28"/>
          <w:szCs w:val="28"/>
        </w:rPr>
        <w:t>ЗАПРЕЩАЕТСЯ:</w:t>
      </w:r>
      <w:r>
        <w:rPr>
          <w:rFonts w:ascii="Times New Roman" w:hAnsi="Times New Roman" w:cs="Times New Roman"/>
          <w:sz w:val="28"/>
          <w:szCs w:val="28"/>
        </w:rPr>
        <w:t xml:space="preserve">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w:t>
      </w:r>
      <w:r>
        <w:rPr>
          <w:rFonts w:ascii="Times New Roman" w:hAnsi="Times New Roman" w:cs="Times New Roman"/>
          <w:sz w:val="28"/>
          <w:szCs w:val="28"/>
        </w:rPr>
        <w:t xml:space="preserve">меющие неисправности;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использовать электронагревательные приборы при отсутствии или неисправности терморегуляторов, предусмотренных конструкцией; </w:t>
      </w:r>
      <w:r w:rsidRPr="00EF393D">
        <w:rPr>
          <w:rFonts w:ascii="Times New Roman" w:hAnsi="Times New Roman" w:cs="Times New Roman"/>
          <w:sz w:val="28"/>
          <w:szCs w:val="28"/>
        </w:rPr>
        <w:b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Запрещается использовать поврежденные выключатели, розетки, патроны и</w:t>
      </w:r>
      <w:r>
        <w:rPr>
          <w:rFonts w:ascii="Times New Roman" w:hAnsi="Times New Roman" w:cs="Times New Roman"/>
          <w:sz w:val="28"/>
          <w:szCs w:val="28"/>
        </w:rPr>
        <w:t xml:space="preserve"> </w:t>
      </w:r>
      <w:r w:rsidRPr="00EF393D">
        <w:rPr>
          <w:rFonts w:ascii="Times New Roman" w:hAnsi="Times New Roman" w:cs="Times New Roman"/>
          <w:sz w:val="28"/>
          <w:szCs w:val="28"/>
        </w:rPr>
        <w:t xml:space="preserve">т.д.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Запрещается окрашивать краской или заклеивать открытую электропроводку обоями.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Включенные электронагревательные приборы должны быть </w:t>
      </w:r>
      <w:r w:rsidRPr="00EF393D">
        <w:rPr>
          <w:rFonts w:ascii="Times New Roman" w:hAnsi="Times New Roman" w:cs="Times New Roman"/>
          <w:sz w:val="28"/>
          <w:szCs w:val="28"/>
        </w:rPr>
        <w:lastRenderedPageBreak/>
        <w:t>устан</w:t>
      </w:r>
      <w:r>
        <w:rPr>
          <w:rFonts w:ascii="Times New Roman" w:hAnsi="Times New Roman" w:cs="Times New Roman"/>
          <w:sz w:val="28"/>
          <w:szCs w:val="28"/>
        </w:rPr>
        <w:t>о</w:t>
      </w:r>
      <w:r w:rsidRPr="00EF393D">
        <w:rPr>
          <w:rFonts w:ascii="Times New Roman" w:hAnsi="Times New Roman" w:cs="Times New Roman"/>
          <w:sz w:val="28"/>
          <w:szCs w:val="28"/>
        </w:rPr>
        <w:t xml:space="preserve">влены на негорючие теплоизоляционные подставки.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Перед уходом из дома на длительное время обязательно убедитесь, что все электронагревательные и осветительные п</w:t>
      </w:r>
      <w:r>
        <w:rPr>
          <w:rFonts w:ascii="Times New Roman" w:hAnsi="Times New Roman" w:cs="Times New Roman"/>
          <w:sz w:val="28"/>
          <w:szCs w:val="28"/>
        </w:rPr>
        <w:t>риборы выключены и обесточены.</w:t>
      </w:r>
    </w:p>
    <w:p w:rsidR="00E0028F" w:rsidRDefault="00E0028F" w:rsidP="008024AE">
      <w:pPr>
        <w:widowControl w:val="0"/>
        <w:spacing w:after="0" w:line="216" w:lineRule="auto"/>
        <w:jc w:val="both"/>
        <w:rPr>
          <w:rFonts w:ascii="Times New Roman" w:hAnsi="Times New Roman" w:cs="Times New Roman"/>
          <w:sz w:val="28"/>
          <w:szCs w:val="28"/>
        </w:rPr>
      </w:pPr>
    </w:p>
    <w:p w:rsidR="00E0028F"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 xml:space="preserve">Правила пожарной безопасности </w:t>
      </w:r>
    </w:p>
    <w:p w:rsidR="00E0028F"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 xml:space="preserve">при эксплуатации газового оборудования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При эксплуатации газо</w:t>
      </w:r>
      <w:r>
        <w:rPr>
          <w:rFonts w:ascii="Times New Roman" w:hAnsi="Times New Roman" w:cs="Times New Roman"/>
          <w:sz w:val="28"/>
          <w:szCs w:val="28"/>
        </w:rPr>
        <w:t xml:space="preserve">вого оборудования </w:t>
      </w:r>
      <w:r w:rsidRPr="00A2476A">
        <w:rPr>
          <w:rFonts w:ascii="Times New Roman" w:hAnsi="Times New Roman" w:cs="Times New Roman"/>
          <w:b/>
          <w:bCs/>
          <w:sz w:val="28"/>
          <w:szCs w:val="28"/>
        </w:rPr>
        <w:t>ЗАПРЕЩАЕТСЯ:</w:t>
      </w:r>
      <w:r>
        <w:rPr>
          <w:rFonts w:ascii="Times New Roman" w:hAnsi="Times New Roman" w:cs="Times New Roman"/>
          <w:sz w:val="28"/>
          <w:szCs w:val="28"/>
        </w:rPr>
        <w:t xml:space="preserve">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допускать использование газового оборудования детьми и лицами, не знакомыми с правилами безоп</w:t>
      </w:r>
      <w:r>
        <w:rPr>
          <w:rFonts w:ascii="Times New Roman" w:hAnsi="Times New Roman" w:cs="Times New Roman"/>
          <w:sz w:val="28"/>
          <w:szCs w:val="28"/>
        </w:rPr>
        <w:t xml:space="preserve">асности при его использовании;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открывать газовые краны, пока не зажжена спичка или не включен ручной запальник;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су</w:t>
      </w:r>
      <w:r>
        <w:rPr>
          <w:rFonts w:ascii="Times New Roman" w:hAnsi="Times New Roman" w:cs="Times New Roman"/>
          <w:sz w:val="28"/>
          <w:szCs w:val="28"/>
        </w:rPr>
        <w:t xml:space="preserve">шить белье над газовой плитой.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w:t>
      </w:r>
      <w:r>
        <w:rPr>
          <w:rFonts w:ascii="Times New Roman" w:hAnsi="Times New Roman" w:cs="Times New Roman"/>
          <w:sz w:val="28"/>
          <w:szCs w:val="28"/>
        </w:rPr>
        <w:t>вать аварийную газовую службу.</w:t>
      </w:r>
    </w:p>
    <w:p w:rsidR="00E0028F" w:rsidRDefault="00E0028F" w:rsidP="008024AE">
      <w:pPr>
        <w:widowControl w:val="0"/>
        <w:spacing w:after="0" w:line="216" w:lineRule="auto"/>
        <w:jc w:val="both"/>
        <w:rPr>
          <w:rFonts w:ascii="Times New Roman" w:hAnsi="Times New Roman" w:cs="Times New Roman"/>
          <w:sz w:val="28"/>
          <w:szCs w:val="28"/>
        </w:rPr>
      </w:pPr>
    </w:p>
    <w:p w:rsidR="00E0028F"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Правила пожарной безопасности</w:t>
      </w:r>
    </w:p>
    <w:p w:rsidR="00E0028F" w:rsidRPr="00A2476A" w:rsidRDefault="00E0028F" w:rsidP="008024AE">
      <w:pPr>
        <w:widowControl w:val="0"/>
        <w:spacing w:after="0" w:line="216" w:lineRule="auto"/>
        <w:jc w:val="center"/>
        <w:rPr>
          <w:rFonts w:ascii="Times New Roman" w:hAnsi="Times New Roman" w:cs="Times New Roman"/>
          <w:b/>
          <w:bCs/>
          <w:i/>
          <w:iCs/>
          <w:sz w:val="28"/>
          <w:szCs w:val="28"/>
        </w:rPr>
      </w:pPr>
      <w:r w:rsidRPr="00A2476A">
        <w:rPr>
          <w:rFonts w:ascii="Times New Roman" w:hAnsi="Times New Roman" w:cs="Times New Roman"/>
          <w:b/>
          <w:bCs/>
          <w:i/>
          <w:iCs/>
          <w:sz w:val="28"/>
          <w:szCs w:val="28"/>
        </w:rPr>
        <w:t>при эксплуатации печного отопления</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Печи, находящиеся в доме, должны быть в исправном состоянии и обустроены с учетом соблюдения всех тр</w:t>
      </w:r>
      <w:r>
        <w:rPr>
          <w:rFonts w:ascii="Times New Roman" w:hAnsi="Times New Roman" w:cs="Times New Roman"/>
          <w:sz w:val="28"/>
          <w:szCs w:val="28"/>
        </w:rPr>
        <w:t>ебований пожарной безопасности.</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При эксплуатации печей следует со</w:t>
      </w:r>
      <w:r>
        <w:rPr>
          <w:rFonts w:ascii="Times New Roman" w:hAnsi="Times New Roman" w:cs="Times New Roman"/>
          <w:sz w:val="28"/>
          <w:szCs w:val="28"/>
        </w:rPr>
        <w:t xml:space="preserve">блюдать следующие требования: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При эксплуатации </w:t>
      </w:r>
      <w:r>
        <w:rPr>
          <w:rFonts w:ascii="Times New Roman" w:hAnsi="Times New Roman" w:cs="Times New Roman"/>
          <w:sz w:val="28"/>
          <w:szCs w:val="28"/>
        </w:rPr>
        <w:t xml:space="preserve">печного отопления </w:t>
      </w:r>
      <w:r w:rsidRPr="004B135E">
        <w:rPr>
          <w:rFonts w:ascii="Times New Roman" w:hAnsi="Times New Roman" w:cs="Times New Roman"/>
          <w:b/>
          <w:bCs/>
          <w:sz w:val="28"/>
          <w:szCs w:val="28"/>
        </w:rPr>
        <w:t xml:space="preserve">ЗАПРЕЩАЕТСЯ: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оставлять без присмотра печи, которые топятся, а также поручать надзор за ними детям;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располагать топливо, другие горючие вещества и материалы на предтопочном листе;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применять для розжига печей бензин, керосин, дизельное топливо и другие легковоспламеняющиеся и горючие жидкости (так как при мгновенной вспышке горючего может произойти взрыв или выброс пламени);</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топить углем, коксом и газом печи, не предназначенные для этих </w:t>
      </w:r>
      <w:r w:rsidRPr="00EF393D">
        <w:rPr>
          <w:rFonts w:ascii="Times New Roman" w:hAnsi="Times New Roman" w:cs="Times New Roman"/>
          <w:sz w:val="28"/>
          <w:szCs w:val="28"/>
        </w:rPr>
        <w:lastRenderedPageBreak/>
        <w:t xml:space="preserve">видов топлива;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производить топку печей во время проведения в помещениях собраний и других массовых мероприятий;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использовать вентиляционные и газовые каналы в качестве дымоходов;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сушить одежду, дрова и другие материалы на печах и возле них;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топить печи с открытой дверцей;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перекаливать печи.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Не доверяйте кладку печей случайным людям. Кладка печи должна строго соответствовать специальным строительным нормам и правилам (СНИПам) на строительство печей.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0,5х0,7 метра (на деревянном или другом полу из горючих материалов), а также при наличии прогаров и повреждений в разделках (отступках) и предтопочных листах.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Дымовые трубы над сгораемыми крышами должны иметь искроуловители (металлические сетки).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Зола и шлак, выгребаемые из топок, должны быть тщательно пролиты водой и удалены в специально отведенное для этого место.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E0028F" w:rsidRDefault="00E0028F" w:rsidP="008024AE">
      <w:pPr>
        <w:widowControl w:val="0"/>
        <w:spacing w:after="0" w:line="216" w:lineRule="auto"/>
        <w:ind w:firstLine="708"/>
        <w:jc w:val="center"/>
        <w:rPr>
          <w:rFonts w:ascii="Times New Roman" w:hAnsi="Times New Roman" w:cs="Times New Roman"/>
          <w:sz w:val="28"/>
          <w:szCs w:val="28"/>
        </w:rPr>
      </w:pPr>
    </w:p>
    <w:p w:rsidR="00E0028F" w:rsidRPr="004B135E" w:rsidRDefault="00E0028F" w:rsidP="008024AE">
      <w:pPr>
        <w:widowControl w:val="0"/>
        <w:spacing w:after="0" w:line="216" w:lineRule="auto"/>
        <w:ind w:firstLine="708"/>
        <w:jc w:val="center"/>
        <w:rPr>
          <w:rFonts w:ascii="Times New Roman" w:hAnsi="Times New Roman" w:cs="Times New Roman"/>
          <w:b/>
          <w:bCs/>
          <w:sz w:val="28"/>
          <w:szCs w:val="28"/>
        </w:rPr>
      </w:pPr>
      <w:r w:rsidRPr="004B135E">
        <w:rPr>
          <w:rFonts w:ascii="Times New Roman" w:hAnsi="Times New Roman" w:cs="Times New Roman"/>
          <w:b/>
          <w:bCs/>
          <w:sz w:val="28"/>
          <w:szCs w:val="28"/>
        </w:rPr>
        <w:t>Действия в случае возникновения пожара</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w:t>
      </w:r>
      <w:r>
        <w:rPr>
          <w:rFonts w:ascii="Times New Roman" w:hAnsi="Times New Roman" w:cs="Times New Roman"/>
          <w:sz w:val="28"/>
          <w:szCs w:val="28"/>
        </w:rPr>
        <w:t xml:space="preserve">лать при возникновении пожара.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кратко и четко описать, что горит (квартира, чердак, подвал, индивидуальный жилой дом или иное), и по возможности – примерную площадь пожара;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назвать адрес (населенный пункт, название улицы, номер дома, квартиры);</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назвать свою фамилию и номер телефона;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сообщить, есть ли угроза жизни людей, животных, а также соседним </w:t>
      </w:r>
      <w:r w:rsidRPr="00EF393D">
        <w:rPr>
          <w:rFonts w:ascii="Times New Roman" w:hAnsi="Times New Roman" w:cs="Times New Roman"/>
          <w:sz w:val="28"/>
          <w:szCs w:val="28"/>
        </w:rPr>
        <w:lastRenderedPageBreak/>
        <w:t xml:space="preserve">зданиям и строениям.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Старайтесь оповестить о пожаре как можно большее число людей.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w:t>
      </w:r>
      <w:r>
        <w:rPr>
          <w:rFonts w:ascii="Times New Roman" w:hAnsi="Times New Roman" w:cs="Times New Roman"/>
          <w:sz w:val="28"/>
          <w:szCs w:val="28"/>
        </w:rPr>
        <w:t>х, и внизу его гораздо меньше).</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xml:space="preserve">•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E0028F"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    По прибытии пожарной техники необходимо встретить ее и указать место пожара.</w:t>
      </w:r>
    </w:p>
    <w:p w:rsidR="00E0028F" w:rsidRPr="00EF393D" w:rsidRDefault="00E0028F" w:rsidP="008024AE">
      <w:pPr>
        <w:widowControl w:val="0"/>
        <w:spacing w:after="0" w:line="216" w:lineRule="auto"/>
        <w:ind w:firstLine="708"/>
        <w:jc w:val="both"/>
        <w:rPr>
          <w:rFonts w:ascii="Times New Roman" w:hAnsi="Times New Roman" w:cs="Times New Roman"/>
          <w:sz w:val="28"/>
          <w:szCs w:val="28"/>
        </w:rPr>
      </w:pPr>
    </w:p>
    <w:p w:rsidR="00E0028F" w:rsidRPr="004B135E" w:rsidRDefault="00E0028F" w:rsidP="008024AE">
      <w:pPr>
        <w:widowControl w:val="0"/>
        <w:spacing w:after="0" w:line="216" w:lineRule="auto"/>
        <w:jc w:val="center"/>
        <w:rPr>
          <w:rFonts w:ascii="Times New Roman" w:hAnsi="Times New Roman" w:cs="Times New Roman"/>
          <w:b/>
          <w:bCs/>
          <w:sz w:val="28"/>
          <w:szCs w:val="28"/>
        </w:rPr>
      </w:pPr>
      <w:r w:rsidRPr="004B135E">
        <w:rPr>
          <w:rFonts w:ascii="Times New Roman" w:hAnsi="Times New Roman" w:cs="Times New Roman"/>
          <w:b/>
          <w:bCs/>
          <w:sz w:val="28"/>
          <w:szCs w:val="28"/>
        </w:rPr>
        <w:t>Меры пожарной безопасности</w:t>
      </w:r>
      <w:r>
        <w:rPr>
          <w:rFonts w:ascii="Times New Roman" w:hAnsi="Times New Roman" w:cs="Times New Roman"/>
          <w:b/>
          <w:bCs/>
          <w:sz w:val="28"/>
          <w:szCs w:val="28"/>
        </w:rPr>
        <w:t xml:space="preserve"> на автотранспорте</w:t>
      </w:r>
    </w:p>
    <w:p w:rsidR="00E0028F" w:rsidRPr="00EF393D"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 Все работы по ремонту и техническому обслуживанию автомобиля должны проводиться при заглушенном двигателе и выключенном зажигании. Для освещения мест и участков работы необходимо пользоваться переносными лампами напряжением не более 12 вольт. Перегоревший предохранитель можно заменить только после устранения причины короткого замыкания. Во время подзарядки аккумуляторной батареи происходит выделение свободного водорода. Смесь водорода с кислородом воздуха образует взрывоопасную концентрацию. Поэтому в месте подзарядки аккумуляторов запрещается пользоваться открытым огнем. Зажимы на клеммы аккумулятора должны обеспечить надёжность контакта. Наличие огнетушителя в салоне является неотъемлемой частью комплектации автомобиля. Огнетушитель должен быть надёжным и исправным.</w:t>
      </w:r>
    </w:p>
    <w:p w:rsidR="00E0028F" w:rsidRPr="00EF393D" w:rsidRDefault="00E0028F" w:rsidP="008024AE">
      <w:pPr>
        <w:widowControl w:val="0"/>
        <w:spacing w:after="0" w:line="216" w:lineRule="auto"/>
        <w:jc w:val="both"/>
        <w:rPr>
          <w:rFonts w:ascii="Times New Roman" w:hAnsi="Times New Roman" w:cs="Times New Roman"/>
          <w:sz w:val="28"/>
          <w:szCs w:val="28"/>
        </w:rPr>
      </w:pPr>
      <w:r w:rsidRPr="00EF393D">
        <w:rPr>
          <w:rFonts w:ascii="Times New Roman" w:hAnsi="Times New Roman" w:cs="Times New Roman"/>
          <w:sz w:val="28"/>
          <w:szCs w:val="28"/>
        </w:rPr>
        <w:t>Если горит автомобиль:</w:t>
      </w:r>
    </w:p>
    <w:p w:rsidR="00E0028F" w:rsidRPr="00EF393D" w:rsidRDefault="00E0028F" w:rsidP="008024AE">
      <w:pPr>
        <w:widowControl w:val="0"/>
        <w:spacing w:after="0" w:line="216" w:lineRule="auto"/>
        <w:ind w:firstLine="720"/>
        <w:jc w:val="both"/>
        <w:rPr>
          <w:rFonts w:ascii="Times New Roman" w:hAnsi="Times New Roman" w:cs="Times New Roman"/>
          <w:sz w:val="28"/>
          <w:szCs w:val="28"/>
        </w:rPr>
      </w:pPr>
      <w:r w:rsidRPr="00EF393D">
        <w:rPr>
          <w:rFonts w:ascii="Times New Roman" w:hAnsi="Times New Roman" w:cs="Times New Roman"/>
          <w:sz w:val="28"/>
          <w:szCs w:val="28"/>
        </w:rPr>
        <w:t>Будьте внимательны: пожар в машине можно распознать практически сразу. Запах бензина или горелой пластмассы в кабине, появление дыма из-</w:t>
      </w:r>
      <w:r w:rsidRPr="00EF393D">
        <w:rPr>
          <w:rFonts w:ascii="Times New Roman" w:hAnsi="Times New Roman" w:cs="Times New Roman"/>
          <w:sz w:val="28"/>
          <w:szCs w:val="28"/>
        </w:rPr>
        <w:lastRenderedPageBreak/>
        <w:t xml:space="preserve">под капота - все это факторы, предшествующие загоранию и пожару. При тушении пролитого под машиной топлива воспользуйтесь огнетушителем, подавая огнетушащее вещество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залейте водой.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В ожидании пожарных поливайте водой стоящие рядом автомобили, что бы огонь не перекинулся на них или откатите их в сторону с помощью прохожих и водителей. </w:t>
      </w:r>
    </w:p>
    <w:p w:rsidR="00E0028F" w:rsidRPr="00EF393D" w:rsidRDefault="00E0028F" w:rsidP="008024AE">
      <w:pPr>
        <w:widowControl w:val="0"/>
        <w:spacing w:after="0" w:line="216" w:lineRule="auto"/>
        <w:jc w:val="both"/>
        <w:rPr>
          <w:rFonts w:ascii="Times New Roman" w:hAnsi="Times New Roman" w:cs="Times New Roman"/>
          <w:sz w:val="28"/>
          <w:szCs w:val="28"/>
        </w:rPr>
      </w:pPr>
    </w:p>
    <w:p w:rsidR="00E0028F" w:rsidRPr="00EF393D" w:rsidRDefault="00E0028F" w:rsidP="008024AE">
      <w:pPr>
        <w:widowControl w:val="0"/>
        <w:spacing w:after="0" w:line="216" w:lineRule="auto"/>
        <w:ind w:firstLine="708"/>
        <w:jc w:val="both"/>
        <w:rPr>
          <w:rFonts w:ascii="Times New Roman" w:hAnsi="Times New Roman" w:cs="Times New Roman"/>
          <w:sz w:val="28"/>
          <w:szCs w:val="28"/>
        </w:rPr>
      </w:pPr>
      <w:r w:rsidRPr="00EF393D">
        <w:rPr>
          <w:rFonts w:ascii="Times New Roman" w:hAnsi="Times New Roman" w:cs="Times New Roman"/>
          <w:sz w:val="28"/>
          <w:szCs w:val="28"/>
        </w:rPr>
        <w:t>При обнаружении пожара или его признаков (дым, запах гари и т. д.) необходимо сообщить об этом в пожарную охрану по телефону 01 или 112 (назовите адрес возникновения пожара и свои Ф.И.О.).</w:t>
      </w:r>
    </w:p>
    <w:p w:rsidR="00E0028F" w:rsidRDefault="00E0028F" w:rsidP="008024AE">
      <w:pPr>
        <w:widowControl w:val="0"/>
        <w:spacing w:after="0" w:line="216" w:lineRule="auto"/>
        <w:ind w:firstLine="708"/>
        <w:jc w:val="both"/>
        <w:rPr>
          <w:rFonts w:ascii="Times New Roman" w:hAnsi="Times New Roman" w:cs="Times New Roman"/>
          <w:b/>
          <w:bCs/>
          <w:sz w:val="28"/>
          <w:szCs w:val="28"/>
        </w:rPr>
      </w:pPr>
    </w:p>
    <w:p w:rsidR="00E0028F" w:rsidRPr="004B135E" w:rsidRDefault="00E0028F" w:rsidP="008024AE">
      <w:pPr>
        <w:widowControl w:val="0"/>
        <w:spacing w:after="0" w:line="216" w:lineRule="auto"/>
        <w:ind w:firstLine="708"/>
        <w:jc w:val="both"/>
        <w:rPr>
          <w:rFonts w:ascii="Times New Roman" w:hAnsi="Times New Roman" w:cs="Times New Roman"/>
          <w:b/>
          <w:bCs/>
          <w:sz w:val="28"/>
          <w:szCs w:val="28"/>
        </w:rPr>
      </w:pPr>
      <w:r w:rsidRPr="004B135E">
        <w:rPr>
          <w:rFonts w:ascii="Times New Roman" w:hAnsi="Times New Roman" w:cs="Times New Roman"/>
          <w:b/>
          <w:bCs/>
          <w:sz w:val="28"/>
          <w:szCs w:val="28"/>
        </w:rPr>
        <w:t xml:space="preserve">Соблюдение мер пожарной безопасности – это залог вашего благополучия, сохранности вашей жизни и жизни ваших близких! </w:t>
      </w:r>
      <w:r w:rsidRPr="004B135E">
        <w:rPr>
          <w:rFonts w:ascii="Times New Roman" w:hAnsi="Times New Roman" w:cs="Times New Roman"/>
          <w:b/>
          <w:bCs/>
          <w:sz w:val="28"/>
          <w:szCs w:val="28"/>
        </w:rPr>
        <w:br/>
      </w:r>
    </w:p>
    <w:p w:rsidR="00E0028F" w:rsidRPr="004B135E" w:rsidRDefault="00E0028F" w:rsidP="008024AE">
      <w:pPr>
        <w:widowControl w:val="0"/>
        <w:spacing w:after="0" w:line="216" w:lineRule="auto"/>
        <w:ind w:firstLine="708"/>
        <w:jc w:val="both"/>
        <w:rPr>
          <w:rFonts w:ascii="Times New Roman" w:hAnsi="Times New Roman" w:cs="Times New Roman"/>
          <w:b/>
          <w:bCs/>
          <w:sz w:val="28"/>
          <w:szCs w:val="28"/>
        </w:rPr>
      </w:pPr>
      <w:r w:rsidRPr="004B135E">
        <w:rPr>
          <w:rFonts w:ascii="Times New Roman" w:hAnsi="Times New Roman" w:cs="Times New Roman"/>
          <w:b/>
          <w:bCs/>
          <w:sz w:val="28"/>
          <w:szCs w:val="28"/>
        </w:rPr>
        <w:t>Пожар легче предупредить, чем потушить!</w:t>
      </w:r>
    </w:p>
    <w:p w:rsidR="00E0028F" w:rsidRDefault="00E0028F" w:rsidP="00546205">
      <w:pPr>
        <w:widowControl w:val="0"/>
        <w:spacing w:after="0" w:line="240" w:lineRule="auto"/>
        <w:jc w:val="both"/>
        <w:rPr>
          <w:rFonts w:ascii="Times New Roman" w:hAnsi="Times New Roman" w:cs="Times New Roman"/>
          <w:sz w:val="28"/>
          <w:szCs w:val="28"/>
        </w:rPr>
      </w:pPr>
    </w:p>
    <w:p w:rsidR="008024AE" w:rsidRDefault="008024AE" w:rsidP="008024AE">
      <w:pPr>
        <w:widowControl w:val="0"/>
        <w:spacing w:after="0" w:line="240" w:lineRule="auto"/>
        <w:jc w:val="center"/>
        <w:rPr>
          <w:rFonts w:ascii="Times New Roman" w:hAnsi="Times New Roman" w:cs="Times New Roman"/>
          <w:b/>
          <w:sz w:val="28"/>
          <w:szCs w:val="28"/>
        </w:rPr>
      </w:pPr>
    </w:p>
    <w:p w:rsidR="008024AE" w:rsidRDefault="008024AE" w:rsidP="008024A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по делам ГО и ЧС</w:t>
      </w:r>
    </w:p>
    <w:p w:rsidR="008024AE" w:rsidRDefault="008024AE" w:rsidP="008024A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управления по взаимодействию с правоохранительными </w:t>
      </w:r>
    </w:p>
    <w:p w:rsidR="008024AE" w:rsidRDefault="008024AE" w:rsidP="008024A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контрольно-надзорными органами</w:t>
      </w:r>
    </w:p>
    <w:p w:rsidR="008024AE" w:rsidRPr="008024AE" w:rsidRDefault="008024AE" w:rsidP="008024A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Новооскольского района</w:t>
      </w:r>
    </w:p>
    <w:sectPr w:rsidR="008024AE" w:rsidRPr="008024AE" w:rsidSect="00643B4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4B9" w:rsidRDefault="002644B9">
      <w:r>
        <w:separator/>
      </w:r>
    </w:p>
  </w:endnote>
  <w:endnote w:type="continuationSeparator" w:id="1">
    <w:p w:rsidR="002644B9" w:rsidRDefault="00264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4B9" w:rsidRDefault="002644B9">
      <w:r>
        <w:separator/>
      </w:r>
    </w:p>
  </w:footnote>
  <w:footnote w:type="continuationSeparator" w:id="1">
    <w:p w:rsidR="002644B9" w:rsidRDefault="0026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8F" w:rsidRPr="00643B40" w:rsidRDefault="001F7B36" w:rsidP="008F72EF">
    <w:pPr>
      <w:pStyle w:val="a3"/>
      <w:framePr w:wrap="auto" w:vAnchor="text" w:hAnchor="margin" w:xAlign="center" w:y="1"/>
      <w:rPr>
        <w:rStyle w:val="a5"/>
        <w:rFonts w:ascii="Times New Roman" w:hAnsi="Times New Roman" w:cs="Times New Roman"/>
      </w:rPr>
    </w:pPr>
    <w:r w:rsidRPr="00643B40">
      <w:rPr>
        <w:rStyle w:val="a5"/>
        <w:rFonts w:ascii="Times New Roman" w:hAnsi="Times New Roman" w:cs="Times New Roman"/>
      </w:rPr>
      <w:fldChar w:fldCharType="begin"/>
    </w:r>
    <w:r w:rsidR="00E0028F" w:rsidRPr="00643B40">
      <w:rPr>
        <w:rStyle w:val="a5"/>
        <w:rFonts w:ascii="Times New Roman" w:hAnsi="Times New Roman" w:cs="Times New Roman"/>
      </w:rPr>
      <w:instrText xml:space="preserve">PAGE  </w:instrText>
    </w:r>
    <w:r w:rsidRPr="00643B40">
      <w:rPr>
        <w:rStyle w:val="a5"/>
        <w:rFonts w:ascii="Times New Roman" w:hAnsi="Times New Roman" w:cs="Times New Roman"/>
      </w:rPr>
      <w:fldChar w:fldCharType="separate"/>
    </w:r>
    <w:r w:rsidR="008024AE">
      <w:rPr>
        <w:rStyle w:val="a5"/>
        <w:rFonts w:ascii="Times New Roman" w:hAnsi="Times New Roman" w:cs="Times New Roman"/>
        <w:noProof/>
      </w:rPr>
      <w:t>5</w:t>
    </w:r>
    <w:r w:rsidRPr="00643B40">
      <w:rPr>
        <w:rStyle w:val="a5"/>
        <w:rFonts w:ascii="Times New Roman" w:hAnsi="Times New Roman" w:cs="Times New Roman"/>
      </w:rPr>
      <w:fldChar w:fldCharType="end"/>
    </w:r>
  </w:p>
  <w:p w:rsidR="00E0028F" w:rsidRDefault="00E002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B4D"/>
    <w:multiLevelType w:val="hybridMultilevel"/>
    <w:tmpl w:val="67DCD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1BC1260"/>
    <w:multiLevelType w:val="hybridMultilevel"/>
    <w:tmpl w:val="53DCAF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AA5"/>
    <w:rsid w:val="001F7B36"/>
    <w:rsid w:val="002644B9"/>
    <w:rsid w:val="004B135E"/>
    <w:rsid w:val="00546205"/>
    <w:rsid w:val="005517CD"/>
    <w:rsid w:val="005D51CF"/>
    <w:rsid w:val="00643B40"/>
    <w:rsid w:val="00695599"/>
    <w:rsid w:val="008024AE"/>
    <w:rsid w:val="008F72EF"/>
    <w:rsid w:val="009A2832"/>
    <w:rsid w:val="00A2476A"/>
    <w:rsid w:val="00A53C1F"/>
    <w:rsid w:val="00BA6491"/>
    <w:rsid w:val="00E0028F"/>
    <w:rsid w:val="00E85631"/>
    <w:rsid w:val="00EC1132"/>
    <w:rsid w:val="00EF33A0"/>
    <w:rsid w:val="00EF393D"/>
    <w:rsid w:val="00FB0A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3B40"/>
    <w:pPr>
      <w:tabs>
        <w:tab w:val="center" w:pos="4677"/>
        <w:tab w:val="right" w:pos="9355"/>
      </w:tabs>
    </w:pPr>
  </w:style>
  <w:style w:type="character" w:customStyle="1" w:styleId="a4">
    <w:name w:val="Верхний колонтитул Знак"/>
    <w:basedOn w:val="a0"/>
    <w:link w:val="a3"/>
    <w:uiPriority w:val="99"/>
    <w:semiHidden/>
    <w:rsid w:val="00C10060"/>
    <w:rPr>
      <w:rFonts w:cs="Calibri"/>
    </w:rPr>
  </w:style>
  <w:style w:type="character" w:styleId="a5">
    <w:name w:val="page number"/>
    <w:basedOn w:val="a0"/>
    <w:uiPriority w:val="99"/>
    <w:rsid w:val="00643B40"/>
  </w:style>
  <w:style w:type="paragraph" w:styleId="a6">
    <w:name w:val="footer"/>
    <w:basedOn w:val="a"/>
    <w:link w:val="a7"/>
    <w:uiPriority w:val="99"/>
    <w:rsid w:val="00643B40"/>
    <w:pPr>
      <w:tabs>
        <w:tab w:val="center" w:pos="4677"/>
        <w:tab w:val="right" w:pos="9355"/>
      </w:tabs>
    </w:pPr>
  </w:style>
  <w:style w:type="character" w:customStyle="1" w:styleId="a7">
    <w:name w:val="Нижний колонтитул Знак"/>
    <w:basedOn w:val="a0"/>
    <w:link w:val="a6"/>
    <w:uiPriority w:val="99"/>
    <w:semiHidden/>
    <w:rsid w:val="00C10060"/>
    <w:rPr>
      <w:rFonts w:cs="Calibri"/>
    </w:rPr>
  </w:style>
</w:styles>
</file>

<file path=word/webSettings.xml><?xml version="1.0" encoding="utf-8"?>
<w:webSettings xmlns:r="http://schemas.openxmlformats.org/officeDocument/2006/relationships" xmlns:w="http://schemas.openxmlformats.org/wordprocessingml/2006/main">
  <w:divs>
    <w:div w:id="452482920">
      <w:marLeft w:val="0"/>
      <w:marRight w:val="0"/>
      <w:marTop w:val="0"/>
      <w:marBottom w:val="0"/>
      <w:divBdr>
        <w:top w:val="none" w:sz="0" w:space="0" w:color="auto"/>
        <w:left w:val="none" w:sz="0" w:space="0" w:color="auto"/>
        <w:bottom w:val="none" w:sz="0" w:space="0" w:color="auto"/>
        <w:right w:val="none" w:sz="0" w:space="0" w:color="auto"/>
      </w:divBdr>
      <w:divsChild>
        <w:div w:id="452482922">
          <w:marLeft w:val="0"/>
          <w:marRight w:val="0"/>
          <w:marTop w:val="0"/>
          <w:marBottom w:val="0"/>
          <w:divBdr>
            <w:top w:val="none" w:sz="0" w:space="0" w:color="auto"/>
            <w:left w:val="none" w:sz="0" w:space="0" w:color="auto"/>
            <w:bottom w:val="none" w:sz="0" w:space="0" w:color="auto"/>
            <w:right w:val="none" w:sz="0" w:space="0" w:color="auto"/>
          </w:divBdr>
        </w:div>
      </w:divsChild>
    </w:div>
    <w:div w:id="45248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5E49-016E-4601-A236-822510E6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1783</Words>
  <Characters>10169</Characters>
  <Application>Microsoft Office Word</Application>
  <DocSecurity>0</DocSecurity>
  <Lines>84</Lines>
  <Paragraphs>23</Paragraphs>
  <ScaleCrop>false</ScaleCrop>
  <Company>Администрация</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a.arzhanyh</dc:creator>
  <cp:keywords/>
  <dc:description/>
  <cp:lastModifiedBy>a.arzhanyh</cp:lastModifiedBy>
  <cp:revision>7</cp:revision>
  <cp:lastPrinted>2018-10-16T14:37:00Z</cp:lastPrinted>
  <dcterms:created xsi:type="dcterms:W3CDTF">2018-10-16T11:20:00Z</dcterms:created>
  <dcterms:modified xsi:type="dcterms:W3CDTF">2018-10-18T07:34:00Z</dcterms:modified>
</cp:coreProperties>
</file>