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EA500B" w:rsidRPr="00F97C75" w:rsidTr="008C102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A500B" w:rsidRPr="008C1020" w:rsidRDefault="00EA500B" w:rsidP="008C1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A500B" w:rsidRPr="00D3120D" w:rsidRDefault="00EA500B" w:rsidP="008C1020">
            <w:pPr>
              <w:pStyle w:val="ConsPlusNormal"/>
              <w:jc w:val="center"/>
            </w:pPr>
            <w:r w:rsidRPr="00D3120D">
              <w:t>Утверждено</w:t>
            </w:r>
          </w:p>
          <w:p w:rsidR="00EA500B" w:rsidRPr="00D3120D" w:rsidRDefault="00EA500B" w:rsidP="008C1020">
            <w:pPr>
              <w:pStyle w:val="ConsPlusNormal"/>
              <w:jc w:val="center"/>
            </w:pPr>
            <w:r w:rsidRPr="00D3120D">
              <w:t xml:space="preserve">постановлением администрации Новооскольского </w:t>
            </w:r>
            <w:r>
              <w:t>городского округа</w:t>
            </w:r>
            <w:r w:rsidRPr="00D3120D">
              <w:t xml:space="preserve"> </w:t>
            </w:r>
          </w:p>
          <w:p w:rsidR="00EA500B" w:rsidRPr="00D3120D" w:rsidRDefault="00EA500B" w:rsidP="008C1020">
            <w:pPr>
              <w:pStyle w:val="ConsPlusNormal"/>
              <w:jc w:val="center"/>
            </w:pPr>
            <w:r w:rsidRPr="00D3120D">
              <w:t>от «</w:t>
            </w:r>
            <w:r w:rsidRPr="0055131B">
              <w:rPr>
                <w:u w:val="single"/>
              </w:rPr>
              <w:t>_29__</w:t>
            </w:r>
            <w:r w:rsidRPr="00D3120D">
              <w:t xml:space="preserve">» </w:t>
            </w:r>
            <w:r>
              <w:rPr>
                <w:u w:val="single"/>
              </w:rPr>
              <w:t>января</w:t>
            </w:r>
            <w:r w:rsidRPr="00D3120D">
              <w:t xml:space="preserve"> 201</w:t>
            </w:r>
            <w:r>
              <w:t>9</w:t>
            </w:r>
            <w:r w:rsidRPr="00D3120D">
              <w:t xml:space="preserve"> года</w:t>
            </w:r>
          </w:p>
          <w:p w:rsidR="00EA500B" w:rsidRPr="008C1020" w:rsidRDefault="00EA500B" w:rsidP="008C1020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020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48</w:t>
            </w:r>
            <w:r w:rsidRPr="008C1020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EA500B" w:rsidRPr="00F97C75" w:rsidRDefault="00EA500B" w:rsidP="00F97C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500B" w:rsidRPr="00F97C75" w:rsidRDefault="00EA500B" w:rsidP="00F97C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500B" w:rsidRPr="00F97C75" w:rsidRDefault="00EA500B" w:rsidP="00F97C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500B" w:rsidRPr="00F97C75" w:rsidRDefault="00EA500B" w:rsidP="00802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C75">
        <w:rPr>
          <w:rFonts w:ascii="Times New Roman" w:hAnsi="Times New Roman" w:cs="Times New Roman"/>
          <w:sz w:val="28"/>
          <w:szCs w:val="28"/>
        </w:rPr>
        <w:t>Положение</w:t>
      </w:r>
    </w:p>
    <w:p w:rsidR="00EA500B" w:rsidRPr="00F97C75" w:rsidRDefault="00EA500B" w:rsidP="00802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C75">
        <w:rPr>
          <w:rFonts w:ascii="Times New Roman" w:hAnsi="Times New Roman" w:cs="Times New Roman"/>
          <w:sz w:val="28"/>
          <w:szCs w:val="28"/>
        </w:rPr>
        <w:t xml:space="preserve">об управлении проектами в </w:t>
      </w:r>
      <w:r>
        <w:rPr>
          <w:rFonts w:ascii="Times New Roman" w:hAnsi="Times New Roman" w:cs="Times New Roman"/>
          <w:sz w:val="28"/>
          <w:szCs w:val="28"/>
        </w:rPr>
        <w:t>Новооскольском городском округе</w:t>
      </w:r>
    </w:p>
    <w:p w:rsidR="00EA500B" w:rsidRPr="00F97C75" w:rsidRDefault="00EA500B" w:rsidP="00802E48">
      <w:pPr>
        <w:pStyle w:val="ConsPlusNormal"/>
      </w:pPr>
    </w:p>
    <w:p w:rsidR="00EA500B" w:rsidRPr="00F97C75" w:rsidRDefault="00EA500B" w:rsidP="00802E48">
      <w:pPr>
        <w:pStyle w:val="ConsPlusNormal"/>
        <w:jc w:val="center"/>
        <w:rPr>
          <w:b/>
        </w:rPr>
      </w:pPr>
      <w:r w:rsidRPr="00F97C75">
        <w:rPr>
          <w:b/>
        </w:rPr>
        <w:t>1. Общие положения</w:t>
      </w:r>
    </w:p>
    <w:p w:rsidR="00EA500B" w:rsidRPr="00F97C75" w:rsidRDefault="00EA500B" w:rsidP="00802E48">
      <w:pPr>
        <w:pStyle w:val="ConsPlusNormal"/>
        <w:jc w:val="both"/>
      </w:pP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1.1. Настоящее Положение об управлении проектами в </w:t>
      </w:r>
      <w:r>
        <w:t>администрации Новооскольского городского округа</w:t>
      </w:r>
      <w:r w:rsidRPr="00F97C75">
        <w:t xml:space="preserve">, а также подведомственных </w:t>
      </w:r>
      <w:r>
        <w:t>ей</w:t>
      </w:r>
      <w:r w:rsidRPr="00F97C75">
        <w:t xml:space="preserve"> учреждениях, предприятиях и организациях</w:t>
      </w:r>
      <w:r>
        <w:t xml:space="preserve"> </w:t>
      </w:r>
      <w:r w:rsidRPr="00F97C75">
        <w:t>(далее</w:t>
      </w:r>
      <w:r>
        <w:t> </w:t>
      </w:r>
      <w:r w:rsidRPr="00F97C75">
        <w:t>- Положение) определяет условия и порядок применения принципов управления проектами</w:t>
      </w:r>
      <w:r>
        <w:t xml:space="preserve"> администрацией Новооскольского городского округа</w:t>
      </w:r>
      <w:r w:rsidRPr="00F97C75">
        <w:t>, а также подведомственны</w:t>
      </w:r>
      <w:r>
        <w:t>ми</w:t>
      </w:r>
      <w:r w:rsidRPr="00F97C75">
        <w:t xml:space="preserve"> </w:t>
      </w:r>
      <w:r>
        <w:t>ей</w:t>
      </w:r>
      <w:r w:rsidRPr="00F97C75">
        <w:t xml:space="preserve"> учреждения</w:t>
      </w:r>
      <w:r>
        <w:t>ми</w:t>
      </w:r>
      <w:r w:rsidRPr="00F97C75">
        <w:t>, предприятия</w:t>
      </w:r>
      <w:r>
        <w:t>ми</w:t>
      </w:r>
      <w:r w:rsidRPr="00F97C75">
        <w:t xml:space="preserve"> и</w:t>
      </w:r>
      <w:r>
        <w:t xml:space="preserve"> </w:t>
      </w:r>
      <w:r w:rsidRPr="00F97C75">
        <w:t>организация</w:t>
      </w:r>
      <w:r>
        <w:t>ми</w:t>
      </w:r>
      <w:r w:rsidRPr="00F97C75">
        <w:t xml:space="preserve"> на территории </w:t>
      </w:r>
      <w:r>
        <w:t>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1.2.  Настоящее Положение применяется для управления проектами и портфелями проектов, направленными на достижение целей, определенных </w:t>
      </w:r>
      <w:hyperlink r:id="rId7" w:history="1">
        <w:r w:rsidRPr="00F97C75">
          <w:t>Стратегией</w:t>
        </w:r>
      </w:hyperlink>
      <w:r w:rsidRPr="00F97C75">
        <w:t xml:space="preserve"> социально-экономического развития </w:t>
      </w:r>
      <w:r>
        <w:t>Новооскольского городского округа</w:t>
      </w:r>
      <w:r w:rsidRPr="00F97C75">
        <w:t xml:space="preserve"> на период до 2025 года, </w:t>
      </w:r>
      <w:r>
        <w:t xml:space="preserve">муниципальными </w:t>
      </w:r>
      <w:r w:rsidRPr="00F97C75">
        <w:t xml:space="preserve"> программами </w:t>
      </w:r>
      <w:r>
        <w:t>городского округа</w:t>
      </w:r>
      <w:r w:rsidRPr="00F97C75">
        <w:t xml:space="preserve">, правовыми актами </w:t>
      </w:r>
      <w:r>
        <w:t>администрации 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1.3. Настоящее Положение распространяется на проекты, реализуемые </w:t>
      </w:r>
      <w:r>
        <w:t>администрацией Новооскольского городского округа</w:t>
      </w:r>
      <w:r w:rsidRPr="00F97C75">
        <w:t xml:space="preserve"> с участием подведомственных организаций и хозяйствующих субъектов с использованием средств </w:t>
      </w:r>
      <w:r>
        <w:t xml:space="preserve">местного  бюджета, </w:t>
      </w:r>
      <w:r w:rsidRPr="00F97C75">
        <w:t xml:space="preserve">а также на проекты, реализуемые за счет внебюджетных источников финансирования с участием в них </w:t>
      </w:r>
      <w:r>
        <w:t>органов местного самоуправления 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</w:pPr>
    </w:p>
    <w:p w:rsidR="00EA500B" w:rsidRPr="00F97C75" w:rsidRDefault="00EA500B" w:rsidP="00802E48">
      <w:pPr>
        <w:pStyle w:val="ConsPlusNormal"/>
        <w:jc w:val="center"/>
        <w:rPr>
          <w:b/>
        </w:rPr>
      </w:pPr>
      <w:r w:rsidRPr="00F97C75">
        <w:rPr>
          <w:b/>
        </w:rPr>
        <w:t>2. Понятия и определения</w:t>
      </w:r>
    </w:p>
    <w:p w:rsidR="00EA500B" w:rsidRPr="00F97C75" w:rsidRDefault="00EA500B" w:rsidP="00802E48">
      <w:pPr>
        <w:pStyle w:val="ConsPlusNormal"/>
        <w:jc w:val="both"/>
      </w:pP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2.1. Проект - комплекс взаимосвязанных работ, направленных на достижение запланированной цели и имеющих однократный, неповторяющийся характер.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2.1.1. Муниципальный проект - проект, реализуемый в масштабах одного муниципального образования</w:t>
      </w:r>
      <w:r>
        <w:t xml:space="preserve"> (Новооскольского городского округа)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2.1.2. Областной проект - проект, реализуемый в масштабах области.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2.1.3. Ведомственный проект - проект, ре</w:t>
      </w:r>
      <w:r>
        <w:t>ализуемый исполнительно-распорядительным органом</w:t>
      </w:r>
      <w:r w:rsidRPr="00F97C75">
        <w:t xml:space="preserve"> </w:t>
      </w:r>
      <w:r>
        <w:t>Новооскольского городского округа</w:t>
      </w:r>
      <w:r w:rsidRPr="00F97C75">
        <w:t>.</w:t>
      </w:r>
    </w:p>
    <w:p w:rsidR="00EA500B" w:rsidRDefault="00EA500B" w:rsidP="00D4588A">
      <w:pPr>
        <w:pStyle w:val="ConsPlusNormal"/>
        <w:ind w:firstLine="540"/>
        <w:jc w:val="both"/>
      </w:pPr>
      <w:r>
        <w:t xml:space="preserve">   </w:t>
      </w:r>
      <w:r w:rsidRPr="00F97C75">
        <w:t xml:space="preserve">2.1.4. Межведомственный проект - </w:t>
      </w:r>
      <w:r>
        <w:t xml:space="preserve">проект, реализуемый при взаимодействии нескольких исполнительно-распорядительных органов Новооскольского городского округа. 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2.1.5. Экономический проект </w:t>
      </w:r>
      <w:r w:rsidRPr="00F97C75">
        <w:noBreakHyphen/>
        <w:t> направлен на увеличение прибыли.</w:t>
      </w:r>
    </w:p>
    <w:p w:rsidR="00EA500B" w:rsidRPr="00F97C75" w:rsidRDefault="00EA500B" w:rsidP="00802E48">
      <w:pPr>
        <w:pStyle w:val="ConsPlusNormal"/>
        <w:ind w:firstLine="709"/>
        <w:jc w:val="both"/>
      </w:pPr>
      <w:bookmarkStart w:id="0" w:name="P286"/>
      <w:bookmarkEnd w:id="0"/>
      <w:r w:rsidRPr="00F97C75">
        <w:t>2.1.6. </w:t>
      </w:r>
      <w:r w:rsidRPr="00E32C27">
        <w:rPr>
          <w:spacing w:val="-4"/>
        </w:rPr>
        <w:t>Социальный проект </w:t>
      </w:r>
      <w:r w:rsidRPr="00E32C27">
        <w:rPr>
          <w:spacing w:val="-4"/>
        </w:rPr>
        <w:noBreakHyphen/>
        <w:t> ориентирован на общество и достижение социально значимых результатов.</w:t>
      </w:r>
    </w:p>
    <w:p w:rsidR="00EA500B" w:rsidRPr="00F97C75" w:rsidRDefault="00EA500B" w:rsidP="00802E48">
      <w:pPr>
        <w:pStyle w:val="ConsPlusNormal"/>
        <w:ind w:firstLine="709"/>
        <w:jc w:val="both"/>
      </w:pPr>
      <w:bookmarkStart w:id="1" w:name="P287"/>
      <w:bookmarkEnd w:id="1"/>
      <w:r w:rsidRPr="00F97C75">
        <w:t>2.1.7. </w:t>
      </w:r>
      <w:r w:rsidRPr="00E32C27">
        <w:rPr>
          <w:spacing w:val="-4"/>
        </w:rPr>
        <w:t>Организационный проект </w:t>
      </w:r>
      <w:r w:rsidRPr="00E32C27">
        <w:rPr>
          <w:spacing w:val="-4"/>
        </w:rPr>
        <w:noBreakHyphen/>
        <w:t> направлен на повышение эффективности функционирования организации и ее отдельных структур, подразделений.</w:t>
      </w:r>
    </w:p>
    <w:p w:rsidR="00EA500B" w:rsidRPr="00F97C75" w:rsidRDefault="00EA500B" w:rsidP="00802E48">
      <w:pPr>
        <w:pStyle w:val="ConsPlusNormal"/>
        <w:ind w:firstLine="709"/>
        <w:jc w:val="both"/>
      </w:pPr>
      <w:bookmarkStart w:id="2" w:name="P288"/>
      <w:bookmarkEnd w:id="2"/>
      <w:r w:rsidRPr="00F97C75">
        <w:t>2.1.8. </w:t>
      </w:r>
      <w:r w:rsidRPr="00E32C27">
        <w:rPr>
          <w:spacing w:val="-4"/>
        </w:rPr>
        <w:t>Технический проект </w:t>
      </w:r>
      <w:r w:rsidRPr="00E32C27">
        <w:rPr>
          <w:spacing w:val="-4"/>
        </w:rPr>
        <w:noBreakHyphen/>
        <w:t> ориентирован на модернизацию и техническое усовершенствование, создание и сохранение имущественных объектов и технологий.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2.1.9. Бережливый проект - ориентирован на оптимизацию деятельности организации.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2.2. Управление проектом - планирование, организация и контроль временных, трудовых, финансовых и материально-технических ресурсов (на всех этапах жизненного цикла проекта), направленных на достижение цели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2.3.  Цель проекта - запланированное желаемое состояние объекта управления, для достижения которого осуществляется проект. Цель проекта должна: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отражать ожидаемый социально-экономический полезный эффект от реализации проекта;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иметь измеримые количественные показатели и сроки достижения;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быть достижимой в реальных условиях, в которых осуществляется проект;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полностью находиться в сфере ответственности и влияния исполнителя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2.4. Работа проекта - имеющий сроки начала и окончания набор конкретных связанных действий, создающих промежуточный результат, оказывающий непосредственное влияние на достижение цели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2.5. Процесс проекта - структурированный набор однородных повторяющихся функций, реализующийся в рамках действующих формализованных процедур и порядков и направленный на обеспечение реализации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8" w:history="1">
        <w:r w:rsidRPr="00F97C75">
          <w:t>2.6</w:t>
        </w:r>
      </w:hyperlink>
      <w:r w:rsidRPr="00F97C75">
        <w:t>. Результат проекта - измеримое выражение социальных, экономических, интеллектуальных и иных эффектов, полученных в результате реализации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9" w:history="1">
        <w:r w:rsidRPr="00F97C75">
          <w:t>2.7</w:t>
        </w:r>
      </w:hyperlink>
      <w:r w:rsidRPr="00F97C75">
        <w:t>. Инициатор проекта - физическое лицо или юридическое лицо, которое выступает с обоснованием необходимости и возможности реализации проекта. Инициатор проекта может представлять интересы исполнителя, координирующего органа или заказчика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10" w:history="1">
        <w:r w:rsidRPr="00F97C75">
          <w:t>2.8</w:t>
        </w:r>
      </w:hyperlink>
      <w:r w:rsidRPr="00F97C75">
        <w:t>. Заказчик проекта - физическое или юридическое лицо, являющееся получателем результата проекта.</w:t>
      </w:r>
    </w:p>
    <w:p w:rsidR="00EA500B" w:rsidRPr="00EE2885" w:rsidRDefault="00EA500B" w:rsidP="00802E48">
      <w:pPr>
        <w:pStyle w:val="ConsPlusNormal"/>
        <w:ind w:firstLine="709"/>
        <w:jc w:val="both"/>
        <w:rPr>
          <w:b/>
        </w:rPr>
      </w:pPr>
      <w:hyperlink r:id="rId11" w:history="1">
        <w:r w:rsidRPr="00D3120D">
          <w:t>2.9</w:t>
        </w:r>
      </w:hyperlink>
      <w:r w:rsidRPr="00D3120D">
        <w:t>.</w:t>
      </w:r>
      <w:r w:rsidRPr="00EE2885">
        <w:rPr>
          <w:b/>
        </w:rPr>
        <w:t> </w:t>
      </w:r>
      <w:r w:rsidRPr="004562F9">
        <w:rPr>
          <w:rStyle w:val="BodyTextChar"/>
          <w:rFonts w:cs="Vrinda"/>
          <w:color w:val="000000"/>
        </w:rPr>
        <w:t xml:space="preserve">Градостроительно-экономический Совет при главе администрации </w:t>
      </w:r>
      <w:r>
        <w:rPr>
          <w:rStyle w:val="BodyTextChar"/>
          <w:rFonts w:cs="Vrinda"/>
          <w:color w:val="000000"/>
        </w:rPr>
        <w:t xml:space="preserve">Новооскольского </w:t>
      </w:r>
      <w:r>
        <w:t>городского округа</w:t>
      </w:r>
      <w:r w:rsidRPr="004562F9">
        <w:rPr>
          <w:rStyle w:val="BodyTextChar"/>
          <w:rFonts w:cs="Vrinda"/>
          <w:color w:val="000000"/>
        </w:rPr>
        <w:t xml:space="preserve"> является постоянно дейст</w:t>
      </w:r>
      <w:r>
        <w:rPr>
          <w:rStyle w:val="BodyTextChar"/>
          <w:rFonts w:cs="Vrinda"/>
          <w:color w:val="000000"/>
        </w:rPr>
        <w:t xml:space="preserve">вующим совещательным </w:t>
      </w:r>
      <w:r w:rsidRPr="004562F9">
        <w:rPr>
          <w:rStyle w:val="BodyTextChar"/>
          <w:rFonts w:cs="Vrinda"/>
          <w:color w:val="000000"/>
        </w:rPr>
        <w:t>коллегиальным органом, содействующим выработке и координации реализации общих решений, согласованных действий органов местного самоуправления</w:t>
      </w:r>
      <w:r>
        <w:rPr>
          <w:rStyle w:val="BodyTextChar"/>
          <w:rFonts w:cs="Vrinda"/>
          <w:color w:val="000000"/>
        </w:rPr>
        <w:t xml:space="preserve"> района</w:t>
      </w:r>
      <w:r w:rsidRPr="004562F9">
        <w:rPr>
          <w:rStyle w:val="BodyTextChar"/>
          <w:rFonts w:cs="Vrinda"/>
          <w:color w:val="000000"/>
        </w:rPr>
        <w:t xml:space="preserve"> и хозяйствующих субъектов с целью обеспечения стабильного социально-экономического развития, реализации градостроительной стратегии на территории </w:t>
      </w:r>
      <w:r>
        <w:rPr>
          <w:rStyle w:val="BodyTextChar"/>
          <w:rFonts w:cs="Vrinda"/>
          <w:color w:val="000000"/>
        </w:rPr>
        <w:t>Новооскольского</w:t>
      </w:r>
      <w:r w:rsidRPr="004562F9">
        <w:rPr>
          <w:rStyle w:val="BodyTextChar"/>
          <w:rFonts w:cs="Vrinda"/>
          <w:color w:val="000000"/>
        </w:rPr>
        <w:t xml:space="preserve"> </w:t>
      </w:r>
      <w:r>
        <w:t>городского округа</w:t>
      </w:r>
      <w:r w:rsidRPr="004562F9">
        <w:rPr>
          <w:rStyle w:val="BodyTextChar"/>
          <w:rFonts w:cs="Vrinda"/>
          <w:color w:val="000000"/>
        </w:rPr>
        <w:t>, эффективного использования имеющихся ресурсов и достижения устойчивого развития муниципального образования, повышения эффективности применения проектного управления</w:t>
      </w:r>
      <w:r>
        <w:rPr>
          <w:rStyle w:val="BodyTextChar"/>
          <w:rFonts w:cs="Vrinda"/>
          <w:color w:val="000000"/>
        </w:rPr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12" w:history="1">
        <w:r w:rsidRPr="00F97C75">
          <w:t>2.10</w:t>
        </w:r>
      </w:hyperlink>
      <w:r w:rsidRPr="00F97C75">
        <w:t xml:space="preserve">. Исполнитель проекта </w:t>
      </w:r>
      <w:r>
        <w:t>–</w:t>
      </w:r>
      <w:r w:rsidRPr="00F97C75">
        <w:t xml:space="preserve"> </w:t>
      </w:r>
      <w:r>
        <w:t xml:space="preserve">администрация Новооскольского городского округа, отраслевой орган администрации Новооскольского городского округа, </w:t>
      </w:r>
      <w:r w:rsidRPr="00F97C75">
        <w:t xml:space="preserve">хозяйствующий субъект, который принимает на себя обязательства по достижению цели проекта и ответственность за эффективное использование ресурсов, выделенных для реализации проекта в соответствии с действующим законодательством и заключенными договорами и соглашениями с соблюдением требований Федерального </w:t>
      </w:r>
      <w:hyperlink r:id="rId13" w:history="1">
        <w:r w:rsidRPr="00F97C75">
          <w:t>закона</w:t>
        </w:r>
      </w:hyperlink>
      <w:r w:rsidRPr="00F97C75"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 и Федерального </w:t>
      </w:r>
      <w:hyperlink r:id="rId14" w:history="1">
        <w:r w:rsidRPr="00F97C75">
          <w:t>закона</w:t>
        </w:r>
      </w:hyperlink>
      <w:r w:rsidRPr="00F97C75">
        <w:t xml:space="preserve"> от 18 июля 2011 года № 223-ФЗ «О закупках товаров, работ, услуг отдельными видами юридических лиц» в случаях, установленных законодательством.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15" w:history="1">
        <w:r w:rsidRPr="00F97C75">
          <w:t>2.11</w:t>
        </w:r>
      </w:hyperlink>
      <w:r w:rsidRPr="00F97C75">
        <w:t xml:space="preserve">. Координирующий орган проекта </w:t>
      </w:r>
      <w:r>
        <w:t>–</w:t>
      </w:r>
      <w:r w:rsidRPr="00F97C75">
        <w:t xml:space="preserve"> </w:t>
      </w:r>
      <w:r>
        <w:t>администрация Новооскольского городского округа, осуществляющая</w:t>
      </w:r>
      <w:r w:rsidRPr="00F97C75">
        <w:t xml:space="preserve"> организационное сопровождение и мониторинг разработки и реализации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16" w:history="1">
        <w:r w:rsidRPr="00F97C75">
          <w:t>2.12</w:t>
        </w:r>
      </w:hyperlink>
      <w:r w:rsidRPr="00F97C75">
        <w:t>. Ответственный за проектное управление - лицо, осуществляющее администрирование проектов</w:t>
      </w:r>
      <w:r>
        <w:t xml:space="preserve"> в администрации  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17" w:history="1">
        <w:r w:rsidRPr="00F97C75">
          <w:t>2.13</w:t>
        </w:r>
      </w:hyperlink>
      <w:r w:rsidRPr="00F97C75">
        <w:t>. Команда проекта - временная организационная структура проекта, состоящая из группы управления и рабочей группы проекта и обеспечивающая эффективное взаимодействие участников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18" w:history="1">
        <w:r w:rsidRPr="00F97C75">
          <w:t>2.13.1</w:t>
        </w:r>
      </w:hyperlink>
      <w:r w:rsidRPr="00F97C75">
        <w:t>. Группа управления проектом - группа лиц, представляющих интересы исполнителя и координирующего органа в течение всего жизненного цикла проекта. В группу управления проектом входят: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куратор проекта - уполномоченное координирующим органом проекта лицо, представляющее его интересы в отношениях со всеми участниками проекта</w:t>
      </w:r>
      <w:r>
        <w:t xml:space="preserve"> (глава администрации Новооскольского городского округа, заместители главы администрации Новооскольского городского округа, главы территориальных администраций администрации Новооскольского городского округа)</w:t>
      </w:r>
      <w:r w:rsidRPr="00F97C75">
        <w:t>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руководитель проекта - уполномоченное исполнителем проекта лицо, наделенное полномочиями по управлению проектом и ответственное за его разработку и реализацию в соответствии с требованиями к результату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В межведомственных проектах и проектах, реализуемых хозяйствующими субъектами совместно с </w:t>
      </w:r>
      <w:r>
        <w:t>администрацией Новооскольского городского округа</w:t>
      </w:r>
      <w:r w:rsidRPr="00F97C75">
        <w:t>, заказчик проекта по решению куратора проекта может быть включен в группу управления проектом.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hyperlink r:id="rId19" w:history="1">
        <w:r w:rsidRPr="00F97C75">
          <w:t>2.13.2</w:t>
        </w:r>
      </w:hyperlink>
      <w:r w:rsidRPr="00F97C75">
        <w:t>. Рабочая группа проекта - группа лиц, выполняющих работы проекта. В рабочую группу проекта входят: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noBreakHyphen/>
        <w:t> ответственный за блок работ проекта - лицо, определенное руководителем проекта как ответственное за управление работами и процессами в рамках блока работ и несущее ответственность за достижение промежуточных результатов проекта, получаемых в ходе непосредственного выполнения работ, входящих в данный блок работ проекта;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noBreakHyphen/>
        <w:t> исполнители проекта - лица, непосредственно выполняющие работы и процессы проекта, в том числе финансово-экономического и правового характера;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noBreakHyphen/>
        <w:t> администратор проекта - лицо, назначаемое при необходимости исполнителем проекта по согласованию с руководителем проекта, ответственное за организацию и поддержку коммуникаций (сбор, обработку, передачу информации) между участниками проекта, делопроизводство, формирование и хранение архива документов проекта;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noBreakHyphen/>
        <w:t> оператор мониторинга проекта - лицо, назначаемое координирующим органом проекта, отвечающее за размещение и обеспечение актуальности информации о текущем состоянии проекта в АИС «Проектное управление», является возможным участником проекта, в отсутствие которого его роль может выполнять другой участник проекта.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hyperlink r:id="rId20" w:history="1">
        <w:r w:rsidRPr="00F97C75">
          <w:t>2.14</w:t>
        </w:r>
      </w:hyperlink>
      <w:r w:rsidRPr="00F97C75">
        <w:t xml:space="preserve">. Кадровый резерв проектного управления - база данных сотрудников </w:t>
      </w:r>
      <w:r>
        <w:t>администрации Новооскольского городского округа</w:t>
      </w:r>
      <w:r w:rsidRPr="00F97C75">
        <w:t>, являющихся потенциальными участниками проектов.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hyperlink r:id="rId21" w:history="1">
        <w:r w:rsidRPr="00F97C75">
          <w:t>2.15</w:t>
        </w:r>
      </w:hyperlink>
      <w:r w:rsidRPr="00F97C75">
        <w:t xml:space="preserve">. Портфель проектов - проекты, объединенные в целях повышения управляемости для достижения цели </w:t>
      </w:r>
      <w:hyperlink r:id="rId22" w:history="1">
        <w:r w:rsidRPr="00F97C75">
          <w:t>Стратегии</w:t>
        </w:r>
      </w:hyperlink>
      <w:r w:rsidRPr="00F97C75">
        <w:t xml:space="preserve"> социально-экономического развития </w:t>
      </w:r>
      <w:r>
        <w:t>Новооскольского городского округа</w:t>
      </w:r>
      <w:r w:rsidRPr="00F97C75">
        <w:t xml:space="preserve"> на период до 2025 года.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hyperlink r:id="rId23" w:history="1">
        <w:r w:rsidRPr="00F97C75">
          <w:t>2.16</w:t>
        </w:r>
      </w:hyperlink>
      <w:r w:rsidRPr="00F97C75">
        <w:t xml:space="preserve">. Руководитель портфеля проектов - уполномоченный </w:t>
      </w:r>
      <w:r>
        <w:t xml:space="preserve">администрацией Новооскольского городского округа </w:t>
      </w:r>
      <w:r w:rsidRPr="00F97C75">
        <w:t xml:space="preserve"> руководитель </w:t>
      </w:r>
      <w:r>
        <w:t>отраслевого</w:t>
      </w:r>
      <w:r w:rsidRPr="00F97C75">
        <w:t xml:space="preserve"> орган</w:t>
      </w:r>
      <w:r>
        <w:t>а администрации Новооскольского городского округа</w:t>
      </w:r>
      <w:r w:rsidRPr="00F97C75">
        <w:t>, ответственны</w:t>
      </w:r>
      <w:r>
        <w:t>й</w:t>
      </w:r>
      <w:r w:rsidRPr="00F97C75">
        <w:t xml:space="preserve"> за достижение цели портфеля проектов.</w:t>
      </w:r>
    </w:p>
    <w:p w:rsidR="00EA500B" w:rsidRPr="004349BF" w:rsidRDefault="00EA500B" w:rsidP="00802E48">
      <w:pPr>
        <w:pStyle w:val="ConsPlusNormal"/>
        <w:spacing w:line="247" w:lineRule="auto"/>
        <w:ind w:firstLine="709"/>
        <w:jc w:val="both"/>
      </w:pPr>
      <w:r w:rsidRPr="004349BF">
        <w:t xml:space="preserve">2.17. Проектный орган – </w:t>
      </w:r>
      <w:r>
        <w:t>отраслевые, функциональные и территориальные органы администрации Новооскольского городского округа,</w:t>
      </w:r>
      <w:r w:rsidRPr="004349BF">
        <w:t xml:space="preserve"> принимающие участие в реализации проектов и выполняющие преимущественно работы проектов.</w:t>
      </w:r>
    </w:p>
    <w:p w:rsidR="00EA500B" w:rsidRPr="004349BF" w:rsidRDefault="00EA500B" w:rsidP="00802E48">
      <w:pPr>
        <w:pStyle w:val="ConsPlusNormal"/>
        <w:spacing w:line="247" w:lineRule="auto"/>
        <w:ind w:firstLine="709"/>
        <w:jc w:val="both"/>
      </w:pPr>
      <w:r w:rsidRPr="004349BF">
        <w:t>2.18. Процессный орган –</w:t>
      </w:r>
      <w:r w:rsidRPr="003227EA">
        <w:t xml:space="preserve"> </w:t>
      </w:r>
      <w:r>
        <w:t>отраслевые, функциональные и территориальные органы администрации Новооскольского городского округа</w:t>
      </w:r>
      <w:r w:rsidRPr="004349BF">
        <w:t>, принимающие участие в реализации проектов и выполняющие преимущественно процессы проектов.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t>2.19. </w:t>
      </w:r>
      <w:r w:rsidRPr="00F97C75">
        <w:rPr>
          <w:bCs/>
        </w:rPr>
        <w:t xml:space="preserve">Ответственный за достижение показателя портфеля проектов - </w:t>
      </w:r>
      <w:r w:rsidRPr="00F97C75">
        <w:t xml:space="preserve">сотрудник </w:t>
      </w:r>
      <w:r>
        <w:t>администрации</w:t>
      </w:r>
      <w:r w:rsidRPr="00F97C75">
        <w:t xml:space="preserve"> </w:t>
      </w:r>
      <w:r>
        <w:t>Новооскольского городского округа</w:t>
      </w:r>
      <w:r w:rsidRPr="00F97C75">
        <w:t>,  ответственный за достижение целевого значения показателя портфеля проектов.</w:t>
      </w:r>
    </w:p>
    <w:p w:rsidR="00EA500B" w:rsidRPr="00F4144C" w:rsidRDefault="00EA500B" w:rsidP="00802E48">
      <w:pPr>
        <w:pStyle w:val="ConsPlusNormal"/>
        <w:spacing w:line="247" w:lineRule="auto"/>
        <w:ind w:firstLine="709"/>
        <w:jc w:val="both"/>
      </w:pPr>
      <w:r w:rsidRPr="00F4144C">
        <w:t xml:space="preserve">2.20. Проектный офис </w:t>
      </w:r>
      <w:r>
        <w:t xml:space="preserve">администрации </w:t>
      </w:r>
      <w:r w:rsidRPr="00F4144C">
        <w:t xml:space="preserve">Новооскольского </w:t>
      </w:r>
      <w:r>
        <w:t>городского округа</w:t>
      </w:r>
      <w:r w:rsidRPr="00F4144C">
        <w:t xml:space="preserve"> – группа сотрудников </w:t>
      </w:r>
      <w:r>
        <w:t xml:space="preserve">отраслевых и территориальных </w:t>
      </w:r>
      <w:r w:rsidRPr="00F4144C">
        <w:t xml:space="preserve"> органов </w:t>
      </w:r>
      <w:r>
        <w:t xml:space="preserve">администрации </w:t>
      </w:r>
      <w:r w:rsidRPr="00F4144C">
        <w:t xml:space="preserve">Новооскольского </w:t>
      </w:r>
      <w:r>
        <w:t>городского округа</w:t>
      </w:r>
      <w:r w:rsidRPr="00F4144C">
        <w:t xml:space="preserve">, обеспечивающая функции поддержки инициации, планирования, управления, анализа и контроля хода реализации проектов портфеля проектов </w:t>
      </w:r>
      <w:r>
        <w:t xml:space="preserve">администрации </w:t>
      </w:r>
      <w:r w:rsidRPr="00F4144C">
        <w:t xml:space="preserve">Новооскольского </w:t>
      </w:r>
      <w:r>
        <w:t>городского округа</w:t>
      </w:r>
      <w:r w:rsidRPr="00F4144C">
        <w:t>.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t>2.21. Областной проектный  офис - структурное  подразделение департамента внутренней и кадровой политики области, к задачам которого относится внедрение проектного управления в государственных органах области.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t xml:space="preserve">2.22. Управление портфелем проектов - деятельность по формированию, оптимизации, мониторингу, контролю и управлению изменениями портфеля проектов, осуществляемая </w:t>
      </w:r>
      <w:r>
        <w:t>руководителем портфеля проектов</w:t>
      </w:r>
      <w:r w:rsidRPr="00F97C75">
        <w:t xml:space="preserve"> посредством концентрации административных ресурсов.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t>2.23. Организационное сопровождение портфеля проектов - координация взаимодействия заинтересованных сторон портфеля проектов, осуществляемая руководителем портфеля проектов на протяжении всех этапов.</w:t>
      </w:r>
    </w:p>
    <w:p w:rsidR="00EA500B" w:rsidRPr="00802E48" w:rsidRDefault="00EA500B" w:rsidP="00802E48">
      <w:pPr>
        <w:pStyle w:val="ConsPlusNormal"/>
        <w:spacing w:line="235" w:lineRule="auto"/>
        <w:ind w:firstLine="709"/>
        <w:jc w:val="both"/>
        <w:rPr>
          <w:sz w:val="24"/>
        </w:rPr>
      </w:pPr>
    </w:p>
    <w:p w:rsidR="00EA500B" w:rsidRPr="00F97C75" w:rsidRDefault="00EA500B" w:rsidP="00802E48">
      <w:pPr>
        <w:pStyle w:val="ConsPlusNormal"/>
        <w:spacing w:line="235" w:lineRule="auto"/>
        <w:jc w:val="center"/>
        <w:rPr>
          <w:b/>
        </w:rPr>
      </w:pPr>
      <w:r w:rsidRPr="00F97C75">
        <w:rPr>
          <w:b/>
        </w:rPr>
        <w:t>3. Выделение проектных и процессных органов</w:t>
      </w:r>
      <w:r>
        <w:rPr>
          <w:b/>
        </w:rPr>
        <w:t xml:space="preserve"> администрации Новооскольского городского округа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t xml:space="preserve">3.1. Решение об отнесении </w:t>
      </w:r>
      <w:r>
        <w:t xml:space="preserve">отраслевого, функционального  и территориально  </w:t>
      </w:r>
      <w:r w:rsidRPr="00F97C75">
        <w:t xml:space="preserve">органа </w:t>
      </w:r>
      <w:r>
        <w:t xml:space="preserve">администрации Новооскольского городского округа </w:t>
      </w:r>
      <w:r w:rsidRPr="00F97C75">
        <w:t xml:space="preserve">к проектному или процессному принимает руководитель соответствующего </w:t>
      </w:r>
      <w:r>
        <w:t xml:space="preserve">органа </w:t>
      </w:r>
      <w:r w:rsidRPr="00F97C75">
        <w:t xml:space="preserve"> на основании его функциональных задач и следующих критериев: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noBreakHyphen/>
        <w:t> участия работников в проектах иных</w:t>
      </w:r>
      <w:r>
        <w:t xml:space="preserve"> отраслевых, функциональных и территориальных   органах администрации</w:t>
      </w:r>
      <w:r w:rsidRPr="00F97C75">
        <w:t xml:space="preserve"> </w:t>
      </w:r>
      <w:r>
        <w:t>Новооскольского городского округа</w:t>
      </w:r>
      <w:r w:rsidRPr="00F97C75">
        <w:t>;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noBreakHyphen/>
        <w:t xml:space="preserve"> преобладания в деятельности работников </w:t>
      </w:r>
      <w:r>
        <w:t>отраслевых, функциональных и территориальных   органах администрации</w:t>
      </w:r>
      <w:r w:rsidRPr="00F97C75">
        <w:t xml:space="preserve"> </w:t>
      </w:r>
      <w:r>
        <w:t>Новооскольского городского округа</w:t>
      </w:r>
      <w:r w:rsidRPr="00F97C75">
        <w:t xml:space="preserve"> постоянных функций, повторяющихся операций либо разовых задач, поручений;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noBreakHyphen/>
        <w:t xml:space="preserve"> осуществления </w:t>
      </w:r>
      <w:r>
        <w:t>отраслевыми, функциональными и территориальными   органами администрации</w:t>
      </w:r>
      <w:r w:rsidRPr="00F97C75">
        <w:t xml:space="preserve"> </w:t>
      </w:r>
      <w:r>
        <w:t>Новооскольского городского округа</w:t>
      </w:r>
      <w:r w:rsidRPr="00F97C75">
        <w:t xml:space="preserve"> деятельности преимущественно в рамках порядков и процед</w:t>
      </w:r>
      <w:r>
        <w:t xml:space="preserve">ур, утвержденных на федеральном, </w:t>
      </w:r>
      <w:r w:rsidRPr="00F97C75">
        <w:t>областном</w:t>
      </w:r>
      <w:r>
        <w:t xml:space="preserve"> или муниципальном</w:t>
      </w:r>
      <w:r w:rsidRPr="00F97C75">
        <w:t xml:space="preserve"> уровне либо не закрепленных нормативными правовыми актами;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noBreakHyphen/>
        <w:t xml:space="preserve"> осуществления </w:t>
      </w:r>
      <w:r>
        <w:t>отраслевыми, функциональными и территориальными   органами администрации</w:t>
      </w:r>
      <w:r w:rsidRPr="00F97C75">
        <w:t xml:space="preserve"> </w:t>
      </w:r>
      <w:r>
        <w:t>Новооскольского городского округа</w:t>
      </w:r>
      <w:r w:rsidRPr="00F97C75">
        <w:t xml:space="preserve"> относительно конечных результатов проектов, в которых участвуют его работники, преимущественно вспомогательных или обеспечивающих функций либо работ проектов;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noBreakHyphen/>
        <w:t xml:space="preserve"> использования результатов проектов, реализуемых </w:t>
      </w:r>
      <w:r>
        <w:t>отраслевыми, функциональными и территориальными   органами администрации</w:t>
      </w:r>
      <w:r w:rsidRPr="00F97C75">
        <w:t xml:space="preserve"> </w:t>
      </w:r>
      <w:r>
        <w:t>Новооскольского городского округа</w:t>
      </w:r>
      <w:r w:rsidRPr="00F97C75">
        <w:t>, п</w:t>
      </w:r>
      <w:r>
        <w:t>реимущественно соответствующим органом</w:t>
      </w:r>
      <w:r w:rsidRPr="00F97C75">
        <w:t xml:space="preserve"> либо иными </w:t>
      </w:r>
      <w:r>
        <w:t>органами администрации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t xml:space="preserve">3.2. Решение оформляется </w:t>
      </w:r>
      <w:r>
        <w:t>распоряжением администрации Новооскольского городского округа, проект которого готовится отделом проектного управления администрации Новооскольского городского округа</w:t>
      </w:r>
      <w:r w:rsidRPr="00F97C75">
        <w:t>.</w:t>
      </w:r>
    </w:p>
    <w:p w:rsidR="00EA500B" w:rsidRDefault="00EA500B" w:rsidP="009742E6">
      <w:pPr>
        <w:pStyle w:val="ConsPlusNormal"/>
        <w:spacing w:line="235" w:lineRule="auto"/>
        <w:ind w:firstLine="709"/>
        <w:jc w:val="both"/>
      </w:pPr>
      <w:r w:rsidRPr="00F97C75">
        <w:t xml:space="preserve">3.3. Изменение решения об отнесении </w:t>
      </w:r>
      <w:r>
        <w:t xml:space="preserve">отраслевого, функционального и территориального органа </w:t>
      </w:r>
      <w:r w:rsidRPr="00F97C75">
        <w:t>к проектному или процессному</w:t>
      </w:r>
      <w:r>
        <w:t xml:space="preserve"> </w:t>
      </w:r>
      <w:r w:rsidRPr="00F97C75">
        <w:t xml:space="preserve">инициируется </w:t>
      </w:r>
      <w:r>
        <w:t>соответствующим органом и письменном виде направляется главе администрации Новооскольского городского округа</w:t>
      </w:r>
      <w:r w:rsidRPr="00F97C75">
        <w:t>.</w:t>
      </w:r>
    </w:p>
    <w:p w:rsidR="00EA500B" w:rsidRPr="00F97C75" w:rsidRDefault="00EA500B" w:rsidP="009742E6">
      <w:pPr>
        <w:pStyle w:val="ConsPlusNormal"/>
        <w:spacing w:line="235" w:lineRule="auto"/>
        <w:ind w:firstLine="709"/>
        <w:jc w:val="both"/>
      </w:pPr>
    </w:p>
    <w:p w:rsidR="00EA500B" w:rsidRPr="00F97C75" w:rsidRDefault="00EA500B" w:rsidP="00802E48">
      <w:pPr>
        <w:pStyle w:val="ConsPlusNormal"/>
        <w:spacing w:line="235" w:lineRule="auto"/>
        <w:jc w:val="center"/>
        <w:rPr>
          <w:b/>
        </w:rPr>
      </w:pPr>
      <w:hyperlink r:id="rId24" w:history="1">
        <w:r w:rsidRPr="00F97C75">
          <w:rPr>
            <w:b/>
          </w:rPr>
          <w:t>4</w:t>
        </w:r>
      </w:hyperlink>
      <w:r w:rsidRPr="00F97C75">
        <w:rPr>
          <w:b/>
        </w:rPr>
        <w:t>. Порядок управления проектами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hyperlink r:id="rId25" w:history="1">
        <w:r w:rsidRPr="00F97C75">
          <w:t>4.1</w:t>
        </w:r>
      </w:hyperlink>
      <w:r w:rsidRPr="00F97C75">
        <w:t>. Управление проектами  состоит из четырех этапов жизненного цикла проекта: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noBreakHyphen/>
        <w:t> инициация проекта;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noBreakHyphen/>
        <w:t> планирование проекта;</w:t>
      </w:r>
    </w:p>
    <w:p w:rsidR="00EA500B" w:rsidRPr="00F97C75" w:rsidRDefault="00EA500B" w:rsidP="00802E48">
      <w:pPr>
        <w:pStyle w:val="ConsPlusNormal"/>
        <w:spacing w:line="235" w:lineRule="auto"/>
        <w:ind w:firstLine="709"/>
        <w:jc w:val="both"/>
      </w:pPr>
      <w:r w:rsidRPr="00F97C75">
        <w:noBreakHyphen/>
        <w:t> реализация проекта;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закрытие проекта.</w:t>
      </w:r>
    </w:p>
    <w:bookmarkStart w:id="3" w:name="P152"/>
    <w:bookmarkEnd w:id="3"/>
    <w:p w:rsidR="00EA500B" w:rsidRPr="00F97C75" w:rsidRDefault="00EA500B" w:rsidP="00802E48">
      <w:pPr>
        <w:pStyle w:val="ConsPlusNormal"/>
        <w:ind w:firstLine="709"/>
        <w:jc w:val="both"/>
      </w:pPr>
      <w:r w:rsidRPr="00F97C75">
        <w:fldChar w:fldCharType="begin"/>
      </w:r>
      <w:r w:rsidRPr="00F97C75">
        <w:instrText xml:space="preserve"> HYPERLINK "consultantplus://offline/ref=4C77F6799339A95A420831CC057E9987011809EC0F35048D68AB87F8993DF0BC55280B85C66DAD4CD4ACF1I3Z5N" </w:instrText>
      </w:r>
      <w:r w:rsidRPr="00F97C75">
        <w:fldChar w:fldCharType="separate"/>
      </w:r>
      <w:r w:rsidRPr="00F97C75">
        <w:t>4.2</w:t>
      </w:r>
      <w:r w:rsidRPr="00F97C75">
        <w:fldChar w:fldCharType="end"/>
      </w:r>
      <w:r w:rsidRPr="00F97C75">
        <w:t xml:space="preserve">. Проектная документация, подготавливаемая на всех этапах жизненного цикла проекта, оформляется по формам, утвержденным </w:t>
      </w:r>
      <w:r>
        <w:t>распоряжением администрации 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26" w:history="1">
        <w:r w:rsidRPr="00F97C75">
          <w:t>4.3</w:t>
        </w:r>
      </w:hyperlink>
      <w:r w:rsidRPr="00F97C75">
        <w:t>. </w:t>
      </w:r>
      <w:r>
        <w:t xml:space="preserve">Проектным </w:t>
      </w:r>
      <w:r w:rsidRPr="00F97C75">
        <w:t xml:space="preserve">офисом </w:t>
      </w:r>
      <w:r>
        <w:t xml:space="preserve">Новооскольского городского округа </w:t>
      </w:r>
      <w:r w:rsidRPr="00F97C75">
        <w:t>осуществляется проверка проектной документации на соответствие требованиям, установленным в соответствии с</w:t>
      </w:r>
      <w:r>
        <w:t xml:space="preserve"> </w:t>
      </w:r>
      <w:hyperlink w:anchor="P152" w:history="1">
        <w:r w:rsidRPr="00F97C75">
          <w:t>пунктом 4.2</w:t>
        </w:r>
      </w:hyperlink>
      <w:r w:rsidRPr="00F97C75">
        <w:t xml:space="preserve"> настоящего Положения.</w:t>
      </w:r>
    </w:p>
    <w:p w:rsidR="00EA500B" w:rsidRPr="00F97C75" w:rsidRDefault="00EA500B" w:rsidP="00802E48">
      <w:pPr>
        <w:pStyle w:val="ConsPlusNormal"/>
        <w:ind w:firstLine="709"/>
        <w:jc w:val="both"/>
      </w:pPr>
      <w:r>
        <w:t xml:space="preserve">Проектная документация согласовывается с ответственным </w:t>
      </w:r>
      <w:r w:rsidRPr="00F97C75">
        <w:t xml:space="preserve"> за проектное управление в </w:t>
      </w:r>
      <w:r>
        <w:t>администрации 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27" w:history="1">
        <w:r w:rsidRPr="00F97C75">
          <w:t>4.4</w:t>
        </w:r>
      </w:hyperlink>
      <w:r w:rsidRPr="00F97C75">
        <w:t>. Этап инициации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28" w:history="1">
        <w:r w:rsidRPr="00F97C75">
          <w:t>4.4.1</w:t>
        </w:r>
      </w:hyperlink>
      <w:r w:rsidRPr="00F97C75">
        <w:t>. Началом этапа инициации проекта является инициативная заявка по вопросу открытия проекта, которая направляется инициатором проекта</w:t>
      </w:r>
      <w:r>
        <w:t xml:space="preserve"> в проектный офис администрации Новооскольского городского округа в электронном виде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Инициатор проекта может выступать с предложением об открытии проекта как по собственной инициативе, так и в связи с исполнением своих должностных обязанностей или поручений вышестоящего руководства.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29" w:history="1">
        <w:r w:rsidRPr="00F97C75">
          <w:t>4.4.2</w:t>
        </w:r>
      </w:hyperlink>
      <w:r w:rsidRPr="00F97C75">
        <w:t>. </w:t>
      </w:r>
      <w:r>
        <w:t xml:space="preserve">Проектный офис администрации Новооскольского городского округа </w:t>
      </w:r>
      <w:r w:rsidRPr="00F97C75">
        <w:t>осуществляет регистрацию инициативной заявки по вопросу открытия проекта в АИС «Проектное управление».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Работы, предлагаемые инициатором проекта для выполнения в форме проекта и выполненные по сроку более чем на 50 процентов, не оформляются в виде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Проекты, инициированные на основании поручений Губернатора </w:t>
      </w:r>
      <w:r>
        <w:t xml:space="preserve">Белгородской </w:t>
      </w:r>
      <w:r w:rsidRPr="00F97C75">
        <w:t>области, регистрируются в АИС «Проектное управление» без наличия инициативной заявки по вопросу открытия данных проектов.</w:t>
      </w:r>
    </w:p>
    <w:p w:rsidR="00EA500B" w:rsidRPr="00F97C75" w:rsidRDefault="00EA500B" w:rsidP="008913DB">
      <w:pPr>
        <w:pStyle w:val="ConsPlusNormal"/>
        <w:spacing w:line="233" w:lineRule="auto"/>
        <w:ind w:firstLine="709"/>
        <w:jc w:val="both"/>
      </w:pPr>
      <w:hyperlink r:id="rId30" w:history="1">
        <w:r w:rsidRPr="00F97C75">
          <w:t>4.4.</w:t>
        </w:r>
      </w:hyperlink>
      <w:r>
        <w:t>3</w:t>
      </w:r>
      <w:r w:rsidRPr="00F97C75">
        <w:t>. Координирующий орган по согласованию с подведомственными организациями или хозяйствующими субъектами (при совместной реализации проекта) определяет исполнителя проекта.</w:t>
      </w:r>
    </w:p>
    <w:p w:rsidR="00EA500B" w:rsidRPr="00935F70" w:rsidRDefault="00EA500B" w:rsidP="008913DB">
      <w:pPr>
        <w:pStyle w:val="ConsPlusNormal"/>
        <w:spacing w:line="233" w:lineRule="auto"/>
        <w:ind w:firstLine="709"/>
        <w:jc w:val="both"/>
      </w:pPr>
      <w:hyperlink r:id="rId31" w:history="1">
        <w:r w:rsidRPr="00F97C75">
          <w:t>4.4.</w:t>
        </w:r>
      </w:hyperlink>
      <w:r>
        <w:t>4</w:t>
      </w:r>
      <w:r w:rsidRPr="00935F70">
        <w:t xml:space="preserve">. Исполнитель проекта назначает руководителя и администратора проекта, </w:t>
      </w:r>
      <w:r w:rsidRPr="0041438A">
        <w:t>руководствуясь профилями компетенций для командных и проектных ролей, закрепляет за руководителем проекта персональную ответственность за достижение цели проекта, эффективное использование выделенных ресурсов, материально-техническое обеспечение и организацию документооборота по проекту</w:t>
      </w:r>
      <w:r w:rsidRPr="00935F70">
        <w:t>.</w:t>
      </w:r>
    </w:p>
    <w:p w:rsidR="00EA500B" w:rsidRPr="00935F70" w:rsidRDefault="00EA500B" w:rsidP="008913DB">
      <w:pPr>
        <w:pStyle w:val="ConsPlusNormal"/>
        <w:spacing w:line="233" w:lineRule="auto"/>
        <w:ind w:firstLine="709"/>
        <w:jc w:val="both"/>
      </w:pPr>
      <w:hyperlink r:id="rId32" w:history="1">
        <w:r w:rsidRPr="00935F70">
          <w:t>4.4.</w:t>
        </w:r>
        <w:r>
          <w:t>5</w:t>
        </w:r>
      </w:hyperlink>
      <w:r w:rsidRPr="00935F70">
        <w:t xml:space="preserve">. Одно лицо не может являться </w:t>
      </w:r>
      <w:r>
        <w:t xml:space="preserve">одновременно </w:t>
      </w:r>
      <w:r w:rsidRPr="00935F70">
        <w:t>куратором и руководителем проекта, куратором и администратором</w:t>
      </w:r>
      <w:r>
        <w:t xml:space="preserve">, </w:t>
      </w:r>
      <w:r w:rsidRPr="00935F70">
        <w:t>руководителем и администратором, а также не может совмещать более двух ролей в одном проекте, без учёта роли «оператор мониторинга проекта».</w:t>
      </w:r>
    </w:p>
    <w:p w:rsidR="00EA500B" w:rsidRPr="00935F70" w:rsidRDefault="00EA500B" w:rsidP="008913DB">
      <w:pPr>
        <w:pStyle w:val="ConsPlusNormal"/>
        <w:spacing w:line="233" w:lineRule="auto"/>
        <w:ind w:firstLine="709"/>
        <w:jc w:val="both"/>
      </w:pPr>
      <w:hyperlink r:id="rId33" w:history="1">
        <w:r w:rsidRPr="00935F70">
          <w:t>4.4.</w:t>
        </w:r>
        <w:r>
          <w:t>6</w:t>
        </w:r>
      </w:hyperlink>
      <w:r w:rsidRPr="00935F70">
        <w:t>. Куратор совместно с инициатором определяет цель проекта; руководитель с участием заказчика определяет ожидаемые результаты, требования к результату; куратор совместно с руководителем определяет ограничения проекта.</w:t>
      </w:r>
    </w:p>
    <w:p w:rsidR="00EA500B" w:rsidRPr="00F97C75" w:rsidRDefault="00EA500B" w:rsidP="008913DB">
      <w:pPr>
        <w:pStyle w:val="ConsPlusNormal"/>
        <w:spacing w:line="233" w:lineRule="auto"/>
        <w:ind w:firstLine="709"/>
        <w:jc w:val="both"/>
      </w:pPr>
      <w:hyperlink r:id="rId34" w:history="1">
        <w:r w:rsidRPr="00935F70">
          <w:t>4.4.</w:t>
        </w:r>
        <w:r>
          <w:t>7</w:t>
        </w:r>
      </w:hyperlink>
      <w:r w:rsidRPr="00935F70">
        <w:t xml:space="preserve">. Куратор проекта совместно с инициатором и руководителем представляет проект на </w:t>
      </w:r>
      <w:r>
        <w:t xml:space="preserve">заседании Градостроительно-экономического Совета, </w:t>
      </w:r>
      <w:r w:rsidRPr="00F97C75">
        <w:t>подготавливает паспорт проекта.</w:t>
      </w:r>
    </w:p>
    <w:p w:rsidR="00EA500B" w:rsidRPr="00F97C75" w:rsidRDefault="00EA500B" w:rsidP="008913DB">
      <w:pPr>
        <w:pStyle w:val="ConsPlusNormal"/>
        <w:spacing w:line="233" w:lineRule="auto"/>
        <w:ind w:firstLine="709"/>
        <w:jc w:val="both"/>
        <w:rPr>
          <w:color w:val="00B050"/>
        </w:rPr>
      </w:pPr>
      <w:r>
        <w:t xml:space="preserve">Градостроительно-экономический Совет </w:t>
      </w:r>
      <w:r w:rsidRPr="00F97C75">
        <w:t xml:space="preserve">рассматривает проекты, зарегистрированные в АИС «Проектное управление» в соответствии с </w:t>
      </w:r>
      <w:r>
        <w:t>Положением о Градостроительно-экономическом Совете, утвержденным распоряжением администрации Новооскольского городского округа от         09 января 2019 года № 85-р «Об утверждении состава и Положения о Градостроительно-экономическом Совете при главе администрации Новооскольского городского округа».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Решение </w:t>
      </w:r>
      <w:r>
        <w:t>Градостроительно-экономического Совета</w:t>
      </w:r>
      <w:r w:rsidRPr="00F97C75">
        <w:t xml:space="preserve"> о целесообразности реализации проекта является основанием утверждения паспорта проекта. После утверждения паспорта проекта проект считается открытым.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35" w:history="1">
        <w:r w:rsidRPr="00F97C75">
          <w:t>4.4.</w:t>
        </w:r>
        <w:r>
          <w:t>8</w:t>
        </w:r>
      </w:hyperlink>
      <w:r w:rsidRPr="00F97C75">
        <w:t>. Подлежат открытию проекты, которые соответствуют всем следующим условиям: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результаты проекта с заявленными требованиями нельзя достичь в ходе текущей деятельности;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выполнение работ по проекту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высокие риски выполнения работ проекта;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ограниченность ресурсов (временные, материальные и т.д.);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реализация мероприятий в виде проекта принесет дополнительные эффекты (экономию ресурсов, повышение результативности работ и т.д.);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получаемые результаты проекта не являются результатами уже существующих проектов.</w:t>
      </w:r>
    </w:p>
    <w:p w:rsidR="00EA500B" w:rsidRPr="004F2C92" w:rsidRDefault="00EA500B" w:rsidP="00802E48">
      <w:pPr>
        <w:pStyle w:val="ConsPlusNormal"/>
        <w:ind w:firstLine="709"/>
        <w:jc w:val="both"/>
      </w:pPr>
      <w:hyperlink r:id="rId36" w:history="1">
        <w:r w:rsidRPr="00F97C75">
          <w:t>4.4.</w:t>
        </w:r>
        <w:r>
          <w:t>9</w:t>
        </w:r>
      </w:hyperlink>
      <w:r w:rsidRPr="00F97C75">
        <w:t xml:space="preserve">. Цель проекта, утвержденная в паспорте проекта, не подлежит </w:t>
      </w:r>
      <w:r w:rsidRPr="004F2C92">
        <w:t>изменению на протяжении всех этапов жизненного цикла проекта, за исключением проектов, отнесённых к экономическому типу.</w:t>
      </w:r>
    </w:p>
    <w:p w:rsidR="00EA500B" w:rsidRPr="00C87B5C" w:rsidRDefault="00EA500B" w:rsidP="00802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 цели по экономическому проекту о</w:t>
      </w:r>
      <w:r w:rsidRPr="004F2C92">
        <w:rPr>
          <w:rFonts w:ascii="Times New Roman" w:hAnsi="Times New Roman"/>
          <w:sz w:val="28"/>
          <w:szCs w:val="28"/>
        </w:rPr>
        <w:t xml:space="preserve">кончательное </w:t>
      </w:r>
      <w:r>
        <w:rPr>
          <w:rFonts w:ascii="Times New Roman" w:hAnsi="Times New Roman"/>
          <w:sz w:val="28"/>
          <w:szCs w:val="28"/>
        </w:rPr>
        <w:t xml:space="preserve">определение статуса реализации проекта </w:t>
      </w:r>
      <w:r w:rsidRPr="004F2C9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4F2C9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заседании Градостроительно-экономического Совета.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37" w:history="1">
        <w:r w:rsidRPr="00C87B5C">
          <w:t>4.4.1</w:t>
        </w:r>
        <w:r>
          <w:t>0</w:t>
        </w:r>
      </w:hyperlink>
      <w:r w:rsidRPr="00C87B5C">
        <w:t>. При отсутствии</w:t>
      </w:r>
      <w:r w:rsidRPr="00F97C75">
        <w:t xml:space="preserve"> утвержденного паспорта проекта более двух месяцев с момента поступления в </w:t>
      </w:r>
      <w:r>
        <w:t xml:space="preserve">Проектный офис администрации Новооскольского городского округа </w:t>
      </w:r>
      <w:r w:rsidRPr="00F97C75">
        <w:t xml:space="preserve"> инициативной заявки по вопросу открытия проекта проект подлежит закрытию в АИС «Проектное управление».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Проекты, инициированные резолюцией или поручением Губернатора </w:t>
      </w:r>
      <w:r>
        <w:t xml:space="preserve">Белгородской </w:t>
      </w:r>
      <w:r w:rsidRPr="00F97C75">
        <w:t xml:space="preserve">области,  подлежат закрытию после их реализации или отказа от реализации в случае согласия </w:t>
      </w:r>
      <w:r>
        <w:t xml:space="preserve">Губернатора Белгородской области. 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38" w:history="1">
        <w:r w:rsidRPr="00F97C75">
          <w:t>4.4.1</w:t>
        </w:r>
        <w:r>
          <w:t>0</w:t>
        </w:r>
      </w:hyperlink>
      <w:r w:rsidRPr="00F97C75">
        <w:t xml:space="preserve">. Этап инициации завершается утверждением паспорта проекта председателем </w:t>
      </w:r>
      <w:r>
        <w:t>Градостроительно-экономического Совета и ку</w:t>
      </w:r>
      <w:r w:rsidRPr="00F97C75">
        <w:t>ратором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39" w:history="1">
        <w:r w:rsidRPr="00F97C75">
          <w:t>4.5</w:t>
        </w:r>
      </w:hyperlink>
      <w:r w:rsidRPr="00F97C75">
        <w:t>. Этап планирования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40" w:history="1">
        <w:r w:rsidRPr="00F97C75">
          <w:t>4.5.1</w:t>
        </w:r>
      </w:hyperlink>
      <w:r w:rsidRPr="00F97C75">
        <w:t>. Началом этапа планирования проекта является наличие утвержденного паспорта проекта.</w:t>
      </w:r>
    </w:p>
    <w:p w:rsidR="00EA500B" w:rsidRPr="003C429F" w:rsidRDefault="00EA500B" w:rsidP="00802E48">
      <w:pPr>
        <w:pStyle w:val="ConsPlusNormal"/>
        <w:ind w:firstLine="709"/>
        <w:jc w:val="both"/>
      </w:pPr>
      <w:hyperlink r:id="rId41" w:history="1">
        <w:r w:rsidRPr="00F97C75">
          <w:t>4.5.2</w:t>
        </w:r>
      </w:hyperlink>
      <w:r w:rsidRPr="00F97C75">
        <w:t xml:space="preserve">. Руководитель проекта определяет состав рабочей группы, требования к специалистам, участие которых необходимо для качественного и своевременного выполнения работ проекта, </w:t>
      </w:r>
      <w:r w:rsidRPr="003C429F">
        <w:t>руководствуясь профилями компетенций для командных и проектных ролей. При планировании работ проекта могут выделяться процессы проекта, обеспечивающие его реализацию.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42" w:history="1">
        <w:r w:rsidRPr="00F97C75">
          <w:t>4.5.3</w:t>
        </w:r>
      </w:hyperlink>
      <w:r w:rsidRPr="00F97C75">
        <w:t>. Руководитель проекта осуществляет подбор специалистов в рабочую группу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При подборе членов рабочей группы руководитель проекта направляет запрос за подписью руководителя </w:t>
      </w:r>
      <w:r>
        <w:t xml:space="preserve">отраслевого, функционального или территориального органа администрации Новооскольского городского округа,  </w:t>
      </w:r>
      <w:r w:rsidRPr="00F97C75">
        <w:t>сотрудником которого он является,</w:t>
      </w:r>
      <w:r>
        <w:t xml:space="preserve"> а также заместителя главы администрации городского округа</w:t>
      </w:r>
      <w:r w:rsidRPr="00F97C75">
        <w:t xml:space="preserve"> о включении сотрудников </w:t>
      </w:r>
      <w:r>
        <w:t xml:space="preserve">отраслевых, функциональных и территориальных органов администрации  Новооскольского городского округа  </w:t>
      </w:r>
      <w:r w:rsidRPr="00F97C75">
        <w:t>и подведомственных организаций в рабочую группу проекта с указанием работ, которые планируется закрепить за исполнителем, в адрес их руководителей по основному месту работы.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В случае если исполнителем проекта является хозяйствующий субъект, руководитель проекта направляет запрос о включении в рабочую группу</w:t>
      </w:r>
      <w:r>
        <w:t xml:space="preserve"> проекта</w:t>
      </w:r>
      <w:r w:rsidRPr="00F97C75">
        <w:t xml:space="preserve"> сотрудников</w:t>
      </w:r>
      <w:r>
        <w:t xml:space="preserve"> отраслевых, функциональных и территориальных органов администрации городского округа и </w:t>
      </w:r>
      <w:r w:rsidRPr="00F97C75">
        <w:t xml:space="preserve">ведомственных организаций за подписью </w:t>
      </w:r>
      <w:r>
        <w:t>заместителя главы администрации городского округа, являющегося куратором проекта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Назначение участников группы управления или рабочей группы проекта производится распорядительными документами (приказами, распоряжениями и т.п.) </w:t>
      </w:r>
      <w:r>
        <w:t>хозяйствующих субъектов, администрации городского округа, отраслевых и территориальных органов администрации городского округа.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Руководитель проекта для выполнения работ проекта в соответствии с основными документами проекта по согласованию с куратором может вносить предложения о привлечении отдельных юридических и физических лиц для выполнения работ и услуг в установленном законодательством Российской Федерации порядке.</w:t>
      </w:r>
    </w:p>
    <w:p w:rsidR="00EA500B" w:rsidRPr="00EE7724" w:rsidRDefault="00EA500B" w:rsidP="00802E48">
      <w:pPr>
        <w:pStyle w:val="ConsPlusNormal"/>
        <w:ind w:firstLine="709"/>
        <w:jc w:val="both"/>
      </w:pPr>
      <w:hyperlink r:id="rId43" w:history="1">
        <w:r w:rsidRPr="00F97C75">
          <w:t>4.5.</w:t>
        </w:r>
      </w:hyperlink>
      <w:r>
        <w:t>4</w:t>
      </w:r>
      <w:r w:rsidRPr="00F97C75">
        <w:t>. </w:t>
      </w:r>
      <w:r w:rsidRPr="00EE7724">
        <w:t>Руководитель проекта совместно с рабочей группой в срок, не превышающий двух месяцев с момента регистрации инициативной заявки по вопросу открытия проекта в АИС «Проектное управление», готовит план управления проектом.</w:t>
      </w:r>
    </w:p>
    <w:p w:rsidR="00EA500B" w:rsidRPr="00EE7724" w:rsidRDefault="00EA500B" w:rsidP="00802E48">
      <w:pPr>
        <w:pStyle w:val="ConsPlusNormal"/>
        <w:ind w:firstLine="709"/>
        <w:jc w:val="both"/>
      </w:pPr>
      <w:r w:rsidRPr="00EE7724">
        <w:t>План управления проектом включает в себя календарный план-график работ, перечень процессов, бюджет, риски, состав команды проекта, способы коммуникации и взаимодействия в проекте.</w:t>
      </w:r>
    </w:p>
    <w:p w:rsidR="00EA500B" w:rsidRPr="00EE7724" w:rsidRDefault="00EA500B" w:rsidP="00802E48">
      <w:pPr>
        <w:pStyle w:val="ConsPlusNormal"/>
        <w:ind w:firstLine="709"/>
        <w:jc w:val="both"/>
      </w:pPr>
      <w:r w:rsidRPr="00EE7724">
        <w:t xml:space="preserve">Объемы и источники финансирования проектов, реализуемых хозяйствующими субъектами совместно с администрацией </w:t>
      </w:r>
      <w:r>
        <w:t>городского округа</w:t>
      </w:r>
      <w:r w:rsidRPr="00EE7724">
        <w:t xml:space="preserve">, определяются исполнителем проекта - хозяйствующим субъектом совместно с другими заинтересованными в реализации проекта сторонами, не являющимися  органами местного самоуправления </w:t>
      </w:r>
      <w:r>
        <w:t>городского округа</w:t>
      </w:r>
      <w:r w:rsidRPr="00EE7724">
        <w:t>. Привлечение бюджетных средств в данные проекты  определяется главой</w:t>
      </w:r>
      <w:r>
        <w:t xml:space="preserve"> администрации Н</w:t>
      </w:r>
      <w:r w:rsidRPr="00EE7724">
        <w:t xml:space="preserve">овооскольского </w:t>
      </w:r>
      <w:r>
        <w:t>городского округа</w:t>
      </w:r>
      <w:r w:rsidRPr="00EE7724">
        <w:t xml:space="preserve">  на основании решения Градостроительно-экономического Совета  о целесообразности их реализации и в пределах средств, предусмотренных в бюджете </w:t>
      </w:r>
      <w:r>
        <w:t>городского округа</w:t>
      </w:r>
      <w:r w:rsidRPr="00EE7724">
        <w:t xml:space="preserve"> на соответствующий год.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44" w:history="1">
        <w:r w:rsidRPr="00F97C75">
          <w:t>4.5.</w:t>
        </w:r>
      </w:hyperlink>
      <w:r>
        <w:t>5</w:t>
      </w:r>
      <w:r w:rsidRPr="00F97C75">
        <w:t>. Этап планирования проекта завершается утверждением плана управления проектом.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45" w:history="1">
        <w:r w:rsidRPr="00F97C75">
          <w:t>4.6</w:t>
        </w:r>
      </w:hyperlink>
      <w:r w:rsidRPr="00F97C75">
        <w:t>. Началом этапа реализации проекта является наличие утвержденного плана управления проектом. Этап реализации состоит из следующих стадий: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выполнение работ;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контроль;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внесение изменений.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46" w:history="1">
        <w:r w:rsidRPr="00F97C75">
          <w:t>4.6.1</w:t>
        </w:r>
      </w:hyperlink>
      <w:r w:rsidRPr="00F97C75">
        <w:t>. На стадии выполнения работ, определенных в плане управления проектом, руководитель проекта организует работу рабочей группы, направленную на достижение цели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Финансирование проекта из бюджетных средств осуществляется при наличии утвержденного паспорта и плана управления проектом.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Рабочая группа проекта под управлением руководителя проекта осуществляет выполнение работ согласно календарному плану-графику, предусмотренному в плане управления проектом, с документальной фиксацией результатов выполненных работ.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47" w:history="1">
        <w:r w:rsidRPr="00F97C75">
          <w:t>4.6.2</w:t>
        </w:r>
      </w:hyperlink>
      <w:r w:rsidRPr="00F97C75">
        <w:t>. Стадия контроля проекта начинается с момента утверждения паспорта проекта и плана управления проектом, осуществляется на протяжении всего периода реализации проекта и завершается в момент принятия решения о закрытии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Стадия контроля представляет собой проверку соответствия выполненных работ и полученных результатов по проекту. Осуществляется на двух уровнях: руководителем и администратором проекта; </w:t>
      </w:r>
      <w:r>
        <w:t>ответственным за проектное управление в Новооскольском городском округе</w:t>
      </w:r>
      <w:r w:rsidRPr="00F97C75">
        <w:t>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на первом уровне руководителем и администратором проекта осуществляется анализ полноты календарного плана-графика проекта, контроль исполнения проектной документации и оценка соответствия фактического исполнения бюджета и сроков работ плановому бюджету на их выполнение и срокам реализации;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 xml:space="preserve"> на втором уровне </w:t>
      </w:r>
      <w:r>
        <w:t>ответственным за проектное управление в администрации Новооскольского городского округа</w:t>
      </w:r>
      <w:r w:rsidRPr="00F97C75">
        <w:t>, осуществляется выездная проверка его реализации.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Полученные на стадии контроля проектов результаты документируются и служат основанием для внесения изменений в проектную документацию и привлечения лиц, допустивших отклонения, к ответственности в порядке, установленном действующим законодательством.</w:t>
      </w:r>
    </w:p>
    <w:bookmarkStart w:id="4" w:name="P248"/>
    <w:bookmarkEnd w:id="4"/>
    <w:p w:rsidR="00EA500B" w:rsidRPr="00F97C75" w:rsidRDefault="00EA500B" w:rsidP="00802E48">
      <w:pPr>
        <w:pStyle w:val="ConsPlusNormal"/>
        <w:ind w:firstLine="709"/>
        <w:jc w:val="both"/>
      </w:pPr>
      <w:r w:rsidRPr="00F97C75">
        <w:fldChar w:fldCharType="begin"/>
      </w:r>
      <w:r w:rsidRPr="00F97C75">
        <w:instrText xml:space="preserve"> HYPERLINK "consultantplus://offline/ref=4C77F6799339A95A420831CC057E9987011809EC0F35048D68AB87F8993DF0BC55280B85C66DAD4CD4ACF1I3Z5N" </w:instrText>
      </w:r>
      <w:r w:rsidRPr="00F97C75">
        <w:fldChar w:fldCharType="separate"/>
      </w:r>
      <w:r w:rsidRPr="00F97C75">
        <w:t>4.6.3</w:t>
      </w:r>
      <w:r w:rsidRPr="00F97C75">
        <w:fldChar w:fldCharType="end"/>
      </w:r>
      <w:r w:rsidRPr="00F97C75">
        <w:t>. Стадия внесения изменений в проект включает внесение изменений в документы проекта или осуществление корректирующих действий в ходе реализации проекта для детализации плана управления в результате дополнительного планирования работ по проекту или устранению отклонений по итогам стадии контроля.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Стадия внесения изменений не осуществляется в случае полного соответствия фактических результатов исполнения проекта плановым, за исключением случаев, когда должны быть предприняты опережающие предупреждающие действия для устранения возможных (ожидаемых) отклонений.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r w:rsidRPr="00F97C75">
        <w:rPr>
          <w:spacing w:val="-2"/>
        </w:rPr>
        <w:t>При возникновении отклонений, влияние которых на проект устранить невозможно, руководитель проекта инициирует меры по внесению соответствующих изменений в документы проекта. Вносимые изменения отражаются в ведомости изменений.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r w:rsidRPr="00F97C75">
        <w:rPr>
          <w:spacing w:val="-2"/>
        </w:rPr>
        <w:t>Стадия внесения изменений в проект осуществляется группой управления проектом при участии рабочей группы проекта: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r w:rsidRPr="00F97C75">
        <w:rPr>
          <w:spacing w:val="-2"/>
        </w:rPr>
        <w:noBreakHyphen/>
        <w:t> решение об изменении способа достижения цели проекта, результата и требований к результату, конечных сроков реализации, бюджета в пределах утвержденных лимитов и его источников финансирования, а также форм и объемов муниципального, областного и федерального участия в проекте принимаются куратором проекта; по проектам, рассмотренным и одобренным на заседании Правительства области, внесение изменений осуществляется по согласованию с Губернатором области;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r w:rsidRPr="00F97C75">
        <w:rPr>
          <w:spacing w:val="-2"/>
        </w:rPr>
        <w:noBreakHyphen/>
        <w:t> изменения, вносимые в работы проекта календарного плана-графика работ в рамках утвержденных сроков выполнения блоков работ, а также утвержденного бюджета проекта, принимаются решением руководителя проекта.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r w:rsidRPr="00F97C75">
        <w:rPr>
          <w:spacing w:val="-2"/>
        </w:rPr>
        <w:t>В случае включения новых работ в календарный план-график утвержденного плана управления проектом или детализации существующих работ руководитель проекта, при необходимости, инициирует изменение состава рабочей группы в ходе реализации проекта. Основанием исключения специалиста из рабочей группы являются неоднократные отклонения при выполнении работ проекта.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r w:rsidRPr="00F97C75">
        <w:rPr>
          <w:spacing w:val="-2"/>
        </w:rPr>
        <w:t>Итоговым документом стадии внесения изменений в проект является ведомость изменений, утверждающая решение о внесении изменений в паспорт или план управления проектом.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hyperlink r:id="rId48" w:history="1">
        <w:r w:rsidRPr="00F97C75">
          <w:rPr>
            <w:spacing w:val="-2"/>
          </w:rPr>
          <w:t>4.6.4</w:t>
        </w:r>
      </w:hyperlink>
      <w:r w:rsidRPr="00F97C75">
        <w:rPr>
          <w:spacing w:val="-2"/>
        </w:rPr>
        <w:t>. Этап завершается после выполнения всех работ и получения всех результатов, предусмотренных планом управления проектом.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r w:rsidRPr="00F97C75">
        <w:rPr>
          <w:spacing w:val="-2"/>
        </w:rPr>
        <w:t xml:space="preserve">4.6.5. Проектный офис </w:t>
      </w:r>
      <w:r>
        <w:rPr>
          <w:spacing w:val="-2"/>
        </w:rPr>
        <w:t xml:space="preserve">администрации Новооскольского </w:t>
      </w:r>
      <w:r>
        <w:t>городского округа</w:t>
      </w:r>
      <w:r>
        <w:rPr>
          <w:spacing w:val="-2"/>
        </w:rPr>
        <w:t xml:space="preserve"> </w:t>
      </w:r>
      <w:r w:rsidRPr="00F97C75">
        <w:rPr>
          <w:spacing w:val="-2"/>
        </w:rPr>
        <w:t xml:space="preserve"> направляет </w:t>
      </w:r>
      <w:r>
        <w:rPr>
          <w:spacing w:val="-2"/>
        </w:rPr>
        <w:t xml:space="preserve">ответственному за проектное управление в администрации Новооскольского </w:t>
      </w:r>
      <w:r>
        <w:t>городского округа</w:t>
      </w:r>
      <w:r>
        <w:rPr>
          <w:spacing w:val="-2"/>
        </w:rPr>
        <w:t xml:space="preserve"> </w:t>
      </w:r>
      <w:r w:rsidRPr="00F97C75">
        <w:rPr>
          <w:spacing w:val="-2"/>
        </w:rPr>
        <w:t xml:space="preserve"> информацию об инициаторах проектов, переведенных на этап реализации.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hyperlink r:id="rId49" w:history="1">
        <w:r w:rsidRPr="00F97C75">
          <w:rPr>
            <w:spacing w:val="-2"/>
          </w:rPr>
          <w:t>4.7</w:t>
        </w:r>
      </w:hyperlink>
      <w:r w:rsidRPr="00F97C75">
        <w:rPr>
          <w:spacing w:val="-2"/>
        </w:rPr>
        <w:t>. Закрытие проекта.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hyperlink r:id="rId50" w:history="1">
        <w:r w:rsidRPr="00F97C75">
          <w:rPr>
            <w:spacing w:val="-2"/>
          </w:rPr>
          <w:t>4.7.1</w:t>
        </w:r>
      </w:hyperlink>
      <w:r w:rsidRPr="00F97C75">
        <w:rPr>
          <w:spacing w:val="-2"/>
        </w:rPr>
        <w:t> Этап закрытия включает одно из следующих действий: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r w:rsidRPr="00F97C75">
        <w:rPr>
          <w:spacing w:val="-2"/>
        </w:rPr>
        <w:noBreakHyphen/>
        <w:t> завершение проекта;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r w:rsidRPr="00F97C75">
        <w:rPr>
          <w:spacing w:val="-2"/>
        </w:rPr>
        <w:noBreakHyphen/>
        <w:t> приостановление проекта.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2"/>
        </w:rPr>
      </w:pPr>
      <w:hyperlink r:id="rId51" w:history="1">
        <w:r w:rsidRPr="00F97C75">
          <w:rPr>
            <w:spacing w:val="-2"/>
          </w:rPr>
          <w:t>4.7.2</w:t>
        </w:r>
      </w:hyperlink>
      <w:r w:rsidRPr="00F97C75">
        <w:rPr>
          <w:spacing w:val="-2"/>
        </w:rPr>
        <w:t xml:space="preserve">. Началом завершения проекта является подготовка итогового отчета о его реализации, в котором руководитель проекта информирует куратора и заказчика проекта о достижении цели проекта, использовании выделенных ресурсов, факторах, повлиявших на реализацию проекта. Для успешно реализованных проектов к итоговому отчёту прилагается согласованный с </w:t>
      </w:r>
      <w:r>
        <w:rPr>
          <w:spacing w:val="-2"/>
        </w:rPr>
        <w:t>о</w:t>
      </w:r>
      <w:r w:rsidRPr="00F97C75">
        <w:rPr>
          <w:spacing w:val="-2"/>
        </w:rPr>
        <w:t xml:space="preserve">тветственным за проектное управление в </w:t>
      </w:r>
      <w:r>
        <w:rPr>
          <w:spacing w:val="-2"/>
        </w:rPr>
        <w:t xml:space="preserve">администрации Новооскольского </w:t>
      </w:r>
      <w:r>
        <w:t>городского округа</w:t>
      </w:r>
      <w:r>
        <w:rPr>
          <w:spacing w:val="-2"/>
        </w:rPr>
        <w:t xml:space="preserve"> </w:t>
      </w:r>
      <w:r w:rsidRPr="00F97C75">
        <w:rPr>
          <w:spacing w:val="-2"/>
        </w:rPr>
        <w:t xml:space="preserve">расчет премиальных выплат, оформляемый по </w:t>
      </w:r>
      <w:r>
        <w:rPr>
          <w:spacing w:val="-2"/>
        </w:rPr>
        <w:t xml:space="preserve">установленной форме. </w:t>
      </w:r>
      <w:r w:rsidRPr="00F97C75">
        <w:rPr>
          <w:spacing w:val="-2"/>
        </w:rPr>
        <w:t>Итоговый отчет направляется на</w:t>
      </w:r>
      <w:r>
        <w:rPr>
          <w:spacing w:val="-2"/>
        </w:rPr>
        <w:t xml:space="preserve"> рассмотрение Градостроительно-экономическим Советом.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52" w:history="1">
        <w:r w:rsidRPr="00F97C75">
          <w:t>4.7.3</w:t>
        </w:r>
      </w:hyperlink>
      <w:r w:rsidRPr="00F97C75">
        <w:t>. </w:t>
      </w:r>
      <w:r>
        <w:t xml:space="preserve">Градостроительно-экономический Совет </w:t>
      </w:r>
      <w:r w:rsidRPr="00F97C75">
        <w:t>принимает решение о достижении цели и результата проекта, размерах премиальных выплат участникам команды проекта, после чего рекомендует проект к закрытию с соответс</w:t>
      </w:r>
      <w:r>
        <w:t>твующим статусом его реализации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53" w:history="1">
        <w:r w:rsidRPr="00F97C75">
          <w:t>4.7.4</w:t>
        </w:r>
      </w:hyperlink>
      <w:r w:rsidRPr="00F97C75">
        <w:t>. Руководитель проекта направляет информацию об итогах работы членов команды проекта по их основному месту работы.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hyperlink r:id="rId54" w:history="1">
        <w:r w:rsidRPr="00F97C75">
          <w:t>4.7.5</w:t>
        </w:r>
      </w:hyperlink>
      <w:r w:rsidRPr="00F97C75">
        <w:t>. </w:t>
      </w:r>
      <w:r>
        <w:t xml:space="preserve">Проектный офис администрации Новооскольского городского округа (отдел проектного управления администрации городского округа) </w:t>
      </w:r>
      <w:r w:rsidRPr="00F97C75">
        <w:t xml:space="preserve">готовит проект распоряжения </w:t>
      </w:r>
      <w:r>
        <w:t xml:space="preserve">администрации Новооскольского городского округа </w:t>
      </w:r>
      <w:r w:rsidRPr="00F97C75">
        <w:t xml:space="preserve"> о закрытии проекта.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hyperlink r:id="rId55" w:history="1">
        <w:r w:rsidRPr="00F97C75">
          <w:t>4.7.6</w:t>
        </w:r>
      </w:hyperlink>
      <w:r w:rsidRPr="00F97C75">
        <w:t>. Выполняется завершение (исполнение или оформление отказа от исполнения) обязательств, возникших в ходе управления проектом; расформировывается команда проекта.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t xml:space="preserve">Руководители </w:t>
      </w:r>
      <w:r>
        <w:t>отраслевых и территориальных органов администрации городского округа</w:t>
      </w:r>
      <w:r w:rsidRPr="00F97C75">
        <w:t>, подведомственных организаций и хозяйствующих субъектов подготавливают распорядительные документы об итогах работы сотрудников в проекте и их премировании по результатам его реализации.</w:t>
      </w:r>
    </w:p>
    <w:p w:rsidR="00EA500B" w:rsidRPr="00EE7724" w:rsidRDefault="00EA500B" w:rsidP="00802E48">
      <w:pPr>
        <w:pStyle w:val="ConsPlusNormal"/>
        <w:spacing w:line="247" w:lineRule="auto"/>
        <w:ind w:firstLine="709"/>
        <w:jc w:val="both"/>
      </w:pPr>
      <w:r w:rsidRPr="00EE7724">
        <w:t>После расформирования команды проекта все участники проекта исполняют свои обязательства и несут ответственность в соответствии с действующим законодательством Российской Федерации.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hyperlink r:id="rId56" w:history="1">
        <w:r w:rsidRPr="00EA736A">
          <w:t>4.7.7</w:t>
        </w:r>
      </w:hyperlink>
      <w:r w:rsidRPr="00EA736A">
        <w:t>.</w:t>
      </w:r>
      <w:r w:rsidRPr="00AA1DBF">
        <w:rPr>
          <w:b/>
        </w:rPr>
        <w:t> </w:t>
      </w:r>
      <w:r w:rsidRPr="007F3ABB">
        <w:t xml:space="preserve">Ответственный за проектное управление в </w:t>
      </w:r>
      <w:r>
        <w:t xml:space="preserve">администрации </w:t>
      </w:r>
      <w:r w:rsidRPr="007F3ABB">
        <w:t>Но</w:t>
      </w:r>
      <w:r>
        <w:t>вооскольского</w:t>
      </w:r>
      <w:r w:rsidRPr="007F3ABB">
        <w:t xml:space="preserve"> </w:t>
      </w:r>
      <w:r>
        <w:t>городского округа</w:t>
      </w:r>
      <w:r w:rsidRPr="007F3ABB">
        <w:t xml:space="preserve">  осуществляет контроль премирования команды проекта.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hyperlink r:id="rId57" w:history="1">
        <w:r w:rsidRPr="00F97C75">
          <w:t>4.7.8</w:t>
        </w:r>
      </w:hyperlink>
      <w:r w:rsidRPr="00F97C75">
        <w:t>. Администратор проекта передает в архив координирующего органа документацию по проекту.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hyperlink r:id="rId58" w:history="1">
        <w:r w:rsidRPr="00F97C75">
          <w:t>4.7.9</w:t>
        </w:r>
      </w:hyperlink>
      <w:r w:rsidRPr="00F97C75">
        <w:t>. В случае возникновения неустранимых условий в ходе разработки и реализации проекта, при которых его реализация не может быть начата или продолжена, руководитель проекта инициирует приостановление проекта.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t>Приостановление проекта означает досрочное прекращение работ по его разработке и реализации с возможностью последующего возобновления.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t>Приостановление проекта, в котором выполнены все работы, утвержденные проектной документацией, невозможно.</w:t>
      </w:r>
    </w:p>
    <w:bookmarkStart w:id="5" w:name="P282"/>
    <w:bookmarkEnd w:id="5"/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fldChar w:fldCharType="begin"/>
      </w:r>
      <w:r w:rsidRPr="00F97C75">
        <w:instrText xml:space="preserve"> HYPERLINK "consultantplus://offline/ref=4C77F6799339A95A420831CC057E9987011809EC0F35048D68AB87F8993DF0BC55280B85C66DAD4CD4ACF1I3Z5N" </w:instrText>
      </w:r>
      <w:r w:rsidRPr="00F97C75">
        <w:fldChar w:fldCharType="separate"/>
      </w:r>
      <w:r w:rsidRPr="00F97C75">
        <w:t>4.7.10</w:t>
      </w:r>
      <w:r w:rsidRPr="00F97C75">
        <w:fldChar w:fldCharType="end"/>
      </w:r>
      <w:r w:rsidRPr="00F97C75">
        <w:t xml:space="preserve">. Решение о приостановлении проекта в ходе его реализации принимает руководитель проекта по согласованию с куратором и председателем </w:t>
      </w:r>
      <w:r>
        <w:t>Градостроительно-экономического Совета</w:t>
      </w:r>
      <w:r w:rsidRPr="00F97C75">
        <w:t xml:space="preserve">. В случае если проект находится в разработке, решение о его приостановлении принимается </w:t>
      </w:r>
      <w:r>
        <w:t>аналогично</w:t>
      </w:r>
      <w:r w:rsidRPr="00F97C75">
        <w:t>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t>По проектам, инициированным в рамках поручений Губернатора области,</w:t>
      </w:r>
      <w:r>
        <w:t xml:space="preserve"> </w:t>
      </w:r>
      <w:r w:rsidRPr="00F97C75">
        <w:t xml:space="preserve"> а также рассмотренным и одобренным на заседании Советов по развитию социально-экономической инфраструктуры Белгородской области, приостановление проектов осуществляется по согласованию с Губернатором области.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hyperlink r:id="rId59" w:history="1">
        <w:r w:rsidRPr="00F97C75">
          <w:t>4.7.11</w:t>
        </w:r>
      </w:hyperlink>
      <w:r w:rsidRPr="00F97C75">
        <w:t>. Возобновл</w:t>
      </w:r>
      <w:r>
        <w:t>ение проекта осуществляется по ин</w:t>
      </w:r>
      <w:r w:rsidRPr="00F97C75">
        <w:t xml:space="preserve">ициативе руководителя проекта по согласованию с лицами, указанными в </w:t>
      </w:r>
      <w:hyperlink w:anchor="P282" w:history="1">
        <w:r w:rsidRPr="00F97C75">
          <w:t xml:space="preserve">подпункте </w:t>
        </w:r>
      </w:hyperlink>
      <w:r w:rsidRPr="00F97C75">
        <w:t xml:space="preserve">4.7.10 </w:t>
      </w:r>
      <w:r>
        <w:t xml:space="preserve">пункта 4.7 </w:t>
      </w:r>
      <w:r w:rsidRPr="00F97C75">
        <w:t xml:space="preserve">настоящего Положения. При возобновлении проекта в него должны быть внесены изменения согласно </w:t>
      </w:r>
      <w:hyperlink w:anchor="P248" w:history="1">
        <w:r w:rsidRPr="00F97C75">
          <w:t xml:space="preserve">подпункту </w:t>
        </w:r>
      </w:hyperlink>
      <w:r w:rsidRPr="00F97C75">
        <w:t xml:space="preserve">4.6.3 </w:t>
      </w:r>
      <w:r>
        <w:t xml:space="preserve">пункта 4.6 </w:t>
      </w:r>
      <w:r w:rsidRPr="00F97C75">
        <w:t>настоящего Положения.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hyperlink r:id="rId60" w:history="1">
        <w:r w:rsidRPr="00F97C75">
          <w:t>4.7.12</w:t>
        </w:r>
      </w:hyperlink>
      <w:r w:rsidRPr="00F97C75">
        <w:t>. </w:t>
      </w:r>
      <w:r>
        <w:t>Проектный офис администрации Новооскольского городского округа в </w:t>
      </w:r>
      <w:r w:rsidRPr="00F97C75">
        <w:t>АИС «Проектное управление» на основании документации по проекту присваивает проекту статус: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noBreakHyphen/>
        <w:t> «проект реализован успешно без отклонений» - в случае, если цель проекта достигнута полностью, результат получен, выполнены требов</w:t>
      </w:r>
      <w:r>
        <w:t>ания к </w:t>
      </w:r>
      <w:r w:rsidRPr="00F97C75">
        <w:t>результату проекта, отсутствуют отклонения по срокам и бюджету проекта;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noBreakHyphen/>
        <w:t> «проект реализован успешно с незначительными отклонениями»</w:t>
      </w:r>
      <w:r>
        <w:t xml:space="preserve"> - в </w:t>
      </w:r>
      <w:r w:rsidRPr="00F97C75">
        <w:t>случае, если цель проекта достигнута полностью, результат получен, имеются отклонения по одному из следующих огран</w:t>
      </w:r>
      <w:r>
        <w:t>ичений: выполнение требований к </w:t>
      </w:r>
      <w:r w:rsidRPr="00F97C75">
        <w:t>результату, соблюдение сроков и бюджета проекта;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noBreakHyphen/>
        <w:t> «проект реализован успешно со значительными отклонениями»</w:t>
      </w:r>
      <w:r>
        <w:t xml:space="preserve"> - в </w:t>
      </w:r>
      <w:r w:rsidRPr="00F97C75">
        <w:t>случае, если цель проекта достигнута полностью, результат получен, имеются отклонения по двум из следующих огран</w:t>
      </w:r>
      <w:r>
        <w:t>ичений: выполнение требований к </w:t>
      </w:r>
      <w:r w:rsidRPr="00F97C75">
        <w:t>результату, соблюдение сроков или бюджета проекта;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noBreakHyphen/>
        <w:t> «проект не реализован, ресурсы не использованы» - в случае, если цель проекта не была достигнута, все ресурсы не использованы;</w:t>
      </w:r>
    </w:p>
    <w:p w:rsidR="00EA500B" w:rsidRPr="00F97C75" w:rsidRDefault="00EA500B" w:rsidP="00802E48">
      <w:pPr>
        <w:pStyle w:val="ConsPlusNormal"/>
        <w:spacing w:line="247" w:lineRule="auto"/>
        <w:ind w:firstLine="709"/>
        <w:jc w:val="both"/>
      </w:pPr>
      <w:r w:rsidRPr="00F97C75">
        <w:noBreakHyphen/>
        <w:t> «проект не реализован, ресурсы использованы» - в случае, если цель проекта не была достигнута, часть ресурсов или все ресурсы использованы;</w:t>
      </w:r>
    </w:p>
    <w:p w:rsidR="00EA500B" w:rsidRDefault="00EA500B" w:rsidP="00144751">
      <w:pPr>
        <w:pStyle w:val="ConsPlusNormal"/>
        <w:spacing w:line="247" w:lineRule="auto"/>
        <w:ind w:firstLine="709"/>
        <w:jc w:val="both"/>
      </w:pPr>
      <w:r w:rsidRPr="00F97C75">
        <w:noBreakHyphen/>
        <w:t> «проект приостановлен» - в случае, если цель проекта не была достигнута, принято решение о приостановлении разработки или реализации проекта.</w:t>
      </w:r>
    </w:p>
    <w:p w:rsidR="00EA500B" w:rsidRDefault="00EA500B" w:rsidP="00802E48">
      <w:pPr>
        <w:pStyle w:val="ConsPlusNormal"/>
        <w:jc w:val="center"/>
      </w:pPr>
    </w:p>
    <w:p w:rsidR="00EA500B" w:rsidRPr="00F97C75" w:rsidRDefault="00EA500B" w:rsidP="00802E48">
      <w:pPr>
        <w:pStyle w:val="ConsPlusNormal"/>
        <w:jc w:val="center"/>
        <w:rPr>
          <w:b/>
        </w:rPr>
      </w:pPr>
      <w:hyperlink r:id="rId61" w:history="1">
        <w:r w:rsidRPr="00F97C75">
          <w:rPr>
            <w:b/>
          </w:rPr>
          <w:t>5</w:t>
        </w:r>
      </w:hyperlink>
      <w:r w:rsidRPr="00F97C75">
        <w:rPr>
          <w:b/>
        </w:rPr>
        <w:t>. Организационное сопровождение, администрирование</w:t>
      </w:r>
    </w:p>
    <w:p w:rsidR="00EA500B" w:rsidRPr="00F97C75" w:rsidRDefault="00EA500B" w:rsidP="00802E48">
      <w:pPr>
        <w:pStyle w:val="ConsPlusNormal"/>
        <w:jc w:val="center"/>
        <w:rPr>
          <w:b/>
        </w:rPr>
      </w:pPr>
      <w:r w:rsidRPr="00F97C75">
        <w:rPr>
          <w:b/>
        </w:rPr>
        <w:t>и мониторинг реализации проектов</w:t>
      </w:r>
    </w:p>
    <w:p w:rsidR="00EA500B" w:rsidRPr="00F97C75" w:rsidRDefault="00EA500B" w:rsidP="00802E48">
      <w:pPr>
        <w:pStyle w:val="ConsPlusNormal"/>
        <w:ind w:firstLine="709"/>
        <w:jc w:val="both"/>
      </w:pPr>
    </w:p>
    <w:p w:rsidR="00EA500B" w:rsidRPr="00F97C75" w:rsidRDefault="00EA500B" w:rsidP="00802E48">
      <w:pPr>
        <w:pStyle w:val="ConsPlusNormal"/>
        <w:ind w:firstLine="709"/>
        <w:jc w:val="both"/>
      </w:pPr>
      <w:hyperlink r:id="rId62" w:history="1">
        <w:r w:rsidRPr="00F97C75">
          <w:t>5.1</w:t>
        </w:r>
      </w:hyperlink>
      <w:r w:rsidRPr="00F97C75">
        <w:t>. Организационное сопровождение представляет собой координацию межведомственного взаимодействия участников проекта, осуществляемую куратором проекта на протяжении всех этапов управления проектом.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Организационное сопровождение начинается с момента назначения куратора проекта, продолжается на протяжении всех этапов управления проектом и завершается одновременно с завершением этапа закрытия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63" w:history="1">
        <w:r w:rsidRPr="00F97C75">
          <w:t>5.2</w:t>
        </w:r>
      </w:hyperlink>
      <w:r w:rsidRPr="00F97C75">
        <w:t xml:space="preserve">. Администрирование проектов представляет собой контроль реализации проектов на всех этапах жизненного цикла проекта в соответствии с регламентом администрирования проектов в </w:t>
      </w:r>
      <w:r>
        <w:t>администрации Новооскольского городского округа.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64" w:history="1">
        <w:r w:rsidRPr="00F97C75">
          <w:t>5.2.1</w:t>
        </w:r>
      </w:hyperlink>
      <w:r w:rsidRPr="00F97C75">
        <w:t xml:space="preserve">. Администрирование проектов осуществляется ответственным за проектное управление в </w:t>
      </w:r>
      <w:r>
        <w:t>администрации 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65" w:history="1">
        <w:r w:rsidRPr="00F97C75">
          <w:t>5.2.2</w:t>
        </w:r>
      </w:hyperlink>
      <w:r w:rsidRPr="00F97C75">
        <w:t xml:space="preserve">. Информация, полученная в процессе администрирования проектов, является основанием для принятия решения представителем нанимателя (работодателя) в отношении работников, являющихся членами команды проекта, и использования ресурсов </w:t>
      </w:r>
      <w:r>
        <w:t>администрации   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66" w:history="1">
        <w:r w:rsidRPr="00F97C75">
          <w:t>5.3</w:t>
        </w:r>
      </w:hyperlink>
      <w:r w:rsidRPr="00F97C75">
        <w:t xml:space="preserve">. Мониторинг реализации проекта представляет собой специально организованное систематическое наблюдение за ходом разработки и реализации проекта (на протяжении всего жизненного цикла проекта) и регистрацию данных, которые осуществляют </w:t>
      </w:r>
      <w:r>
        <w:t xml:space="preserve">Проектный офис администрации Новооскольского городского округа </w:t>
      </w:r>
      <w:r w:rsidRPr="00F97C75">
        <w:t>и оператор мониторинга проекта.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67" w:history="1">
        <w:r w:rsidRPr="00F97C75">
          <w:t>5.3.1</w:t>
        </w:r>
      </w:hyperlink>
      <w:r w:rsidRPr="00F97C75">
        <w:t>. </w:t>
      </w:r>
      <w:r>
        <w:t xml:space="preserve">Проектным офисом администрации Новооскольского городского округа </w:t>
      </w:r>
      <w:r w:rsidRPr="00F97C75">
        <w:t>осуществляется мониторинг реализации всех проектов</w:t>
      </w:r>
      <w:r>
        <w:t>, реализуемых на территории Новооскольского городского округа</w:t>
      </w:r>
      <w:r w:rsidRPr="00F97C75">
        <w:t>. Мониторинг включает отражение текущего статуса проекта в течение жизненного цикла проекта посредством технического управления контрольными событиями в АИС «Проектное управление».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68" w:history="1">
        <w:r w:rsidRPr="00F97C75">
          <w:t>5.3.2</w:t>
        </w:r>
      </w:hyperlink>
      <w:r w:rsidRPr="00F97C75">
        <w:t>. Оператором мониторинга проекта в АИС «Проектное управление» вводится информация из следующих документов: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 xml:space="preserve"> паспорт и план управления проектом, ведомость изменений, решения </w:t>
      </w:r>
      <w:r>
        <w:t>Градостроительно-экономического Совета</w:t>
      </w:r>
      <w:r w:rsidRPr="00F97C75">
        <w:t>, распорядительные документы о формировании команды проекта и назначении ее членов;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4"/>
        </w:rPr>
      </w:pPr>
      <w:r w:rsidRPr="00F97C75">
        <w:rPr>
          <w:spacing w:val="-4"/>
        </w:rPr>
        <w:noBreakHyphen/>
        <w:t> подтверждающая информация о прохождении контрольных событий согласно плану управления проектом;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4"/>
        </w:rPr>
      </w:pPr>
      <w:r w:rsidRPr="00F97C75">
        <w:rPr>
          <w:spacing w:val="-4"/>
        </w:rPr>
        <w:noBreakHyphen/>
        <w:t> протоколы</w:t>
      </w:r>
      <w:r>
        <w:rPr>
          <w:spacing w:val="-4"/>
        </w:rPr>
        <w:t xml:space="preserve"> </w:t>
      </w:r>
      <w:r>
        <w:t>Градостроительно-экономического Совета</w:t>
      </w:r>
      <w:r w:rsidRPr="00F97C75">
        <w:rPr>
          <w:spacing w:val="-4"/>
        </w:rPr>
        <w:t>;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4"/>
        </w:rPr>
      </w:pPr>
      <w:r w:rsidRPr="00F97C75">
        <w:rPr>
          <w:spacing w:val="-4"/>
        </w:rPr>
        <w:noBreakHyphen/>
        <w:t> итоговый отчет по проекту.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4"/>
        </w:rPr>
      </w:pPr>
      <w:r w:rsidRPr="00F97C75">
        <w:rPr>
          <w:spacing w:val="-4"/>
        </w:rPr>
        <w:t>Оператор мониторинга проекта на основании данных, полученных в результате мониторинга, информирует куратора о текущем состоянии проекта.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4"/>
        </w:rPr>
      </w:pPr>
      <w:hyperlink r:id="rId69" w:history="1">
        <w:r w:rsidRPr="00F97C75">
          <w:rPr>
            <w:spacing w:val="-4"/>
          </w:rPr>
          <w:t>5.3.3</w:t>
        </w:r>
      </w:hyperlink>
      <w:r w:rsidRPr="00F97C75">
        <w:rPr>
          <w:spacing w:val="-4"/>
        </w:rPr>
        <w:t>. Основное требование к информации, получаемой в результате осуществления мониторинга, заключается в достоверности и объективности отражения фактического состояния работ по проекту.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4"/>
        </w:rPr>
      </w:pPr>
      <w:hyperlink r:id="rId70" w:history="1">
        <w:r w:rsidRPr="00F97C75">
          <w:rPr>
            <w:spacing w:val="-4"/>
          </w:rPr>
          <w:t>5.3.4</w:t>
        </w:r>
      </w:hyperlink>
      <w:r w:rsidRPr="00F97C75">
        <w:rPr>
          <w:spacing w:val="-4"/>
        </w:rPr>
        <w:t>. </w:t>
      </w:r>
      <w:r>
        <w:rPr>
          <w:spacing w:val="-4"/>
        </w:rPr>
        <w:t xml:space="preserve">Проектный офис администрации Новооскольского </w:t>
      </w:r>
      <w:r>
        <w:t>городского округа</w:t>
      </w:r>
      <w:r>
        <w:rPr>
          <w:spacing w:val="-4"/>
        </w:rPr>
        <w:t xml:space="preserve"> </w:t>
      </w:r>
      <w:r w:rsidRPr="00F97C75">
        <w:rPr>
          <w:spacing w:val="-4"/>
        </w:rPr>
        <w:t xml:space="preserve"> на основании информации, полученной в результате мониторинга реализации проектов, представляет </w:t>
      </w:r>
      <w:r>
        <w:rPr>
          <w:spacing w:val="-4"/>
        </w:rPr>
        <w:t xml:space="preserve">ответственному за проектное управление в администрации Новооскольского </w:t>
      </w:r>
      <w:r>
        <w:t>городского округа</w:t>
      </w:r>
      <w:r>
        <w:rPr>
          <w:spacing w:val="-4"/>
        </w:rPr>
        <w:t xml:space="preserve"> </w:t>
      </w:r>
      <w:r w:rsidRPr="00F97C75">
        <w:rPr>
          <w:spacing w:val="-4"/>
        </w:rPr>
        <w:t xml:space="preserve"> заключения  по итогам реализации проектов.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4"/>
        </w:rPr>
      </w:pPr>
      <w:hyperlink r:id="rId71" w:history="1">
        <w:r w:rsidRPr="00F97C75">
          <w:rPr>
            <w:spacing w:val="-4"/>
          </w:rPr>
          <w:t>5.3.5</w:t>
        </w:r>
      </w:hyperlink>
      <w:r w:rsidRPr="00F97C75">
        <w:rPr>
          <w:spacing w:val="-4"/>
        </w:rPr>
        <w:t xml:space="preserve">. Для проектов, имеющих общественную значимость, паспортом проекта может быть определено требование публикации результатов мониторинга в сети Интернет </w:t>
      </w:r>
      <w:r>
        <w:rPr>
          <w:spacing w:val="-4"/>
        </w:rPr>
        <w:t>и в газете «Вперед»</w:t>
      </w:r>
      <w:r w:rsidRPr="00F97C75">
        <w:rPr>
          <w:spacing w:val="-4"/>
        </w:rPr>
        <w:t>.</w:t>
      </w:r>
    </w:p>
    <w:p w:rsidR="00EA500B" w:rsidRPr="00C424D6" w:rsidRDefault="00EA500B" w:rsidP="00802E48">
      <w:pPr>
        <w:pStyle w:val="ConsPlusNormal"/>
        <w:ind w:firstLine="709"/>
        <w:jc w:val="both"/>
        <w:rPr>
          <w:spacing w:val="-4"/>
        </w:rPr>
      </w:pPr>
      <w:r w:rsidRPr="00C424D6">
        <w:rPr>
          <w:spacing w:val="-4"/>
        </w:rPr>
        <w:t xml:space="preserve">5.4. Проектный офис </w:t>
      </w:r>
      <w:r>
        <w:rPr>
          <w:spacing w:val="-4"/>
        </w:rPr>
        <w:t xml:space="preserve">администрации </w:t>
      </w:r>
      <w:r w:rsidRPr="00C424D6">
        <w:rPr>
          <w:spacing w:val="-4"/>
        </w:rPr>
        <w:t xml:space="preserve">Новооскольского </w:t>
      </w:r>
      <w:r>
        <w:t>городского округа</w:t>
      </w:r>
      <w:r w:rsidRPr="00C424D6">
        <w:rPr>
          <w:spacing w:val="-4"/>
        </w:rPr>
        <w:t xml:space="preserve"> ежегодно подготавливает и направляет ответственному за проектное управление в </w:t>
      </w:r>
      <w:r>
        <w:rPr>
          <w:spacing w:val="-4"/>
        </w:rPr>
        <w:t xml:space="preserve">администрации </w:t>
      </w:r>
      <w:r w:rsidRPr="00C424D6">
        <w:rPr>
          <w:spacing w:val="-4"/>
        </w:rPr>
        <w:t>Новооскольско</w:t>
      </w:r>
      <w:r>
        <w:rPr>
          <w:spacing w:val="-4"/>
        </w:rPr>
        <w:t>го</w:t>
      </w:r>
      <w:r w:rsidRPr="00C424D6">
        <w:rPr>
          <w:spacing w:val="-4"/>
        </w:rPr>
        <w:t xml:space="preserve"> </w:t>
      </w:r>
      <w:r>
        <w:t>городского округа</w:t>
      </w:r>
      <w:r w:rsidRPr="00C424D6">
        <w:rPr>
          <w:spacing w:val="-4"/>
        </w:rPr>
        <w:t xml:space="preserve"> итоги рейтинга участников проектной деятельности в соответствии с порядком формирования и ведения рейтинга участников проектной деятельности в </w:t>
      </w:r>
      <w:r>
        <w:rPr>
          <w:spacing w:val="-4"/>
        </w:rPr>
        <w:t xml:space="preserve">администрации </w:t>
      </w:r>
      <w:r w:rsidRPr="00C424D6">
        <w:rPr>
          <w:spacing w:val="-4"/>
        </w:rPr>
        <w:t>Новооскольско</w:t>
      </w:r>
      <w:r>
        <w:rPr>
          <w:spacing w:val="-4"/>
        </w:rPr>
        <w:t>го</w:t>
      </w:r>
      <w:r w:rsidRPr="00C424D6">
        <w:rPr>
          <w:spacing w:val="-4"/>
        </w:rPr>
        <w:t xml:space="preserve"> </w:t>
      </w:r>
      <w:r>
        <w:t>городского округа</w:t>
      </w:r>
      <w:r w:rsidRPr="00C424D6">
        <w:rPr>
          <w:spacing w:val="-4"/>
        </w:rPr>
        <w:t>.</w:t>
      </w:r>
    </w:p>
    <w:p w:rsidR="00EA500B" w:rsidRPr="00F97C75" w:rsidRDefault="00EA500B" w:rsidP="00802E48">
      <w:pPr>
        <w:pStyle w:val="ConsPlusNormal"/>
        <w:ind w:firstLine="709"/>
        <w:jc w:val="both"/>
        <w:rPr>
          <w:spacing w:val="-4"/>
        </w:rPr>
      </w:pPr>
      <w:r w:rsidRPr="00F97C75">
        <w:rPr>
          <w:spacing w:val="-4"/>
        </w:rPr>
        <w:t>5.5. </w:t>
      </w:r>
      <w:r>
        <w:rPr>
          <w:spacing w:val="-4"/>
        </w:rPr>
        <w:t xml:space="preserve">Проектный офис администрации Новооскольского </w:t>
      </w:r>
      <w:r>
        <w:t>городского округа</w:t>
      </w:r>
      <w:r w:rsidRPr="00F97C75">
        <w:rPr>
          <w:spacing w:val="-4"/>
        </w:rPr>
        <w:t xml:space="preserve"> ежегодно подготавлива</w:t>
      </w:r>
      <w:r>
        <w:rPr>
          <w:spacing w:val="-4"/>
        </w:rPr>
        <w:t>е</w:t>
      </w:r>
      <w:r w:rsidRPr="00F97C75">
        <w:rPr>
          <w:spacing w:val="-4"/>
        </w:rPr>
        <w:t>т и направля</w:t>
      </w:r>
      <w:r>
        <w:rPr>
          <w:spacing w:val="-4"/>
        </w:rPr>
        <w:t>е</w:t>
      </w:r>
      <w:r w:rsidRPr="00F97C75">
        <w:rPr>
          <w:spacing w:val="-4"/>
        </w:rPr>
        <w:t xml:space="preserve">т в департамент внутренней и кадровой политики области результаты оценки уровня зрелости проектного офиса в соответствии с порядком оценки деятельности проектных офисов органов исполнительной власти, государственных органов и муниципальных образований Белгородской области, утверждённым распоряжением заместителя Губернатора Белгородской области – начальника департамента внутренней и кадровой политики </w:t>
      </w:r>
      <w:r>
        <w:rPr>
          <w:spacing w:val="-4"/>
        </w:rPr>
        <w:t xml:space="preserve">Белгородской </w:t>
      </w:r>
      <w:r w:rsidRPr="00F97C75">
        <w:rPr>
          <w:spacing w:val="-4"/>
        </w:rPr>
        <w:t>обл</w:t>
      </w:r>
      <w:r>
        <w:rPr>
          <w:spacing w:val="-4"/>
        </w:rPr>
        <w:t>асти от 14 августа 2017 года № </w:t>
      </w:r>
      <w:r w:rsidRPr="00F97C75">
        <w:rPr>
          <w:spacing w:val="-4"/>
        </w:rPr>
        <w:t>53 «Об оценке деятельности проектных офисов».</w:t>
      </w:r>
    </w:p>
    <w:p w:rsidR="00EA500B" w:rsidRPr="00F97C75" w:rsidRDefault="00EA500B" w:rsidP="00802E48">
      <w:pPr>
        <w:pStyle w:val="ConsPlusNormal"/>
        <w:ind w:firstLine="709"/>
        <w:jc w:val="both"/>
      </w:pPr>
    </w:p>
    <w:p w:rsidR="00EA500B" w:rsidRDefault="00EA500B" w:rsidP="00802E48">
      <w:pPr>
        <w:pStyle w:val="ConsPlusNormal"/>
        <w:jc w:val="center"/>
      </w:pPr>
    </w:p>
    <w:p w:rsidR="00EA500B" w:rsidRDefault="00EA500B" w:rsidP="00802E48">
      <w:pPr>
        <w:pStyle w:val="ConsPlusNormal"/>
        <w:jc w:val="center"/>
      </w:pPr>
    </w:p>
    <w:p w:rsidR="00EA500B" w:rsidRDefault="00EA500B" w:rsidP="00802E48">
      <w:pPr>
        <w:pStyle w:val="ConsPlusNormal"/>
        <w:jc w:val="center"/>
      </w:pPr>
    </w:p>
    <w:p w:rsidR="00EA500B" w:rsidRDefault="00EA500B" w:rsidP="00802E48">
      <w:pPr>
        <w:pStyle w:val="ConsPlusNormal"/>
        <w:jc w:val="center"/>
      </w:pPr>
    </w:p>
    <w:p w:rsidR="00EA500B" w:rsidRPr="00F97C75" w:rsidRDefault="00EA500B" w:rsidP="00802E48">
      <w:pPr>
        <w:pStyle w:val="ConsPlusNormal"/>
        <w:jc w:val="center"/>
        <w:rPr>
          <w:b/>
        </w:rPr>
      </w:pPr>
      <w:hyperlink r:id="rId72" w:history="1">
        <w:r w:rsidRPr="00F97C75">
          <w:rPr>
            <w:b/>
          </w:rPr>
          <w:t>6</w:t>
        </w:r>
      </w:hyperlink>
      <w:r w:rsidRPr="00F97C75">
        <w:rPr>
          <w:b/>
        </w:rPr>
        <w:t>. Организационное сопровождение, управление</w:t>
      </w:r>
    </w:p>
    <w:p w:rsidR="00EA500B" w:rsidRPr="00F97C75" w:rsidRDefault="00EA500B" w:rsidP="00802E48">
      <w:pPr>
        <w:pStyle w:val="ConsPlusNormal"/>
        <w:jc w:val="center"/>
        <w:rPr>
          <w:b/>
        </w:rPr>
      </w:pPr>
      <w:r w:rsidRPr="00F97C75">
        <w:rPr>
          <w:b/>
        </w:rPr>
        <w:t>и оценка эффективности портфеля проектов</w:t>
      </w:r>
    </w:p>
    <w:p w:rsidR="00EA500B" w:rsidRPr="00F97C75" w:rsidRDefault="00EA500B" w:rsidP="00802E48">
      <w:pPr>
        <w:pStyle w:val="ConsPlusNormal"/>
        <w:ind w:firstLine="709"/>
        <w:jc w:val="center"/>
      </w:pP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6.1. Организационное сопровождение начинается с момента определения руководителя портфеля проектов, продолжается на протяжении всех этапов управления портфелем проектов и завершается одновременно с принятием результатов портфеля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6.2. Управление портфелем проектов состоит из четырех этапов: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инициация портфеля проектов;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формирование портфеля проектов;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контроль и мониторинг портфеля проектов;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закрытие портфеля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6.2.1 Этап инициации портфеля проектов: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6.2.1.1. Началом этапа инициации портфеля проектов является подготовка руководителем портфеля проектов презентации портфеля проектов на одно из заседаний </w:t>
      </w:r>
      <w:r>
        <w:t xml:space="preserve">Градостроительно-экономического </w:t>
      </w:r>
      <w:r w:rsidRPr="00F97C75">
        <w:t>Совет</w:t>
      </w:r>
      <w:r>
        <w:t>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6.2.1.2. </w:t>
      </w:r>
      <w:r>
        <w:t xml:space="preserve">Проектный офис администрации Новооскольского городского округа </w:t>
      </w:r>
      <w:r w:rsidRPr="00F97C75">
        <w:t>осуществляет согласование презентации портфеля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6.2.1.3. Этап инициации портфеля проектов завершается принятием решения о его одобрении.</w:t>
      </w:r>
    </w:p>
    <w:p w:rsidR="00EA500B" w:rsidRPr="00F97C75" w:rsidRDefault="00EA500B" w:rsidP="00802E48">
      <w:pPr>
        <w:pStyle w:val="ConsPlusNormal"/>
        <w:ind w:firstLine="709"/>
        <w:jc w:val="both"/>
      </w:pPr>
      <w:hyperlink r:id="rId73" w:history="1">
        <w:r w:rsidRPr="00F97C75">
          <w:t>6.2.1.4.</w:t>
        </w:r>
      </w:hyperlink>
      <w:r w:rsidRPr="00F97C75">
        <w:t> Подлежат одобрению портфели проектов, которые соответствуют всем следующим условиям: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</w:t>
      </w:r>
      <w:r w:rsidRPr="00F97C75">
        <w:rPr>
          <w:bCs/>
        </w:rPr>
        <w:t xml:space="preserve">показатели портфеля проектов должны быть приведены в соответствие со </w:t>
      </w:r>
      <w:r w:rsidRPr="00F97C75">
        <w:t xml:space="preserve">стратегическими целями и приоритетами </w:t>
      </w:r>
      <w:r>
        <w:t>Новооскольского городского округа</w:t>
      </w:r>
      <w:r w:rsidRPr="00F97C75">
        <w:rPr>
          <w:bCs/>
        </w:rPr>
        <w:t>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ожидаемые результаты проектов</w:t>
      </w:r>
      <w:r>
        <w:t xml:space="preserve"> в составе портфеля проектов </w:t>
      </w:r>
      <w:r w:rsidRPr="00F97C75">
        <w:t xml:space="preserve"> должны оказывать влияние на достижение показателей портфеля</w:t>
      </w:r>
      <w:r>
        <w:t xml:space="preserve"> проектов</w:t>
      </w:r>
      <w:r w:rsidRPr="00F97C75">
        <w:t>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</w:t>
      </w:r>
      <w:r>
        <w:t>один проект не может быть включён в несколько портфелей проектов</w:t>
      </w:r>
      <w:r w:rsidRPr="00F97C75">
        <w:t>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 xml:space="preserve"> проекты в портфеле соответствуют условиям, изложенным в пункте 4.4.10 </w:t>
      </w:r>
      <w:r>
        <w:t xml:space="preserve">пункта 4.4 </w:t>
      </w:r>
      <w:r w:rsidRPr="00F97C75">
        <w:t>настоящего Положения;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портфель проектов формируется на календарный год.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6.2.2. Этап формирования портфеля проектов: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6.2.2.1. Руководитель проекта осуществляет подбор </w:t>
      </w:r>
      <w:r w:rsidRPr="00F97C75">
        <w:rPr>
          <w:bCs/>
        </w:rPr>
        <w:t xml:space="preserve">ответственных за достижение показателей портфеля проектов, после чего </w:t>
      </w:r>
      <w:r w:rsidRPr="00F97C75">
        <w:t>подготавливает паспорт портфеля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6.2.2.2. Паспорт портфеля проектов согласовывается ответственными за достижение показателей портфеля проектов, а </w:t>
      </w:r>
      <w:r>
        <w:t>также Проектным офисом администрации 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6.2.2.3. Паспорт портфеля проектов утверждается </w:t>
      </w:r>
      <w:r>
        <w:t>главой администрации 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6.2.2.</w:t>
      </w:r>
      <w:r w:rsidRPr="00F97C75">
        <w:rPr>
          <w:bCs/>
        </w:rPr>
        <w:t>4</w:t>
      </w:r>
      <w:r w:rsidRPr="00F97C75">
        <w:t>. Этап формирования портфеля проектов завершается утверждением паспорта портфеля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6.2.3. Началом этапа контроля и мониторинга портфеля проектов является наличие утвержденного паспорта портфеля проектов. Данный этап состоит из следующих стадий: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контроль и мониторинг;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внесение изменений.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6.2.3.</w:t>
      </w:r>
      <w:r w:rsidRPr="00F97C75">
        <w:rPr>
          <w:bCs/>
        </w:rPr>
        <w:t>1</w:t>
      </w:r>
      <w:r w:rsidRPr="00F97C75">
        <w:t>. Стадия контроля и мониторинга портфеля проектов начинается с момента утверждения паспорта портфеля проектов и осуществляется на протяжении всего периода реализации портфеля проектов и завершается в момент принятия решения о закрытии портфеля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Стадия контроля и мониторинга портфеля проектов представляет собой проверку руководителем портфеля проектов и </w:t>
      </w:r>
      <w:r>
        <w:t>П</w:t>
      </w:r>
      <w:r w:rsidRPr="00F97C75">
        <w:t xml:space="preserve">роектным офисом </w:t>
      </w:r>
      <w:r>
        <w:t xml:space="preserve">администрации Новооскольского городского округа </w:t>
      </w:r>
      <w:r w:rsidRPr="00F97C75">
        <w:t>достижения целевых показателей.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Руководитель портфеля проектов проводит совещания по вопросам управления портфел</w:t>
      </w:r>
      <w:r>
        <w:t>ем</w:t>
      </w:r>
      <w:r w:rsidRPr="00F97C75">
        <w:t xml:space="preserve"> проектов, по итогам которых принимает решение о необходимости применения корректирующих действий.</w:t>
      </w:r>
    </w:p>
    <w:p w:rsidR="00EA500B" w:rsidRPr="00F97C75" w:rsidRDefault="00EA500B" w:rsidP="00802E48">
      <w:pPr>
        <w:pStyle w:val="ConsPlusNormal"/>
        <w:ind w:firstLine="709"/>
        <w:jc w:val="both"/>
      </w:pPr>
      <w:r>
        <w:t>Ответственным за проектное управление в отраслевом или территориальном  органе администрации Новооскольского  городского округа</w:t>
      </w:r>
      <w:r w:rsidRPr="00F97C75">
        <w:t xml:space="preserve"> в рамках контроля и мониторинга реализации портфеля проектов проводится работа по подготовке: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noBreakHyphen/>
        <w:t> совещаний при руководителе портфеля проектов;</w:t>
      </w:r>
    </w:p>
    <w:p w:rsidR="00EA500B" w:rsidRPr="00F97C75" w:rsidRDefault="00EA500B" w:rsidP="00802E48">
      <w:pPr>
        <w:pStyle w:val="ConsPlusNormal"/>
        <w:ind w:firstLine="709"/>
        <w:jc w:val="both"/>
      </w:pPr>
      <w:r>
        <w:noBreakHyphen/>
        <w:t> статус-отчётов.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6.2.3.2. Стадия внесения изменений в портфель проектов включает внесение изменений в паспорт портфеля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>
        <w:t xml:space="preserve">Ответственный за проектное управление в отраслевом или территориальном органе администрации Новооскольского городского округа </w:t>
      </w:r>
      <w:r w:rsidRPr="00F97C75">
        <w:t>формирует ведомость изменений, которая утверждается руководителем портфеля проектов</w:t>
      </w:r>
      <w:r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Итоговым документом стадии внесения изменений является актуальный паспорт портфеля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6.2.3.3. Этап контроля и мониторинга завершается принятием решения о закрытии портфеля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6.2.4. Этап закрытия портфеля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6.2.4.1. Началом закрытия портфеля проектов является подготовка </w:t>
      </w:r>
      <w:r>
        <w:t xml:space="preserve">ответственным за проектное управление в отраслевом или территориальном органе администрации </w:t>
      </w:r>
      <w:r w:rsidRPr="00F97C75">
        <w:t xml:space="preserve"> </w:t>
      </w:r>
      <w:r>
        <w:t>Новооскольского городского округа</w:t>
      </w:r>
      <w:r w:rsidRPr="00F97C75">
        <w:t xml:space="preserve"> заключения о достижении целевых показателей портфеля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6.2.4.2. Утвержденное руководителем портфеля проектов заключение о достижении целевых показателей портфеля проектов направляется </w:t>
      </w:r>
      <w:r>
        <w:t>главе администрации Новооскольского городского округа</w:t>
      </w:r>
      <w:r w:rsidRPr="00F97C75">
        <w:t>.</w:t>
      </w:r>
    </w:p>
    <w:p w:rsidR="00EA500B" w:rsidRPr="00C424D6" w:rsidRDefault="00EA500B" w:rsidP="00802E48">
      <w:pPr>
        <w:pStyle w:val="ConsPlusNormal"/>
        <w:ind w:firstLine="709"/>
        <w:jc w:val="both"/>
      </w:pPr>
      <w:r w:rsidRPr="00F97C75">
        <w:t>6.2.4.3. Руководитель портфеля проектов формирует отчетную презентацию о реализации портфеля проектов в соответствии</w:t>
      </w:r>
      <w:r>
        <w:t xml:space="preserve"> с </w:t>
      </w:r>
      <w:r w:rsidRPr="00F97C75">
        <w:t>Положени</w:t>
      </w:r>
      <w:r>
        <w:t xml:space="preserve">ем </w:t>
      </w:r>
      <w:r w:rsidRPr="00F97C75">
        <w:t xml:space="preserve">об управлении портфелем проектов </w:t>
      </w:r>
      <w:r>
        <w:t xml:space="preserve">в администрации </w:t>
      </w:r>
      <w:r w:rsidRPr="004041CB">
        <w:t>Новооскольско</w:t>
      </w:r>
      <w:r>
        <w:t>го городского</w:t>
      </w:r>
      <w:r w:rsidRPr="004041CB">
        <w:t xml:space="preserve"> округ</w:t>
      </w:r>
      <w:r>
        <w:t>а</w:t>
      </w:r>
      <w:r w:rsidRPr="004041CB">
        <w:t>, утверждённым распоряжением администрации Новооскольского района от 28 февраля 2018 года № 203-р.</w:t>
      </w:r>
      <w:r w:rsidRPr="00C424D6">
        <w:t xml:space="preserve"> 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6.2.4.4. Этап закрытия завершается решением </w:t>
      </w:r>
      <w:r>
        <w:t xml:space="preserve">главы администрации Новоосколького городского округа </w:t>
      </w:r>
      <w:r w:rsidRPr="00F97C75">
        <w:t>о принятии результатов портфеля проектов</w:t>
      </w:r>
      <w:r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6.3. В отношении портфеля проектов проводится внутренняя и внешняя оценка эффективности реализации в соответствии с Положением об управлении портфелем проектов.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 xml:space="preserve">6.3.1. Внутренняя оценка эффективности реализации портфеля проектов проводится </w:t>
      </w:r>
      <w:r>
        <w:t>ответственным за проектное управление в отраслевом или территориальном органе администрации 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6.3.2. Внешняя оценка эффективности реализации портфел</w:t>
      </w:r>
      <w:r>
        <w:t>я</w:t>
      </w:r>
      <w:r w:rsidRPr="00F97C75">
        <w:t xml:space="preserve"> проектов проводится </w:t>
      </w:r>
      <w:r>
        <w:t>Проектным офисом администрации Новооскольского городского округа</w:t>
      </w:r>
      <w:r w:rsidRPr="00F97C75">
        <w:t>.</w:t>
      </w:r>
    </w:p>
    <w:p w:rsidR="00EA500B" w:rsidRPr="00F97C75" w:rsidRDefault="00EA500B" w:rsidP="00802E48">
      <w:pPr>
        <w:pStyle w:val="ConsPlusNormal"/>
        <w:ind w:firstLine="709"/>
        <w:jc w:val="both"/>
      </w:pPr>
      <w:r w:rsidRPr="00F97C75">
        <w:t>6.4. Организационное сопровождение, управление и оценка эффективности портфеля проектов осуществляются согласно Положению об управлении портфелем проектов.</w:t>
      </w:r>
    </w:p>
    <w:p w:rsidR="00EA500B" w:rsidRDefault="00EA500B" w:rsidP="00802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00B" w:rsidRDefault="00EA500B" w:rsidP="00802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4360"/>
        <w:gridCol w:w="5104"/>
      </w:tblGrid>
      <w:tr w:rsidR="00EA500B" w:rsidRPr="00C05E9F" w:rsidTr="008C1020">
        <w:tc>
          <w:tcPr>
            <w:tcW w:w="4360" w:type="dxa"/>
            <w:vAlign w:val="center"/>
          </w:tcPr>
          <w:p w:rsidR="00EA500B" w:rsidRPr="008C1020" w:rsidRDefault="00EA500B" w:rsidP="008C1020">
            <w:pPr>
              <w:tabs>
                <w:tab w:val="left" w:pos="4144"/>
              </w:tabs>
              <w:autoSpaceDE w:val="0"/>
              <w:autoSpaceDN w:val="0"/>
              <w:adjustRightInd w:val="0"/>
              <w:spacing w:after="0" w:line="235" w:lineRule="auto"/>
              <w:ind w:right="-109"/>
              <w:jc w:val="center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EA500B" w:rsidRPr="008C1020" w:rsidRDefault="00EA500B" w:rsidP="008C1020">
            <w:pPr>
              <w:spacing w:after="0" w:line="235" w:lineRule="auto"/>
              <w:jc w:val="right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</w:tbl>
    <w:p w:rsidR="00EA500B" w:rsidRDefault="00EA500B" w:rsidP="00802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00B" w:rsidRPr="00E13DE9" w:rsidRDefault="00EA500B" w:rsidP="00802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A500B" w:rsidRPr="00E13DE9" w:rsidSect="00E20742">
      <w:headerReference w:type="default" r:id="rId74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0B" w:rsidRDefault="00EA500B" w:rsidP="00C32434">
      <w:pPr>
        <w:spacing w:after="0" w:line="240" w:lineRule="auto"/>
      </w:pPr>
      <w:r>
        <w:separator/>
      </w:r>
    </w:p>
  </w:endnote>
  <w:endnote w:type="continuationSeparator" w:id="0">
    <w:p w:rsidR="00EA500B" w:rsidRDefault="00EA500B" w:rsidP="00C3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0B" w:rsidRDefault="00EA500B" w:rsidP="00C32434">
      <w:pPr>
        <w:spacing w:after="0" w:line="240" w:lineRule="auto"/>
      </w:pPr>
      <w:r>
        <w:separator/>
      </w:r>
    </w:p>
  </w:footnote>
  <w:footnote w:type="continuationSeparator" w:id="0">
    <w:p w:rsidR="00EA500B" w:rsidRDefault="00EA500B" w:rsidP="00C3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0B" w:rsidRPr="006D66FA" w:rsidRDefault="00EA500B" w:rsidP="000173F5">
    <w:pPr>
      <w:pStyle w:val="Header"/>
      <w:jc w:val="center"/>
      <w:rPr>
        <w:sz w:val="28"/>
        <w:szCs w:val="24"/>
      </w:rPr>
    </w:pPr>
    <w:r w:rsidRPr="006D66FA">
      <w:rPr>
        <w:rFonts w:ascii="Times New Roman" w:hAnsi="Times New Roman"/>
        <w:sz w:val="28"/>
        <w:szCs w:val="24"/>
      </w:rPr>
      <w:fldChar w:fldCharType="begin"/>
    </w:r>
    <w:r w:rsidRPr="006D66FA">
      <w:rPr>
        <w:rFonts w:ascii="Times New Roman" w:hAnsi="Times New Roman"/>
        <w:sz w:val="28"/>
        <w:szCs w:val="24"/>
      </w:rPr>
      <w:instrText>PAGE   \* MERGEFORMAT</w:instrText>
    </w:r>
    <w:r w:rsidRPr="006D66FA">
      <w:rPr>
        <w:rFonts w:ascii="Times New Roman" w:hAnsi="Times New Roman"/>
        <w:sz w:val="28"/>
        <w:szCs w:val="24"/>
      </w:rPr>
      <w:fldChar w:fldCharType="separate"/>
    </w:r>
    <w:r>
      <w:rPr>
        <w:rFonts w:ascii="Times New Roman" w:hAnsi="Times New Roman"/>
        <w:noProof/>
        <w:sz w:val="28"/>
        <w:szCs w:val="24"/>
      </w:rPr>
      <w:t>2</w:t>
    </w:r>
    <w:r w:rsidRPr="006D66FA">
      <w:rPr>
        <w:rFonts w:ascii="Times New Roman" w:hAnsi="Times New Roman"/>
        <w:sz w:val="28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3CF6E58"/>
    <w:multiLevelType w:val="hybridMultilevel"/>
    <w:tmpl w:val="3C447EFC"/>
    <w:lvl w:ilvl="0" w:tplc="C67AAD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637741"/>
    <w:multiLevelType w:val="hybridMultilevel"/>
    <w:tmpl w:val="70641132"/>
    <w:lvl w:ilvl="0" w:tplc="6BB6856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B97869"/>
    <w:multiLevelType w:val="hybridMultilevel"/>
    <w:tmpl w:val="752CB2B8"/>
    <w:lvl w:ilvl="0" w:tplc="494408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4B2421"/>
    <w:multiLevelType w:val="hybridMultilevel"/>
    <w:tmpl w:val="9378E944"/>
    <w:lvl w:ilvl="0" w:tplc="6802A4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CA5176A"/>
    <w:multiLevelType w:val="hybridMultilevel"/>
    <w:tmpl w:val="FDB834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704E10"/>
    <w:multiLevelType w:val="hybridMultilevel"/>
    <w:tmpl w:val="283E57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269"/>
    <w:rsid w:val="000008CC"/>
    <w:rsid w:val="00007986"/>
    <w:rsid w:val="00012AB0"/>
    <w:rsid w:val="0001350E"/>
    <w:rsid w:val="00013CFC"/>
    <w:rsid w:val="00014DC9"/>
    <w:rsid w:val="0001548A"/>
    <w:rsid w:val="000173F5"/>
    <w:rsid w:val="00020A5F"/>
    <w:rsid w:val="000215D5"/>
    <w:rsid w:val="00022099"/>
    <w:rsid w:val="000220AB"/>
    <w:rsid w:val="00030572"/>
    <w:rsid w:val="000313C8"/>
    <w:rsid w:val="00031851"/>
    <w:rsid w:val="00032619"/>
    <w:rsid w:val="00032BE8"/>
    <w:rsid w:val="000409FF"/>
    <w:rsid w:val="0004571B"/>
    <w:rsid w:val="000479FA"/>
    <w:rsid w:val="000571BA"/>
    <w:rsid w:val="00060EDB"/>
    <w:rsid w:val="000719CF"/>
    <w:rsid w:val="00072E34"/>
    <w:rsid w:val="0007518D"/>
    <w:rsid w:val="00076DF5"/>
    <w:rsid w:val="00077CB5"/>
    <w:rsid w:val="00080040"/>
    <w:rsid w:val="00081796"/>
    <w:rsid w:val="00090765"/>
    <w:rsid w:val="000A1A98"/>
    <w:rsid w:val="000A63AA"/>
    <w:rsid w:val="000B1F65"/>
    <w:rsid w:val="000B30E9"/>
    <w:rsid w:val="000B3269"/>
    <w:rsid w:val="000B6F39"/>
    <w:rsid w:val="000B6F3E"/>
    <w:rsid w:val="000C05AD"/>
    <w:rsid w:val="000C0C28"/>
    <w:rsid w:val="000C1795"/>
    <w:rsid w:val="000C6C03"/>
    <w:rsid w:val="000D24C0"/>
    <w:rsid w:val="000D6A10"/>
    <w:rsid w:val="000D7ECD"/>
    <w:rsid w:val="000E16F6"/>
    <w:rsid w:val="000E1B88"/>
    <w:rsid w:val="000E544B"/>
    <w:rsid w:val="000E7161"/>
    <w:rsid w:val="000E73B4"/>
    <w:rsid w:val="000E7B6A"/>
    <w:rsid w:val="000F239A"/>
    <w:rsid w:val="000F65B8"/>
    <w:rsid w:val="000F71E8"/>
    <w:rsid w:val="00105117"/>
    <w:rsid w:val="00105881"/>
    <w:rsid w:val="001071FA"/>
    <w:rsid w:val="001101EC"/>
    <w:rsid w:val="00112023"/>
    <w:rsid w:val="00117A99"/>
    <w:rsid w:val="00122906"/>
    <w:rsid w:val="00122D6D"/>
    <w:rsid w:val="0012312F"/>
    <w:rsid w:val="001239E5"/>
    <w:rsid w:val="001245A9"/>
    <w:rsid w:val="00124646"/>
    <w:rsid w:val="001301EA"/>
    <w:rsid w:val="0013227C"/>
    <w:rsid w:val="001335BF"/>
    <w:rsid w:val="001343BF"/>
    <w:rsid w:val="00134829"/>
    <w:rsid w:val="00144751"/>
    <w:rsid w:val="00147442"/>
    <w:rsid w:val="00152779"/>
    <w:rsid w:val="00153777"/>
    <w:rsid w:val="0016066F"/>
    <w:rsid w:val="00163CA4"/>
    <w:rsid w:val="00164499"/>
    <w:rsid w:val="0016484F"/>
    <w:rsid w:val="00165D27"/>
    <w:rsid w:val="00166220"/>
    <w:rsid w:val="0016727E"/>
    <w:rsid w:val="001674FE"/>
    <w:rsid w:val="00170858"/>
    <w:rsid w:val="00173A24"/>
    <w:rsid w:val="001767B5"/>
    <w:rsid w:val="00180629"/>
    <w:rsid w:val="00190C3A"/>
    <w:rsid w:val="001925ED"/>
    <w:rsid w:val="00194A59"/>
    <w:rsid w:val="001A603C"/>
    <w:rsid w:val="001B01C7"/>
    <w:rsid w:val="001B2448"/>
    <w:rsid w:val="001B49D3"/>
    <w:rsid w:val="001B71D8"/>
    <w:rsid w:val="001C3182"/>
    <w:rsid w:val="001C3385"/>
    <w:rsid w:val="001C44D6"/>
    <w:rsid w:val="001C490B"/>
    <w:rsid w:val="001C5F38"/>
    <w:rsid w:val="001D2515"/>
    <w:rsid w:val="001E5C9A"/>
    <w:rsid w:val="001E6DAA"/>
    <w:rsid w:val="001F20B5"/>
    <w:rsid w:val="001F56D7"/>
    <w:rsid w:val="002109C2"/>
    <w:rsid w:val="00211321"/>
    <w:rsid w:val="002213CB"/>
    <w:rsid w:val="00224C5D"/>
    <w:rsid w:val="00232477"/>
    <w:rsid w:val="0023441A"/>
    <w:rsid w:val="0023619B"/>
    <w:rsid w:val="00237008"/>
    <w:rsid w:val="00240668"/>
    <w:rsid w:val="00241A58"/>
    <w:rsid w:val="002436EC"/>
    <w:rsid w:val="002439D9"/>
    <w:rsid w:val="00244547"/>
    <w:rsid w:val="002445EC"/>
    <w:rsid w:val="00246185"/>
    <w:rsid w:val="0025082C"/>
    <w:rsid w:val="00254008"/>
    <w:rsid w:val="002560F7"/>
    <w:rsid w:val="0026220C"/>
    <w:rsid w:val="0026274D"/>
    <w:rsid w:val="00265BAB"/>
    <w:rsid w:val="00266482"/>
    <w:rsid w:val="00266636"/>
    <w:rsid w:val="0027146A"/>
    <w:rsid w:val="002735C3"/>
    <w:rsid w:val="00273AA1"/>
    <w:rsid w:val="00275084"/>
    <w:rsid w:val="0027669A"/>
    <w:rsid w:val="002773FF"/>
    <w:rsid w:val="00280A5B"/>
    <w:rsid w:val="00281CCF"/>
    <w:rsid w:val="00282EF3"/>
    <w:rsid w:val="00284AF1"/>
    <w:rsid w:val="002878AB"/>
    <w:rsid w:val="002910BA"/>
    <w:rsid w:val="00294787"/>
    <w:rsid w:val="00294872"/>
    <w:rsid w:val="002A11B7"/>
    <w:rsid w:val="002A5E43"/>
    <w:rsid w:val="002A66E8"/>
    <w:rsid w:val="002A77BC"/>
    <w:rsid w:val="002B0139"/>
    <w:rsid w:val="002B7D5B"/>
    <w:rsid w:val="002C34B2"/>
    <w:rsid w:val="002C5C57"/>
    <w:rsid w:val="002C64A8"/>
    <w:rsid w:val="002D0C9C"/>
    <w:rsid w:val="002D0D09"/>
    <w:rsid w:val="002D2710"/>
    <w:rsid w:val="002D30CE"/>
    <w:rsid w:val="002D3344"/>
    <w:rsid w:val="002D4533"/>
    <w:rsid w:val="002D68AA"/>
    <w:rsid w:val="002D7220"/>
    <w:rsid w:val="002E4040"/>
    <w:rsid w:val="002F303B"/>
    <w:rsid w:val="002F31ED"/>
    <w:rsid w:val="002F5BAC"/>
    <w:rsid w:val="002F7ACE"/>
    <w:rsid w:val="00302033"/>
    <w:rsid w:val="00302601"/>
    <w:rsid w:val="0030598C"/>
    <w:rsid w:val="00306E89"/>
    <w:rsid w:val="00307383"/>
    <w:rsid w:val="00307486"/>
    <w:rsid w:val="00307912"/>
    <w:rsid w:val="003105DE"/>
    <w:rsid w:val="00320F8E"/>
    <w:rsid w:val="00321BAA"/>
    <w:rsid w:val="003227EA"/>
    <w:rsid w:val="00324075"/>
    <w:rsid w:val="00324F9D"/>
    <w:rsid w:val="00326FFC"/>
    <w:rsid w:val="00327E80"/>
    <w:rsid w:val="0033183D"/>
    <w:rsid w:val="00341DCB"/>
    <w:rsid w:val="00343C9F"/>
    <w:rsid w:val="00347EB2"/>
    <w:rsid w:val="0035186F"/>
    <w:rsid w:val="00352376"/>
    <w:rsid w:val="00353C76"/>
    <w:rsid w:val="00354561"/>
    <w:rsid w:val="00357871"/>
    <w:rsid w:val="003609ED"/>
    <w:rsid w:val="00361600"/>
    <w:rsid w:val="00366AA4"/>
    <w:rsid w:val="0037030F"/>
    <w:rsid w:val="0037041E"/>
    <w:rsid w:val="003710A2"/>
    <w:rsid w:val="003710E8"/>
    <w:rsid w:val="00373425"/>
    <w:rsid w:val="00373B32"/>
    <w:rsid w:val="0037431C"/>
    <w:rsid w:val="00374A0E"/>
    <w:rsid w:val="00381F17"/>
    <w:rsid w:val="00392046"/>
    <w:rsid w:val="00392451"/>
    <w:rsid w:val="0039734D"/>
    <w:rsid w:val="003A059D"/>
    <w:rsid w:val="003A3617"/>
    <w:rsid w:val="003A47AD"/>
    <w:rsid w:val="003A5748"/>
    <w:rsid w:val="003A6166"/>
    <w:rsid w:val="003A7562"/>
    <w:rsid w:val="003B070F"/>
    <w:rsid w:val="003B2CD0"/>
    <w:rsid w:val="003B3351"/>
    <w:rsid w:val="003B355A"/>
    <w:rsid w:val="003B3D23"/>
    <w:rsid w:val="003B64F5"/>
    <w:rsid w:val="003B6688"/>
    <w:rsid w:val="003C0BC0"/>
    <w:rsid w:val="003C429F"/>
    <w:rsid w:val="003D01D7"/>
    <w:rsid w:val="003D1295"/>
    <w:rsid w:val="003D3182"/>
    <w:rsid w:val="003D4386"/>
    <w:rsid w:val="003D51B2"/>
    <w:rsid w:val="003D5A43"/>
    <w:rsid w:val="003E09E0"/>
    <w:rsid w:val="003E2450"/>
    <w:rsid w:val="003E37BC"/>
    <w:rsid w:val="003E5871"/>
    <w:rsid w:val="003F2C57"/>
    <w:rsid w:val="003F332B"/>
    <w:rsid w:val="00404019"/>
    <w:rsid w:val="004041CB"/>
    <w:rsid w:val="004048A5"/>
    <w:rsid w:val="00406883"/>
    <w:rsid w:val="00411736"/>
    <w:rsid w:val="004134CD"/>
    <w:rsid w:val="00413D6D"/>
    <w:rsid w:val="0041438A"/>
    <w:rsid w:val="00414438"/>
    <w:rsid w:val="004229A5"/>
    <w:rsid w:val="00422D3D"/>
    <w:rsid w:val="0042388A"/>
    <w:rsid w:val="00425EBD"/>
    <w:rsid w:val="00426457"/>
    <w:rsid w:val="00427223"/>
    <w:rsid w:val="004300C0"/>
    <w:rsid w:val="00430231"/>
    <w:rsid w:val="00431711"/>
    <w:rsid w:val="004336C1"/>
    <w:rsid w:val="004349BF"/>
    <w:rsid w:val="00436ACA"/>
    <w:rsid w:val="00443CAB"/>
    <w:rsid w:val="0045165D"/>
    <w:rsid w:val="00451A39"/>
    <w:rsid w:val="00454E85"/>
    <w:rsid w:val="004562F9"/>
    <w:rsid w:val="0046040A"/>
    <w:rsid w:val="00464C79"/>
    <w:rsid w:val="004661FB"/>
    <w:rsid w:val="00474A4A"/>
    <w:rsid w:val="00483959"/>
    <w:rsid w:val="00484E58"/>
    <w:rsid w:val="004A4CB1"/>
    <w:rsid w:val="004A5C92"/>
    <w:rsid w:val="004A6D85"/>
    <w:rsid w:val="004B123C"/>
    <w:rsid w:val="004B341A"/>
    <w:rsid w:val="004B501D"/>
    <w:rsid w:val="004B76AB"/>
    <w:rsid w:val="004B7ED8"/>
    <w:rsid w:val="004C2052"/>
    <w:rsid w:val="004C2B96"/>
    <w:rsid w:val="004C3A5A"/>
    <w:rsid w:val="004C4A30"/>
    <w:rsid w:val="004C4B23"/>
    <w:rsid w:val="004C557A"/>
    <w:rsid w:val="004C6613"/>
    <w:rsid w:val="004C6989"/>
    <w:rsid w:val="004D0351"/>
    <w:rsid w:val="004D1DD2"/>
    <w:rsid w:val="004D1F4A"/>
    <w:rsid w:val="004D3106"/>
    <w:rsid w:val="004D3174"/>
    <w:rsid w:val="004D36C0"/>
    <w:rsid w:val="004D3E21"/>
    <w:rsid w:val="004D4380"/>
    <w:rsid w:val="004D4DAD"/>
    <w:rsid w:val="004D5594"/>
    <w:rsid w:val="004D55D8"/>
    <w:rsid w:val="004D5945"/>
    <w:rsid w:val="004D7A61"/>
    <w:rsid w:val="004D7B8B"/>
    <w:rsid w:val="004E08A0"/>
    <w:rsid w:val="004E40E6"/>
    <w:rsid w:val="004E4DB8"/>
    <w:rsid w:val="004F2C92"/>
    <w:rsid w:val="004F37B0"/>
    <w:rsid w:val="00500E27"/>
    <w:rsid w:val="0050250B"/>
    <w:rsid w:val="00502FC8"/>
    <w:rsid w:val="0050507E"/>
    <w:rsid w:val="00506C92"/>
    <w:rsid w:val="00510662"/>
    <w:rsid w:val="00510A6F"/>
    <w:rsid w:val="00511E4B"/>
    <w:rsid w:val="0051437E"/>
    <w:rsid w:val="0051649D"/>
    <w:rsid w:val="005164D5"/>
    <w:rsid w:val="00526046"/>
    <w:rsid w:val="00527DB1"/>
    <w:rsid w:val="005300F2"/>
    <w:rsid w:val="00531F77"/>
    <w:rsid w:val="00532D15"/>
    <w:rsid w:val="005362AC"/>
    <w:rsid w:val="0053641B"/>
    <w:rsid w:val="00537997"/>
    <w:rsid w:val="005412EA"/>
    <w:rsid w:val="0054670B"/>
    <w:rsid w:val="0055131B"/>
    <w:rsid w:val="005517F3"/>
    <w:rsid w:val="0055504C"/>
    <w:rsid w:val="005551D8"/>
    <w:rsid w:val="005616A1"/>
    <w:rsid w:val="00561FA9"/>
    <w:rsid w:val="0056527F"/>
    <w:rsid w:val="00566066"/>
    <w:rsid w:val="0056682C"/>
    <w:rsid w:val="005707AC"/>
    <w:rsid w:val="0058145E"/>
    <w:rsid w:val="00581C38"/>
    <w:rsid w:val="00581FE9"/>
    <w:rsid w:val="005863D7"/>
    <w:rsid w:val="00587476"/>
    <w:rsid w:val="0058751A"/>
    <w:rsid w:val="0059262C"/>
    <w:rsid w:val="00592E57"/>
    <w:rsid w:val="005947AE"/>
    <w:rsid w:val="005A1B2D"/>
    <w:rsid w:val="005A1F6E"/>
    <w:rsid w:val="005A307A"/>
    <w:rsid w:val="005A3D97"/>
    <w:rsid w:val="005A4920"/>
    <w:rsid w:val="005A7509"/>
    <w:rsid w:val="005B09C6"/>
    <w:rsid w:val="005B4FF6"/>
    <w:rsid w:val="005B5C7D"/>
    <w:rsid w:val="005B6D0C"/>
    <w:rsid w:val="005B6EEB"/>
    <w:rsid w:val="005C0511"/>
    <w:rsid w:val="005D03B0"/>
    <w:rsid w:val="005D10A3"/>
    <w:rsid w:val="005D5C63"/>
    <w:rsid w:val="005D6B6F"/>
    <w:rsid w:val="005D7388"/>
    <w:rsid w:val="005E3F9F"/>
    <w:rsid w:val="005E522D"/>
    <w:rsid w:val="005E63C1"/>
    <w:rsid w:val="005E7D92"/>
    <w:rsid w:val="005F204E"/>
    <w:rsid w:val="005F5C64"/>
    <w:rsid w:val="005F70B0"/>
    <w:rsid w:val="0060140D"/>
    <w:rsid w:val="00606266"/>
    <w:rsid w:val="00606C9E"/>
    <w:rsid w:val="00611013"/>
    <w:rsid w:val="006116DB"/>
    <w:rsid w:val="00614815"/>
    <w:rsid w:val="00614D62"/>
    <w:rsid w:val="006153C9"/>
    <w:rsid w:val="0062690A"/>
    <w:rsid w:val="0064366D"/>
    <w:rsid w:val="00651959"/>
    <w:rsid w:val="00663F63"/>
    <w:rsid w:val="00666667"/>
    <w:rsid w:val="006668A4"/>
    <w:rsid w:val="00666D97"/>
    <w:rsid w:val="00667892"/>
    <w:rsid w:val="00673214"/>
    <w:rsid w:val="00674D3B"/>
    <w:rsid w:val="00675002"/>
    <w:rsid w:val="00675137"/>
    <w:rsid w:val="00684B80"/>
    <w:rsid w:val="00686737"/>
    <w:rsid w:val="00692261"/>
    <w:rsid w:val="00696097"/>
    <w:rsid w:val="006A1FD9"/>
    <w:rsid w:val="006A45DA"/>
    <w:rsid w:val="006A69A6"/>
    <w:rsid w:val="006A7E24"/>
    <w:rsid w:val="006B2112"/>
    <w:rsid w:val="006B2FD5"/>
    <w:rsid w:val="006B583F"/>
    <w:rsid w:val="006B5BFF"/>
    <w:rsid w:val="006C0562"/>
    <w:rsid w:val="006C2891"/>
    <w:rsid w:val="006C477E"/>
    <w:rsid w:val="006C53BC"/>
    <w:rsid w:val="006D62E8"/>
    <w:rsid w:val="006D66FA"/>
    <w:rsid w:val="006E058A"/>
    <w:rsid w:val="006E142C"/>
    <w:rsid w:val="006E50E0"/>
    <w:rsid w:val="006F019F"/>
    <w:rsid w:val="006F082A"/>
    <w:rsid w:val="006F39DE"/>
    <w:rsid w:val="006F4FC0"/>
    <w:rsid w:val="006F513F"/>
    <w:rsid w:val="006F5B9B"/>
    <w:rsid w:val="006F5F63"/>
    <w:rsid w:val="006F6903"/>
    <w:rsid w:val="006F7B28"/>
    <w:rsid w:val="00701230"/>
    <w:rsid w:val="00705349"/>
    <w:rsid w:val="007112CC"/>
    <w:rsid w:val="007138BE"/>
    <w:rsid w:val="00723A7A"/>
    <w:rsid w:val="007242BF"/>
    <w:rsid w:val="007245B6"/>
    <w:rsid w:val="007267E2"/>
    <w:rsid w:val="00730B81"/>
    <w:rsid w:val="00733004"/>
    <w:rsid w:val="00740984"/>
    <w:rsid w:val="007431C6"/>
    <w:rsid w:val="0074543D"/>
    <w:rsid w:val="00747892"/>
    <w:rsid w:val="00751078"/>
    <w:rsid w:val="00752278"/>
    <w:rsid w:val="0075255B"/>
    <w:rsid w:val="007528F8"/>
    <w:rsid w:val="00755484"/>
    <w:rsid w:val="00760833"/>
    <w:rsid w:val="00760A12"/>
    <w:rsid w:val="007614C1"/>
    <w:rsid w:val="00762B09"/>
    <w:rsid w:val="007638A5"/>
    <w:rsid w:val="0076545F"/>
    <w:rsid w:val="007703AA"/>
    <w:rsid w:val="00774400"/>
    <w:rsid w:val="00774D04"/>
    <w:rsid w:val="00775AB3"/>
    <w:rsid w:val="0077662F"/>
    <w:rsid w:val="00780477"/>
    <w:rsid w:val="0078369E"/>
    <w:rsid w:val="00793139"/>
    <w:rsid w:val="007A0BA2"/>
    <w:rsid w:val="007A1C5F"/>
    <w:rsid w:val="007A5E77"/>
    <w:rsid w:val="007B37B3"/>
    <w:rsid w:val="007C198A"/>
    <w:rsid w:val="007C7E93"/>
    <w:rsid w:val="007D1710"/>
    <w:rsid w:val="007E2427"/>
    <w:rsid w:val="007E2A7A"/>
    <w:rsid w:val="007E2C14"/>
    <w:rsid w:val="007E5561"/>
    <w:rsid w:val="007E7231"/>
    <w:rsid w:val="007E7FB4"/>
    <w:rsid w:val="007F16AC"/>
    <w:rsid w:val="007F2011"/>
    <w:rsid w:val="007F35EC"/>
    <w:rsid w:val="007F3ABB"/>
    <w:rsid w:val="00802E48"/>
    <w:rsid w:val="00804B4D"/>
    <w:rsid w:val="0080657A"/>
    <w:rsid w:val="008074BD"/>
    <w:rsid w:val="00822152"/>
    <w:rsid w:val="00824E6B"/>
    <w:rsid w:val="008300A2"/>
    <w:rsid w:val="00835104"/>
    <w:rsid w:val="008355DF"/>
    <w:rsid w:val="00837930"/>
    <w:rsid w:val="008440B8"/>
    <w:rsid w:val="008478A7"/>
    <w:rsid w:val="00850DE5"/>
    <w:rsid w:val="00851E2E"/>
    <w:rsid w:val="00852469"/>
    <w:rsid w:val="0085401B"/>
    <w:rsid w:val="00854CD5"/>
    <w:rsid w:val="008551E8"/>
    <w:rsid w:val="0086102C"/>
    <w:rsid w:val="0086189C"/>
    <w:rsid w:val="00861EC9"/>
    <w:rsid w:val="00871101"/>
    <w:rsid w:val="00875D9D"/>
    <w:rsid w:val="0087658D"/>
    <w:rsid w:val="008774B3"/>
    <w:rsid w:val="00877AD7"/>
    <w:rsid w:val="00880477"/>
    <w:rsid w:val="00885090"/>
    <w:rsid w:val="00887A67"/>
    <w:rsid w:val="008913DB"/>
    <w:rsid w:val="00891E45"/>
    <w:rsid w:val="00897C50"/>
    <w:rsid w:val="00897DB2"/>
    <w:rsid w:val="00897EF0"/>
    <w:rsid w:val="008A0607"/>
    <w:rsid w:val="008A066B"/>
    <w:rsid w:val="008A133E"/>
    <w:rsid w:val="008A14CE"/>
    <w:rsid w:val="008A1D4B"/>
    <w:rsid w:val="008A59D3"/>
    <w:rsid w:val="008B5800"/>
    <w:rsid w:val="008B7190"/>
    <w:rsid w:val="008C0000"/>
    <w:rsid w:val="008C1020"/>
    <w:rsid w:val="008C7E0D"/>
    <w:rsid w:val="008D03C9"/>
    <w:rsid w:val="008D0549"/>
    <w:rsid w:val="008E25B4"/>
    <w:rsid w:val="008E2C4A"/>
    <w:rsid w:val="008E3AB0"/>
    <w:rsid w:val="008E3DBD"/>
    <w:rsid w:val="008F081A"/>
    <w:rsid w:val="008F2140"/>
    <w:rsid w:val="008F4896"/>
    <w:rsid w:val="008F65C6"/>
    <w:rsid w:val="00903E88"/>
    <w:rsid w:val="009049E8"/>
    <w:rsid w:val="009068E4"/>
    <w:rsid w:val="00907B06"/>
    <w:rsid w:val="00916B01"/>
    <w:rsid w:val="00922A25"/>
    <w:rsid w:val="0092364E"/>
    <w:rsid w:val="009245C7"/>
    <w:rsid w:val="009272A8"/>
    <w:rsid w:val="00930650"/>
    <w:rsid w:val="009307BA"/>
    <w:rsid w:val="00931343"/>
    <w:rsid w:val="00933B2D"/>
    <w:rsid w:val="00935F70"/>
    <w:rsid w:val="009367F0"/>
    <w:rsid w:val="00943981"/>
    <w:rsid w:val="00950B51"/>
    <w:rsid w:val="00952D02"/>
    <w:rsid w:val="00955DA0"/>
    <w:rsid w:val="009569A8"/>
    <w:rsid w:val="009639B5"/>
    <w:rsid w:val="00966B01"/>
    <w:rsid w:val="00973066"/>
    <w:rsid w:val="00973718"/>
    <w:rsid w:val="009742E6"/>
    <w:rsid w:val="00975473"/>
    <w:rsid w:val="00975D3E"/>
    <w:rsid w:val="00977723"/>
    <w:rsid w:val="00981D8D"/>
    <w:rsid w:val="0098533D"/>
    <w:rsid w:val="00985B0D"/>
    <w:rsid w:val="00990440"/>
    <w:rsid w:val="00991842"/>
    <w:rsid w:val="00994834"/>
    <w:rsid w:val="0099592B"/>
    <w:rsid w:val="009965FB"/>
    <w:rsid w:val="00996AFE"/>
    <w:rsid w:val="00996E01"/>
    <w:rsid w:val="009A0442"/>
    <w:rsid w:val="009A2442"/>
    <w:rsid w:val="009A4743"/>
    <w:rsid w:val="009A653B"/>
    <w:rsid w:val="009B37D5"/>
    <w:rsid w:val="009B452D"/>
    <w:rsid w:val="009C0392"/>
    <w:rsid w:val="009C093A"/>
    <w:rsid w:val="009C133D"/>
    <w:rsid w:val="009C5139"/>
    <w:rsid w:val="009D0A42"/>
    <w:rsid w:val="009D0BD3"/>
    <w:rsid w:val="009D65F9"/>
    <w:rsid w:val="009E0F07"/>
    <w:rsid w:val="009E4518"/>
    <w:rsid w:val="009E7E3F"/>
    <w:rsid w:val="009F4694"/>
    <w:rsid w:val="00A00D41"/>
    <w:rsid w:val="00A03927"/>
    <w:rsid w:val="00A14F7F"/>
    <w:rsid w:val="00A15555"/>
    <w:rsid w:val="00A171E9"/>
    <w:rsid w:val="00A21F7B"/>
    <w:rsid w:val="00A23B16"/>
    <w:rsid w:val="00A260C9"/>
    <w:rsid w:val="00A267B2"/>
    <w:rsid w:val="00A26F84"/>
    <w:rsid w:val="00A3223A"/>
    <w:rsid w:val="00A363DE"/>
    <w:rsid w:val="00A40043"/>
    <w:rsid w:val="00A43AED"/>
    <w:rsid w:val="00A44BD5"/>
    <w:rsid w:val="00A51AB1"/>
    <w:rsid w:val="00A53034"/>
    <w:rsid w:val="00A53D36"/>
    <w:rsid w:val="00A55F60"/>
    <w:rsid w:val="00A62426"/>
    <w:rsid w:val="00A62CF0"/>
    <w:rsid w:val="00A67474"/>
    <w:rsid w:val="00A67FAA"/>
    <w:rsid w:val="00A7009D"/>
    <w:rsid w:val="00A70774"/>
    <w:rsid w:val="00A70A6F"/>
    <w:rsid w:val="00A7131B"/>
    <w:rsid w:val="00A7304B"/>
    <w:rsid w:val="00A819C3"/>
    <w:rsid w:val="00A86943"/>
    <w:rsid w:val="00A871E0"/>
    <w:rsid w:val="00A9205B"/>
    <w:rsid w:val="00A96C78"/>
    <w:rsid w:val="00A97220"/>
    <w:rsid w:val="00A97BF7"/>
    <w:rsid w:val="00AA185B"/>
    <w:rsid w:val="00AA1DBF"/>
    <w:rsid w:val="00AA4DC1"/>
    <w:rsid w:val="00AA5C77"/>
    <w:rsid w:val="00AB657F"/>
    <w:rsid w:val="00AC2415"/>
    <w:rsid w:val="00AC2565"/>
    <w:rsid w:val="00AC2A4E"/>
    <w:rsid w:val="00AC4CA2"/>
    <w:rsid w:val="00AD1387"/>
    <w:rsid w:val="00AD167E"/>
    <w:rsid w:val="00AD35D1"/>
    <w:rsid w:val="00AD7011"/>
    <w:rsid w:val="00AE13CE"/>
    <w:rsid w:val="00AE7D70"/>
    <w:rsid w:val="00AF282B"/>
    <w:rsid w:val="00AF5718"/>
    <w:rsid w:val="00AF5CFE"/>
    <w:rsid w:val="00AF787C"/>
    <w:rsid w:val="00B0158D"/>
    <w:rsid w:val="00B06304"/>
    <w:rsid w:val="00B07367"/>
    <w:rsid w:val="00B1567A"/>
    <w:rsid w:val="00B1626A"/>
    <w:rsid w:val="00B20E4F"/>
    <w:rsid w:val="00B224CF"/>
    <w:rsid w:val="00B22BF0"/>
    <w:rsid w:val="00B2320D"/>
    <w:rsid w:val="00B3558A"/>
    <w:rsid w:val="00B37A1B"/>
    <w:rsid w:val="00B40AD0"/>
    <w:rsid w:val="00B42380"/>
    <w:rsid w:val="00B448DB"/>
    <w:rsid w:val="00B44DF7"/>
    <w:rsid w:val="00B47041"/>
    <w:rsid w:val="00B47B09"/>
    <w:rsid w:val="00B54FF8"/>
    <w:rsid w:val="00B617BA"/>
    <w:rsid w:val="00B750A4"/>
    <w:rsid w:val="00B809B3"/>
    <w:rsid w:val="00B80B18"/>
    <w:rsid w:val="00B820DC"/>
    <w:rsid w:val="00B82D20"/>
    <w:rsid w:val="00B87F1D"/>
    <w:rsid w:val="00B91301"/>
    <w:rsid w:val="00B91D22"/>
    <w:rsid w:val="00B92022"/>
    <w:rsid w:val="00B928F5"/>
    <w:rsid w:val="00B93F61"/>
    <w:rsid w:val="00B9464E"/>
    <w:rsid w:val="00B95429"/>
    <w:rsid w:val="00BA31DC"/>
    <w:rsid w:val="00BA4277"/>
    <w:rsid w:val="00BA5A97"/>
    <w:rsid w:val="00BB0247"/>
    <w:rsid w:val="00BB069A"/>
    <w:rsid w:val="00BB6397"/>
    <w:rsid w:val="00BB63D6"/>
    <w:rsid w:val="00BC2F90"/>
    <w:rsid w:val="00BC4D3D"/>
    <w:rsid w:val="00BC5440"/>
    <w:rsid w:val="00BC5A29"/>
    <w:rsid w:val="00BD0BAE"/>
    <w:rsid w:val="00BD2408"/>
    <w:rsid w:val="00BD3260"/>
    <w:rsid w:val="00BD5EA8"/>
    <w:rsid w:val="00BE3F7C"/>
    <w:rsid w:val="00BE558C"/>
    <w:rsid w:val="00BE77F8"/>
    <w:rsid w:val="00BF52B2"/>
    <w:rsid w:val="00BF6DB7"/>
    <w:rsid w:val="00C004E6"/>
    <w:rsid w:val="00C01A12"/>
    <w:rsid w:val="00C01D71"/>
    <w:rsid w:val="00C048B0"/>
    <w:rsid w:val="00C05518"/>
    <w:rsid w:val="00C05E9F"/>
    <w:rsid w:val="00C079C8"/>
    <w:rsid w:val="00C07DB5"/>
    <w:rsid w:val="00C11C98"/>
    <w:rsid w:val="00C13A07"/>
    <w:rsid w:val="00C141FC"/>
    <w:rsid w:val="00C1429A"/>
    <w:rsid w:val="00C14C6E"/>
    <w:rsid w:val="00C15763"/>
    <w:rsid w:val="00C170FD"/>
    <w:rsid w:val="00C20D83"/>
    <w:rsid w:val="00C23063"/>
    <w:rsid w:val="00C2478B"/>
    <w:rsid w:val="00C2599A"/>
    <w:rsid w:val="00C3082B"/>
    <w:rsid w:val="00C32332"/>
    <w:rsid w:val="00C32434"/>
    <w:rsid w:val="00C339CA"/>
    <w:rsid w:val="00C3431A"/>
    <w:rsid w:val="00C37E22"/>
    <w:rsid w:val="00C4053A"/>
    <w:rsid w:val="00C422D9"/>
    <w:rsid w:val="00C424D6"/>
    <w:rsid w:val="00C45911"/>
    <w:rsid w:val="00C461A2"/>
    <w:rsid w:val="00C52896"/>
    <w:rsid w:val="00C54489"/>
    <w:rsid w:val="00C56437"/>
    <w:rsid w:val="00C57DC5"/>
    <w:rsid w:val="00C57E15"/>
    <w:rsid w:val="00C62198"/>
    <w:rsid w:val="00C6374E"/>
    <w:rsid w:val="00C64669"/>
    <w:rsid w:val="00C64FDD"/>
    <w:rsid w:val="00C6613A"/>
    <w:rsid w:val="00C66D3C"/>
    <w:rsid w:val="00C7670D"/>
    <w:rsid w:val="00C778C8"/>
    <w:rsid w:val="00C77DF5"/>
    <w:rsid w:val="00C81DC4"/>
    <w:rsid w:val="00C840CE"/>
    <w:rsid w:val="00C85374"/>
    <w:rsid w:val="00C87B5C"/>
    <w:rsid w:val="00C90E2C"/>
    <w:rsid w:val="00C9405C"/>
    <w:rsid w:val="00CA1330"/>
    <w:rsid w:val="00CA58F3"/>
    <w:rsid w:val="00CB00D4"/>
    <w:rsid w:val="00CB07B6"/>
    <w:rsid w:val="00CB0F04"/>
    <w:rsid w:val="00CB140F"/>
    <w:rsid w:val="00CB16C9"/>
    <w:rsid w:val="00CB309C"/>
    <w:rsid w:val="00CB411F"/>
    <w:rsid w:val="00CB6B6C"/>
    <w:rsid w:val="00CC7F00"/>
    <w:rsid w:val="00CD067A"/>
    <w:rsid w:val="00CD5421"/>
    <w:rsid w:val="00CD57DB"/>
    <w:rsid w:val="00CD6956"/>
    <w:rsid w:val="00CD69F8"/>
    <w:rsid w:val="00CD7058"/>
    <w:rsid w:val="00CE3EB8"/>
    <w:rsid w:val="00CE4F7A"/>
    <w:rsid w:val="00CF10D2"/>
    <w:rsid w:val="00CF6CF6"/>
    <w:rsid w:val="00D07A11"/>
    <w:rsid w:val="00D15C58"/>
    <w:rsid w:val="00D15CC1"/>
    <w:rsid w:val="00D171F1"/>
    <w:rsid w:val="00D268E7"/>
    <w:rsid w:val="00D3120D"/>
    <w:rsid w:val="00D32F64"/>
    <w:rsid w:val="00D34769"/>
    <w:rsid w:val="00D3509F"/>
    <w:rsid w:val="00D359B7"/>
    <w:rsid w:val="00D36939"/>
    <w:rsid w:val="00D379F5"/>
    <w:rsid w:val="00D40A39"/>
    <w:rsid w:val="00D41878"/>
    <w:rsid w:val="00D41ABC"/>
    <w:rsid w:val="00D4588A"/>
    <w:rsid w:val="00D45905"/>
    <w:rsid w:val="00D5176E"/>
    <w:rsid w:val="00D51CA6"/>
    <w:rsid w:val="00D54D45"/>
    <w:rsid w:val="00D57BF5"/>
    <w:rsid w:val="00D6630D"/>
    <w:rsid w:val="00D67691"/>
    <w:rsid w:val="00D70F72"/>
    <w:rsid w:val="00D72E86"/>
    <w:rsid w:val="00D739AB"/>
    <w:rsid w:val="00D75538"/>
    <w:rsid w:val="00D77742"/>
    <w:rsid w:val="00D9463F"/>
    <w:rsid w:val="00D946C9"/>
    <w:rsid w:val="00D94996"/>
    <w:rsid w:val="00D9576D"/>
    <w:rsid w:val="00DA0317"/>
    <w:rsid w:val="00DA1662"/>
    <w:rsid w:val="00DA1A0A"/>
    <w:rsid w:val="00DA2299"/>
    <w:rsid w:val="00DA5AB8"/>
    <w:rsid w:val="00DB006D"/>
    <w:rsid w:val="00DB0A27"/>
    <w:rsid w:val="00DB2F77"/>
    <w:rsid w:val="00DB7ADB"/>
    <w:rsid w:val="00DC2885"/>
    <w:rsid w:val="00DC60E5"/>
    <w:rsid w:val="00DD1243"/>
    <w:rsid w:val="00DD47AC"/>
    <w:rsid w:val="00DD6B26"/>
    <w:rsid w:val="00DE2564"/>
    <w:rsid w:val="00DE2D0A"/>
    <w:rsid w:val="00DE4179"/>
    <w:rsid w:val="00DE55CF"/>
    <w:rsid w:val="00DE7A64"/>
    <w:rsid w:val="00DE7B0D"/>
    <w:rsid w:val="00DF49DD"/>
    <w:rsid w:val="00DF7952"/>
    <w:rsid w:val="00E02750"/>
    <w:rsid w:val="00E05519"/>
    <w:rsid w:val="00E05EED"/>
    <w:rsid w:val="00E13DE9"/>
    <w:rsid w:val="00E14324"/>
    <w:rsid w:val="00E20742"/>
    <w:rsid w:val="00E21CCC"/>
    <w:rsid w:val="00E23150"/>
    <w:rsid w:val="00E24D99"/>
    <w:rsid w:val="00E25091"/>
    <w:rsid w:val="00E25657"/>
    <w:rsid w:val="00E313D3"/>
    <w:rsid w:val="00E32C27"/>
    <w:rsid w:val="00E33F97"/>
    <w:rsid w:val="00E34610"/>
    <w:rsid w:val="00E348B8"/>
    <w:rsid w:val="00E353EA"/>
    <w:rsid w:val="00E361DE"/>
    <w:rsid w:val="00E47241"/>
    <w:rsid w:val="00E51930"/>
    <w:rsid w:val="00E56ED9"/>
    <w:rsid w:val="00E570AE"/>
    <w:rsid w:val="00E57298"/>
    <w:rsid w:val="00E57B51"/>
    <w:rsid w:val="00E64780"/>
    <w:rsid w:val="00E65444"/>
    <w:rsid w:val="00E6653E"/>
    <w:rsid w:val="00E667A1"/>
    <w:rsid w:val="00E667B3"/>
    <w:rsid w:val="00E67BE5"/>
    <w:rsid w:val="00E73A4C"/>
    <w:rsid w:val="00E740E9"/>
    <w:rsid w:val="00E74F24"/>
    <w:rsid w:val="00E76500"/>
    <w:rsid w:val="00E77994"/>
    <w:rsid w:val="00E82045"/>
    <w:rsid w:val="00E83522"/>
    <w:rsid w:val="00E85722"/>
    <w:rsid w:val="00E92EFB"/>
    <w:rsid w:val="00E934F0"/>
    <w:rsid w:val="00E9377C"/>
    <w:rsid w:val="00E93962"/>
    <w:rsid w:val="00E949E8"/>
    <w:rsid w:val="00E9536F"/>
    <w:rsid w:val="00E96561"/>
    <w:rsid w:val="00EA0196"/>
    <w:rsid w:val="00EA1863"/>
    <w:rsid w:val="00EA19A3"/>
    <w:rsid w:val="00EA3381"/>
    <w:rsid w:val="00EA349B"/>
    <w:rsid w:val="00EA391A"/>
    <w:rsid w:val="00EA500B"/>
    <w:rsid w:val="00EA5F95"/>
    <w:rsid w:val="00EA6D18"/>
    <w:rsid w:val="00EA736A"/>
    <w:rsid w:val="00EA760D"/>
    <w:rsid w:val="00EB156A"/>
    <w:rsid w:val="00EC4027"/>
    <w:rsid w:val="00EC5490"/>
    <w:rsid w:val="00EC6734"/>
    <w:rsid w:val="00EC6C7D"/>
    <w:rsid w:val="00ED102B"/>
    <w:rsid w:val="00ED3D48"/>
    <w:rsid w:val="00ED5B5F"/>
    <w:rsid w:val="00ED65F5"/>
    <w:rsid w:val="00EE2885"/>
    <w:rsid w:val="00EE7724"/>
    <w:rsid w:val="00EE7AD8"/>
    <w:rsid w:val="00EF0B66"/>
    <w:rsid w:val="00EF1577"/>
    <w:rsid w:val="00EF171A"/>
    <w:rsid w:val="00EF2335"/>
    <w:rsid w:val="00EF2726"/>
    <w:rsid w:val="00EF589F"/>
    <w:rsid w:val="00EF795E"/>
    <w:rsid w:val="00EF7C00"/>
    <w:rsid w:val="00EF7D49"/>
    <w:rsid w:val="00F01A7D"/>
    <w:rsid w:val="00F04D81"/>
    <w:rsid w:val="00F10E17"/>
    <w:rsid w:val="00F1153A"/>
    <w:rsid w:val="00F11723"/>
    <w:rsid w:val="00F200B0"/>
    <w:rsid w:val="00F24639"/>
    <w:rsid w:val="00F25BA7"/>
    <w:rsid w:val="00F301B5"/>
    <w:rsid w:val="00F304AB"/>
    <w:rsid w:val="00F306F9"/>
    <w:rsid w:val="00F31416"/>
    <w:rsid w:val="00F3410C"/>
    <w:rsid w:val="00F350C1"/>
    <w:rsid w:val="00F4125E"/>
    <w:rsid w:val="00F4144C"/>
    <w:rsid w:val="00F46F42"/>
    <w:rsid w:val="00F47926"/>
    <w:rsid w:val="00F519CF"/>
    <w:rsid w:val="00F5298B"/>
    <w:rsid w:val="00F538B7"/>
    <w:rsid w:val="00F56223"/>
    <w:rsid w:val="00F56E63"/>
    <w:rsid w:val="00F619B3"/>
    <w:rsid w:val="00F83450"/>
    <w:rsid w:val="00F83B94"/>
    <w:rsid w:val="00F84279"/>
    <w:rsid w:val="00F849A8"/>
    <w:rsid w:val="00F852BD"/>
    <w:rsid w:val="00F85373"/>
    <w:rsid w:val="00F85742"/>
    <w:rsid w:val="00F86CB6"/>
    <w:rsid w:val="00F97C75"/>
    <w:rsid w:val="00FA1FAC"/>
    <w:rsid w:val="00FA34F8"/>
    <w:rsid w:val="00FA36A5"/>
    <w:rsid w:val="00FA3D27"/>
    <w:rsid w:val="00FA3DC1"/>
    <w:rsid w:val="00FA3F33"/>
    <w:rsid w:val="00FA641B"/>
    <w:rsid w:val="00FB34D1"/>
    <w:rsid w:val="00FC241A"/>
    <w:rsid w:val="00FC26DF"/>
    <w:rsid w:val="00FC543E"/>
    <w:rsid w:val="00FD1806"/>
    <w:rsid w:val="00FD27E4"/>
    <w:rsid w:val="00FD2B37"/>
    <w:rsid w:val="00FD47AE"/>
    <w:rsid w:val="00FD7F83"/>
    <w:rsid w:val="00FE009E"/>
    <w:rsid w:val="00FE18D3"/>
    <w:rsid w:val="00FE49A6"/>
    <w:rsid w:val="00FE6483"/>
    <w:rsid w:val="00FF055E"/>
    <w:rsid w:val="00FF1664"/>
    <w:rsid w:val="00FF4CFE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0A27"/>
    <w:pPr>
      <w:ind w:left="720"/>
      <w:contextualSpacing/>
    </w:pPr>
  </w:style>
  <w:style w:type="table" w:styleId="TableGrid">
    <w:name w:val="Table Grid"/>
    <w:basedOn w:val="TableNormal"/>
    <w:uiPriority w:val="99"/>
    <w:rsid w:val="002C5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5C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3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43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3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43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3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058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3A361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77AD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CommentReference">
    <w:name w:val="annotation reference"/>
    <w:basedOn w:val="DefaultParagraphFont"/>
    <w:uiPriority w:val="99"/>
    <w:semiHidden/>
    <w:rsid w:val="00C157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5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576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5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5763"/>
    <w:rPr>
      <w:b/>
      <w:bCs/>
    </w:rPr>
  </w:style>
  <w:style w:type="character" w:customStyle="1" w:styleId="BodyTextChar">
    <w:name w:val="Body Text Char"/>
    <w:uiPriority w:val="99"/>
    <w:locked/>
    <w:rsid w:val="00D3120D"/>
    <w:rPr>
      <w:spacing w:val="9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D3120D"/>
    <w:pPr>
      <w:widowControl w:val="0"/>
      <w:shd w:val="clear" w:color="auto" w:fill="FFFFFF"/>
      <w:spacing w:before="360" w:after="540" w:line="648" w:lineRule="exact"/>
      <w:ind w:hanging="2480"/>
    </w:pPr>
    <w:rPr>
      <w:spacing w:val="9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D3120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77F6799339A95A42082FC11312C38A041451E50F370ED23DF4DCA5CEI3Z4N" TargetMode="External"/><Relationship Id="rId18" Type="http://schemas.openxmlformats.org/officeDocument/2006/relationships/hyperlink" Target="consultantplus://offline/ref=4C77F6799339A95A420831CC057E9987011809EC0F35048D68AB87F8993DF0BC55280B85C66DAD4CD4ACF3I3Z1N" TargetMode="External"/><Relationship Id="rId26" Type="http://schemas.openxmlformats.org/officeDocument/2006/relationships/hyperlink" Target="consultantplus://offline/ref=4C77F6799339A95A420831CC057E9987011809EC0F35048D68AB87F8993DF0BC55280B85C66DAD4CD4ACF1I3Z5N" TargetMode="External"/><Relationship Id="rId39" Type="http://schemas.openxmlformats.org/officeDocument/2006/relationships/hyperlink" Target="consultantplus://offline/ref=4C77F6799339A95A420831CC057E9987011809EC0F35048D68AB87F8993DF0BC55280B85C66DAD4CD4ACF1I3Z5N" TargetMode="External"/><Relationship Id="rId21" Type="http://schemas.openxmlformats.org/officeDocument/2006/relationships/hyperlink" Target="consultantplus://offline/ref=4C77F6799339A95A420831CC057E9987011809EC0F35048D68AB87F8993DF0BC55280B85C66DAD4CD4ACF3I3Z1N" TargetMode="External"/><Relationship Id="rId34" Type="http://schemas.openxmlformats.org/officeDocument/2006/relationships/hyperlink" Target="consultantplus://offline/ref=4C77F6799339A95A420831CC057E9987011809EC0F35048D68AB87F8993DF0BC55280B85C66DAD4CD4ACF1I3Z5N" TargetMode="External"/><Relationship Id="rId42" Type="http://schemas.openxmlformats.org/officeDocument/2006/relationships/hyperlink" Target="consultantplus://offline/ref=4C77F6799339A95A420831CC057E9987011809EC0F35048D68AB87F8993DF0BC55280B85C66DAD4CD4ACF1I3Z5N" TargetMode="External"/><Relationship Id="rId47" Type="http://schemas.openxmlformats.org/officeDocument/2006/relationships/hyperlink" Target="consultantplus://offline/ref=4C77F6799339A95A420831CC057E9987011809EC0F35048D68AB87F8993DF0BC55280B85C66DAD4CD4ACF1I3Z5N" TargetMode="External"/><Relationship Id="rId50" Type="http://schemas.openxmlformats.org/officeDocument/2006/relationships/hyperlink" Target="consultantplus://offline/ref=4C77F6799339A95A420831CC057E9987011809EC0F35048D68AB87F8993DF0BC55280B85C66DAD4CD4ACF1I3Z5N" TargetMode="External"/><Relationship Id="rId55" Type="http://schemas.openxmlformats.org/officeDocument/2006/relationships/hyperlink" Target="consultantplus://offline/ref=4C77F6799339A95A420831CC057E9987011809EC0F35048D68AB87F8993DF0BC55280B85C66DAD4CD4ACF1I3Z5N" TargetMode="External"/><Relationship Id="rId63" Type="http://schemas.openxmlformats.org/officeDocument/2006/relationships/hyperlink" Target="consultantplus://offline/ref=4C77F6799339A95A420831CC057E9987011809EC0F35048D68AB87F8993DF0BC55280B85C66DAD4CD4ACF1I3Z5N" TargetMode="External"/><Relationship Id="rId68" Type="http://schemas.openxmlformats.org/officeDocument/2006/relationships/hyperlink" Target="consultantplus://offline/ref=4C77F6799339A95A420831CC057E9987011809EC0F35048D68AB87F8993DF0BC55280B85C66DAD4CD4ACF1I3Z5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C77F6799339A95A420831CC057E9987011809EC0F37078166AB87F8993DF0BC55280B85C66DAD4CD4ACF3I3Z6N" TargetMode="External"/><Relationship Id="rId71" Type="http://schemas.openxmlformats.org/officeDocument/2006/relationships/hyperlink" Target="consultantplus://offline/ref=4C77F6799339A95A420831CC057E9987011809EC0F35048D68AB87F8993DF0BC55280B85C66DAD4CD4ACF1I3Z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77F6799339A95A420831CC057E9987011809EC0F35048D68AB87F8993DF0BC55280B85C66DAD4CD4ACF3I3Z1N" TargetMode="External"/><Relationship Id="rId29" Type="http://schemas.openxmlformats.org/officeDocument/2006/relationships/hyperlink" Target="consultantplus://offline/ref=4C77F6799339A95A420831CC057E9987011809EC0F35048D68AB87F8993DF0BC55280B85C66DAD4CD4ACF1I3Z5N" TargetMode="External"/><Relationship Id="rId11" Type="http://schemas.openxmlformats.org/officeDocument/2006/relationships/hyperlink" Target="consultantplus://offline/ref=4C77F6799339A95A420831CC057E9987011809EC0F35048D68AB87F8993DF0BC55280B85C66DAD4CD4ACF3I3Z1N" TargetMode="External"/><Relationship Id="rId24" Type="http://schemas.openxmlformats.org/officeDocument/2006/relationships/hyperlink" Target="consultantplus://offline/ref=4C77F6799339A95A420831CC057E9987011809EC0F35048D68AB87F8993DF0BC55280B85C66DAD4CD4ACF1I3Z5N" TargetMode="External"/><Relationship Id="rId32" Type="http://schemas.openxmlformats.org/officeDocument/2006/relationships/hyperlink" Target="consultantplus://offline/ref=4C77F6799339A95A420831CC057E9987011809EC0F35048D68AB87F8993DF0BC55280B85C66DAD4CD4ACF1I3Z5N" TargetMode="External"/><Relationship Id="rId37" Type="http://schemas.openxmlformats.org/officeDocument/2006/relationships/hyperlink" Target="consultantplus://offline/ref=4C77F6799339A95A420831CC057E9987011809EC0F35048D68AB87F8993DF0BC55280B85C66DAD4CD4ACF1I3Z5N" TargetMode="External"/><Relationship Id="rId40" Type="http://schemas.openxmlformats.org/officeDocument/2006/relationships/hyperlink" Target="consultantplus://offline/ref=4C77F6799339A95A420831CC057E9987011809EC0F35048D68AB87F8993DF0BC55280B85C66DAD4CD4ACF1I3Z5N" TargetMode="External"/><Relationship Id="rId45" Type="http://schemas.openxmlformats.org/officeDocument/2006/relationships/hyperlink" Target="consultantplus://offline/ref=4C77F6799339A95A420831CC057E9987011809EC0F35048D68AB87F8993DF0BC55280B85C66DAD4CD4ACF1I3Z5N" TargetMode="External"/><Relationship Id="rId53" Type="http://schemas.openxmlformats.org/officeDocument/2006/relationships/hyperlink" Target="consultantplus://offline/ref=4C77F6799339A95A420831CC057E9987011809EC0F35048D68AB87F8993DF0BC55280B85C66DAD4CD4ACF1I3Z5N" TargetMode="External"/><Relationship Id="rId58" Type="http://schemas.openxmlformats.org/officeDocument/2006/relationships/hyperlink" Target="consultantplus://offline/ref=4C77F6799339A95A420831CC057E9987011809EC0F35048D68AB87F8993DF0BC55280B85C66DAD4CD4ACF1I3Z5N" TargetMode="External"/><Relationship Id="rId66" Type="http://schemas.openxmlformats.org/officeDocument/2006/relationships/hyperlink" Target="consultantplus://offline/ref=4C77F6799339A95A420831CC057E9987011809EC0F35048D68AB87F8993DF0BC55280B85C66DAD4CD4ACF1I3Z5N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77F6799339A95A420831CC057E9987011809EC0F35048D68AB87F8993DF0BC55280B85C66DAD4CD4ACF3I3Z1N" TargetMode="External"/><Relationship Id="rId23" Type="http://schemas.openxmlformats.org/officeDocument/2006/relationships/hyperlink" Target="consultantplus://offline/ref=4C77F6799339A95A420831CC057E9987011809EC0F35048D68AB87F8993DF0BC55280B85C66DAD4CD4ACF3I3Z1N" TargetMode="External"/><Relationship Id="rId28" Type="http://schemas.openxmlformats.org/officeDocument/2006/relationships/hyperlink" Target="consultantplus://offline/ref=4C77F6799339A95A420831CC057E9987011809EC0F35048D68AB87F8993DF0BC55280B85C66DAD4CD4ACF1I3Z5N" TargetMode="External"/><Relationship Id="rId36" Type="http://schemas.openxmlformats.org/officeDocument/2006/relationships/hyperlink" Target="consultantplus://offline/ref=4C77F6799339A95A420831CC057E9987011809EC0F35048D68AB87F8993DF0BC55280B85C66DAD4CD4ACF1I3Z5N" TargetMode="External"/><Relationship Id="rId49" Type="http://schemas.openxmlformats.org/officeDocument/2006/relationships/hyperlink" Target="consultantplus://offline/ref=4C77F6799339A95A420831CC057E9987011809EC0F35048D68AB87F8993DF0BC55280B85C66DAD4CD4ACF1I3Z5N" TargetMode="External"/><Relationship Id="rId57" Type="http://schemas.openxmlformats.org/officeDocument/2006/relationships/hyperlink" Target="consultantplus://offline/ref=4C77F6799339A95A420831CC057E9987011809EC0F35048D68AB87F8993DF0BC55280B85C66DAD4CD4ACF1I3Z5N" TargetMode="External"/><Relationship Id="rId61" Type="http://schemas.openxmlformats.org/officeDocument/2006/relationships/hyperlink" Target="consultantplus://offline/ref=4C77F6799339A95A420831CC057E9987011809EC0F35048D68AB87F8993DF0BC55280B85C66DAD4CD4ACF1I3Z5N" TargetMode="External"/><Relationship Id="rId10" Type="http://schemas.openxmlformats.org/officeDocument/2006/relationships/hyperlink" Target="consultantplus://offline/ref=4C77F6799339A95A420831CC057E9987011809EC0F35048D68AB87F8993DF0BC55280B85C66DAD4CD4ACF3I3Z1N" TargetMode="External"/><Relationship Id="rId19" Type="http://schemas.openxmlformats.org/officeDocument/2006/relationships/hyperlink" Target="consultantplus://offline/ref=4C77F6799339A95A420831CC057E9987011809EC0F35048D68AB87F8993DF0BC55280B85C66DAD4CD4ACF3I3Z1N" TargetMode="External"/><Relationship Id="rId31" Type="http://schemas.openxmlformats.org/officeDocument/2006/relationships/hyperlink" Target="consultantplus://offline/ref=4C77F6799339A95A420831CC057E9987011809EC0F35048D68AB87F8993DF0BC55280B85C66DAD4CD4ACF1I3Z5N" TargetMode="External"/><Relationship Id="rId44" Type="http://schemas.openxmlformats.org/officeDocument/2006/relationships/hyperlink" Target="consultantplus://offline/ref=4C77F6799339A95A420831CC057E9987011809EC0F35048D68AB87F8993DF0BC55280B85C66DAD4CD4ACF1I3Z5N" TargetMode="External"/><Relationship Id="rId52" Type="http://schemas.openxmlformats.org/officeDocument/2006/relationships/hyperlink" Target="consultantplus://offline/ref=4C77F6799339A95A420831CC057E9987011809EC0F35048D68AB87F8993DF0BC55280B85C66DAD4CD4ACF1I3Z5N" TargetMode="External"/><Relationship Id="rId60" Type="http://schemas.openxmlformats.org/officeDocument/2006/relationships/hyperlink" Target="consultantplus://offline/ref=4C77F6799339A95A420831CC057E9987011809EC0F35048D68AB87F8993DF0BC55280B85C66DAD4CD4ACF1I3Z5N" TargetMode="External"/><Relationship Id="rId65" Type="http://schemas.openxmlformats.org/officeDocument/2006/relationships/hyperlink" Target="consultantplus://offline/ref=4C77F6799339A95A420831CC057E9987011809EC0F35048D68AB87F8993DF0BC55280B85C66DAD4CD4ACF1I3Z5N" TargetMode="External"/><Relationship Id="rId73" Type="http://schemas.openxmlformats.org/officeDocument/2006/relationships/hyperlink" Target="consultantplus://offline/ref=4C77F6799339A95A420831CC057E9987011809EC0F35048D68AB87F8993DF0BC55280B85C66DAD4CD4ACF1I3Z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7F6799339A95A420831CC057E9987011809EC0F35048D68AB87F8993DF0BC55280B85C66DAD4CD4ACF3I3Z1N" TargetMode="External"/><Relationship Id="rId14" Type="http://schemas.openxmlformats.org/officeDocument/2006/relationships/hyperlink" Target="consultantplus://offline/ref=4C77F6799339A95A42082FC11312C38A041B55E108330ED23DF4DCA5CEI3Z4N" TargetMode="External"/><Relationship Id="rId22" Type="http://schemas.openxmlformats.org/officeDocument/2006/relationships/hyperlink" Target="consultantplus://offline/ref=4C77F6799339A95A420831CC057E9987011809EC0F37078166AB87F8993DF0BC55280B85C66DAD4CD4ACF3I3Z6N" TargetMode="External"/><Relationship Id="rId27" Type="http://schemas.openxmlformats.org/officeDocument/2006/relationships/hyperlink" Target="consultantplus://offline/ref=4C77F6799339A95A420831CC057E9987011809EC0F35048D68AB87F8993DF0BC55280B85C66DAD4CD4ACF1I3Z5N" TargetMode="External"/><Relationship Id="rId30" Type="http://schemas.openxmlformats.org/officeDocument/2006/relationships/hyperlink" Target="consultantplus://offline/ref=4C77F6799339A95A420831CC057E9987011809EC0F35048D68AB87F8993DF0BC55280B85C66DAD4CD4ACF1I3Z5N" TargetMode="External"/><Relationship Id="rId35" Type="http://schemas.openxmlformats.org/officeDocument/2006/relationships/hyperlink" Target="consultantplus://offline/ref=4C77F6799339A95A420831CC057E9987011809EC0F35048D68AB87F8993DF0BC55280B85C66DAD4CD4ACF1I3Z5N" TargetMode="External"/><Relationship Id="rId43" Type="http://schemas.openxmlformats.org/officeDocument/2006/relationships/hyperlink" Target="consultantplus://offline/ref=4C77F6799339A95A420831CC057E9987011809EC0F35048D68AB87F8993DF0BC55280B85C66DAD4CD4ACF1I3Z5N" TargetMode="External"/><Relationship Id="rId48" Type="http://schemas.openxmlformats.org/officeDocument/2006/relationships/hyperlink" Target="consultantplus://offline/ref=4C77F6799339A95A420831CC057E9987011809EC0F35048D68AB87F8993DF0BC55280B85C66DAD4CD4ACF1I3Z5N" TargetMode="External"/><Relationship Id="rId56" Type="http://schemas.openxmlformats.org/officeDocument/2006/relationships/hyperlink" Target="consultantplus://offline/ref=4C77F6799339A95A420831CC057E9987011809EC0F35048D68AB87F8993DF0BC55280B85C66DAD4CD4ACF1I3Z5N" TargetMode="External"/><Relationship Id="rId64" Type="http://schemas.openxmlformats.org/officeDocument/2006/relationships/hyperlink" Target="consultantplus://offline/ref=4C77F6799339A95A420831CC057E9987011809EC0F35048D68AB87F8993DF0BC55280B85C66DAD4CD4ACF1I3Z5N" TargetMode="External"/><Relationship Id="rId69" Type="http://schemas.openxmlformats.org/officeDocument/2006/relationships/hyperlink" Target="consultantplus://offline/ref=4C77F6799339A95A420831CC057E9987011809EC0F35048D68AB87F8993DF0BC55280B85C66DAD4CD4ACF1I3Z5N" TargetMode="External"/><Relationship Id="rId8" Type="http://schemas.openxmlformats.org/officeDocument/2006/relationships/hyperlink" Target="consultantplus://offline/ref=4C77F6799339A95A420831CC057E9987011809EC0F35048D68AB87F8993DF0BC55280B85C66DAD4CD4ACF3I3Z1N" TargetMode="External"/><Relationship Id="rId51" Type="http://schemas.openxmlformats.org/officeDocument/2006/relationships/hyperlink" Target="consultantplus://offline/ref=4C77F6799339A95A420831CC057E9987011809EC0F35048D68AB87F8993DF0BC55280B85C66DAD4CD4ACF1I3Z5N" TargetMode="External"/><Relationship Id="rId72" Type="http://schemas.openxmlformats.org/officeDocument/2006/relationships/hyperlink" Target="consultantplus://offline/ref=4C77F6799339A95A420831CC057E9987011809EC0F35048D68AB87F8993DF0BC55280B85C66DAD4CD4ACF1I3Z5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77F6799339A95A420831CC057E9987011809EC0F35048D68AB87F8993DF0BC55280B85C66DAD4CD4ACF3I3Z1N" TargetMode="External"/><Relationship Id="rId17" Type="http://schemas.openxmlformats.org/officeDocument/2006/relationships/hyperlink" Target="consultantplus://offline/ref=4C77F6799339A95A420831CC057E9987011809EC0F35048D68AB87F8993DF0BC55280B85C66DAD4CD4ACF3I3Z1N" TargetMode="External"/><Relationship Id="rId25" Type="http://schemas.openxmlformats.org/officeDocument/2006/relationships/hyperlink" Target="consultantplus://offline/ref=4C77F6799339A95A420831CC057E9987011809EC0F35048D68AB87F8993DF0BC55280B85C66DAD4CD4ACF1I3Z5N" TargetMode="External"/><Relationship Id="rId33" Type="http://schemas.openxmlformats.org/officeDocument/2006/relationships/hyperlink" Target="consultantplus://offline/ref=4C77F6799339A95A420831CC057E9987011809EC0F35048D68AB87F8993DF0BC55280B85C66DAD4CD4ACF1I3Z5N" TargetMode="External"/><Relationship Id="rId38" Type="http://schemas.openxmlformats.org/officeDocument/2006/relationships/hyperlink" Target="consultantplus://offline/ref=4C77F6799339A95A420831CC057E9987011809EC0F35048D68AB87F8993DF0BC55280B85C66DAD4CD4ACF1I3Z5N" TargetMode="External"/><Relationship Id="rId46" Type="http://schemas.openxmlformats.org/officeDocument/2006/relationships/hyperlink" Target="consultantplus://offline/ref=4C77F6799339A95A420831CC057E9987011809EC0F35048D68AB87F8993DF0BC55280B85C66DAD4CD4ACF1I3Z5N" TargetMode="External"/><Relationship Id="rId59" Type="http://schemas.openxmlformats.org/officeDocument/2006/relationships/hyperlink" Target="consultantplus://offline/ref=4C77F6799339A95A420831CC057E9987011809EC0F35048D68AB87F8993DF0BC55280B85C66DAD4CD4ACF1I3Z5N" TargetMode="External"/><Relationship Id="rId67" Type="http://schemas.openxmlformats.org/officeDocument/2006/relationships/hyperlink" Target="consultantplus://offline/ref=4C77F6799339A95A420831CC057E9987011809EC0F35048D68AB87F8993DF0BC55280B85C66DAD4CD4ACF1I3Z5N" TargetMode="External"/><Relationship Id="rId20" Type="http://schemas.openxmlformats.org/officeDocument/2006/relationships/hyperlink" Target="consultantplus://offline/ref=4C77F6799339A95A420831CC057E9987011809EC0F35048D68AB87F8993DF0BC55280B85C66DAD4CD4ACF3I3Z1N" TargetMode="External"/><Relationship Id="rId41" Type="http://schemas.openxmlformats.org/officeDocument/2006/relationships/hyperlink" Target="consultantplus://offline/ref=4C77F6799339A95A420831CC057E9987011809EC0F35048D68AB87F8993DF0BC55280B85C66DAD4CD4ACF1I3Z5N" TargetMode="External"/><Relationship Id="rId54" Type="http://schemas.openxmlformats.org/officeDocument/2006/relationships/hyperlink" Target="consultantplus://offline/ref=4C77F6799339A95A420831CC057E9987011809EC0F35048D68AB87F8993DF0BC55280B85C66DAD4CD4ACF1I3Z5N" TargetMode="External"/><Relationship Id="rId62" Type="http://schemas.openxmlformats.org/officeDocument/2006/relationships/hyperlink" Target="consultantplus://offline/ref=4C77F6799339A95A420831CC057E9987011809EC0F35048D68AB87F8993DF0BC55280B85C66DAD4CD4ACF1I3Z5N" TargetMode="External"/><Relationship Id="rId70" Type="http://schemas.openxmlformats.org/officeDocument/2006/relationships/hyperlink" Target="consultantplus://offline/ref=4C77F6799339A95A420831CC057E9987011809EC0F35048D68AB87F8993DF0BC55280B85C66DAD4CD4ACF1I3Z5N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17</Pages>
  <Words>7313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Кравченко</dc:creator>
  <cp:keywords/>
  <dc:description/>
  <cp:lastModifiedBy>y.penkova</cp:lastModifiedBy>
  <cp:revision>2</cp:revision>
  <cp:lastPrinted>2018-04-05T14:44:00Z</cp:lastPrinted>
  <dcterms:created xsi:type="dcterms:W3CDTF">2019-02-06T11:00:00Z</dcterms:created>
  <dcterms:modified xsi:type="dcterms:W3CDTF">2019-02-06T11:00:00Z</dcterms:modified>
</cp:coreProperties>
</file>