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69" w:rsidRDefault="00082E69" w:rsidP="00082E69">
      <w:pPr>
        <w:pStyle w:val="Standard"/>
        <w:jc w:val="center"/>
        <w:rPr>
          <w:rFonts w:ascii="Tinos" w:hAnsi="Tinos"/>
          <w:b/>
          <w:bCs/>
          <w:sz w:val="28"/>
          <w:szCs w:val="28"/>
        </w:rPr>
      </w:pPr>
    </w:p>
    <w:p w:rsidR="00082E69" w:rsidRDefault="00082E69" w:rsidP="00082E69">
      <w:pPr>
        <w:pStyle w:val="Standard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Информация</w:t>
      </w:r>
    </w:p>
    <w:p w:rsidR="00082E69" w:rsidRDefault="00082E69" w:rsidP="00082E69">
      <w:pPr>
        <w:pStyle w:val="Standard"/>
        <w:jc w:val="center"/>
        <w:rPr>
          <w:rFonts w:ascii="Tinos" w:hAnsi="Tinos"/>
          <w:b/>
          <w:bCs/>
          <w:sz w:val="28"/>
          <w:szCs w:val="28"/>
        </w:rPr>
      </w:pPr>
    </w:p>
    <w:p w:rsidR="00082E69" w:rsidRDefault="00082E69" w:rsidP="00082E69">
      <w:pPr>
        <w:pStyle w:val="Standard"/>
        <w:jc w:val="both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ab/>
      </w:r>
      <w:r>
        <w:rPr>
          <w:rFonts w:ascii="Tinos" w:hAnsi="Tinos"/>
          <w:sz w:val="26"/>
          <w:szCs w:val="26"/>
        </w:rPr>
        <w:t>В январе 2023 года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 w:cs="Times New Roman"/>
          <w:sz w:val="26"/>
          <w:szCs w:val="26"/>
        </w:rPr>
        <w:t>проходят мероприятия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082E69" w:rsidRDefault="00082E69" w:rsidP="00082E69">
      <w:pPr>
        <w:pStyle w:val="Standard"/>
        <w:jc w:val="both"/>
        <w:rPr>
          <w:b/>
          <w:bCs/>
          <w:sz w:val="28"/>
          <w:szCs w:val="28"/>
        </w:rPr>
      </w:pPr>
      <w:r>
        <w:rPr>
          <w:rFonts w:ascii="Tinos" w:hAnsi="Tinos" w:cs="Times New Roman"/>
          <w:sz w:val="26"/>
          <w:szCs w:val="26"/>
        </w:rPr>
        <w:tab/>
        <w:t xml:space="preserve">В целях оказания поддержки хозяйствующим субъектам подготовлен </w:t>
      </w:r>
      <w:hyperlink r:id="rId4" w:history="1">
        <w:r>
          <w:rPr>
            <w:rStyle w:val="a4"/>
            <w:rFonts w:ascii="Tinos" w:hAnsi="Tinos" w:cs="Times New Roman"/>
            <w:color w:val="auto"/>
            <w:sz w:val="26"/>
            <w:szCs w:val="26"/>
            <w:u w:val="none"/>
          </w:rPr>
          <w:t>план обучающих разъяснительных дистанционных мероприятий на январь 2023 года</w:t>
        </w:r>
      </w:hyperlink>
      <w:r>
        <w:rPr>
          <w:rFonts w:ascii="Tinos" w:hAnsi="Tinos" w:cs="Times New Roman"/>
          <w:sz w:val="26"/>
          <w:szCs w:val="26"/>
        </w:rPr>
        <w:t>.</w:t>
      </w:r>
    </w:p>
    <w:p w:rsidR="00082E69" w:rsidRDefault="00082E69" w:rsidP="00082E69">
      <w:pPr>
        <w:pStyle w:val="Standard"/>
        <w:jc w:val="both"/>
        <w:rPr>
          <w:rFonts w:ascii="Tinos" w:hAnsi="Tinos" w:cs="Times New Roman"/>
          <w:sz w:val="26"/>
          <w:szCs w:val="26"/>
        </w:rPr>
      </w:pPr>
    </w:p>
    <w:tbl>
      <w:tblPr>
        <w:tblW w:w="9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935"/>
      </w:tblGrid>
      <w:tr w:rsidR="00082E69" w:rsidTr="00082E69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tabs>
                <w:tab w:val="left" w:pos="2810"/>
              </w:tabs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ab/>
              <w:t>План мероприятий январь 2023</w:t>
            </w: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12 января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Четверг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Софья Сомова - Руководитель проекта • Группа проекта Обувь/Легпром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</w:pPr>
            <w:hyperlink r:id="rId5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https://xn--80ajghhoc2aj1c8b.xn--p1ai/lectures/vebinary/?ELEMENT_ID=296330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12 января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Четверг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Камиль Сагидов -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Руководитель направления • Товарная группа «Молоко»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</w:pPr>
            <w:hyperlink r:id="rId6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https://xn--80ajghhoc2aj1c8b.xn--p1ai/lectures/vebinary/?ELEMENT_ID=296371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17 января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Вторник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Актуальные вопросы по маркировке лекарств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Спикеры: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Алексей Косарев - Руководитель проекта, группа проекта «Фарма»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Дмитрий Кононов - Руководитель проекта, группа проекта «Фарма»</w:t>
            </w:r>
          </w:p>
          <w:p w:rsidR="00082E69" w:rsidRDefault="00082E69">
            <w:pPr>
              <w:pStyle w:val="Standard"/>
            </w:pPr>
            <w:hyperlink r:id="rId7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https://xn--80ajghhoc2aj1c8b.xn--p1ai/lectures/vebinary/?ELEMENT_ID=296338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19 января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Четверг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10.00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Светлана Крафт - Бизнес-аналитик, группа проекта «Обувь/Легпром»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</w:pPr>
            <w:hyperlink r:id="rId8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https://xn--80ajghhoc2aj1c8b.xn--p1ai/lectures/vebinary/?ELEMENT_ID=296343</w:t>
              </w:r>
            </w:hyperlink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  <w:lang w:val="en-US"/>
              </w:rPr>
              <w:t xml:space="preserve">19 </w:t>
            </w: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lastRenderedPageBreak/>
              <w:t>Четверг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lastRenderedPageBreak/>
              <w:t>Q&amp;A: Линия поддержки бизнеса для участников оборота воды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</w:pPr>
            <w:hyperlink r:id="rId9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https://xn--80ajghhoc2aj1c8b.xn--p1ai/lectures/vebinary/?ELEMENT_ID=296359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lastRenderedPageBreak/>
              <w:t>19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Четверг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Маркировка БАД на автоматизированных производственных линиях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Любовь Андреева</w:t>
            </w:r>
          </w:p>
          <w:p w:rsidR="00082E69" w:rsidRDefault="00082E69">
            <w:pPr>
              <w:pStyle w:val="Standard"/>
              <w:spacing w:line="30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Руководитель проектов товарной группы «Фарма»</w:t>
            </w:r>
          </w:p>
          <w:p w:rsidR="00082E69" w:rsidRDefault="00082E69">
            <w:pPr>
              <w:pStyle w:val="Standard"/>
              <w:spacing w:line="300" w:lineRule="atLeast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00" w:lineRule="atLeast"/>
            </w:pPr>
            <w:hyperlink r:id="rId10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https://xn--80ajghhoc2aj1c8b.xn--p1ai/lectures/vebinary/?ELEMENT_ID=296379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20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Пятница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Оснащение оборудованием в рассрочку для внедрения маркировки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</w:pPr>
            <w:hyperlink r:id="rId11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https://xn--80ajghhoc2aj1c8b.xn--p1ai/lectures/vebinary/?ELEMENT_ID=295714</w:t>
              </w:r>
            </w:hyperlink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23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Понедельник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</w:pPr>
            <w:hyperlink r:id="rId12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https://xn--80ajghhoc2aj1c8b.xn--p1ai/lectures/vebinary/?ELEMENT_ID=296286</w:t>
              </w:r>
            </w:hyperlink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24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Вторник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</w:t>
            </w:r>
            <w:r>
              <w:rPr>
                <w:rFonts w:ascii="Tinos" w:eastAsia="Times New Roman" w:hAnsi="Tinos" w:cs="Times New Roman"/>
                <w:color w:val="36363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nos" w:hAnsi="Tinos" w:cs="Times New Roman"/>
                <w:sz w:val="26"/>
                <w:szCs w:val="26"/>
              </w:rPr>
              <w:t>Алексей Конов - Руководитель проектов, Группа проекта «Обувь/Легпром»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</w:pPr>
            <w:hyperlink r:id="rId13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</w:t>
              </w:r>
            </w:hyperlink>
            <w:hyperlink r:id="rId14" w:history="1">
              <w:r>
                <w:rPr>
                  <w:rStyle w:val="Internetlink"/>
                  <w:rFonts w:ascii="Tinos" w:hAnsi="Tinos" w:cs="Times New Roman"/>
                </w:rPr>
                <w:t>ELEMENT_ID=296351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lastRenderedPageBreak/>
              <w:t>24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Вторник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Спикеры: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Дмитрий Субботин - Руководитель проектов товарной группы «Упакованная вода»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</w:pPr>
            <w:hyperlink r:id="rId15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https://xn--80ajghhoc2aj1c8b.xn--p1ai/lectures/vebinary/?ELEMENT_ID=296363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24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Вторник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Решения для маркировки импортного пива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</w:pPr>
            <w:hyperlink r:id="rId16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https://xn--80ajghhoc2aj1c8b.xn--p1ai/lectures/vebinary/?ELEMENT_ID=295718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24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Вторник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Импортеры и иностранные производители. Товарная группа «Медицинские изделия»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Вероника Корсакова - Руководитель проекта группы проектов «Фарма»</w:t>
            </w:r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</w:pPr>
            <w:hyperlink r:id="rId17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https://xn--80ajghhoc2aj1c8b.xn--p1ai/lectures/vebinary/?ELEMENT_ID=286545</w:t>
              </w:r>
            </w:hyperlink>
          </w:p>
          <w:p w:rsidR="00082E69" w:rsidRDefault="00082E69">
            <w:pPr>
              <w:pStyle w:val="Standard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25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Среда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 актуальные вопросы</w:t>
            </w:r>
          </w:p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Сергей Григорьев - Руководитель проекта • Товарная группа Шины</w:t>
            </w:r>
          </w:p>
          <w:p w:rsidR="00082E69" w:rsidRDefault="00082E69">
            <w:pPr>
              <w:pStyle w:val="Standard"/>
              <w:spacing w:after="150"/>
              <w:outlineLvl w:val="0"/>
            </w:pPr>
            <w:hyperlink r:id="rId18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https://xn--80ajghhoc2aj1c8b.xn--p1ai/lectures/vebinary/?ELEMENT_ID=296367</w:t>
              </w:r>
            </w:hyperlink>
          </w:p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25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Среда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082E69" w:rsidRDefault="00082E69">
            <w:pPr>
              <w:pStyle w:val="Standard"/>
              <w:spacing w:after="150"/>
              <w:outlineLvl w:val="0"/>
            </w:pPr>
            <w:hyperlink r:id="rId19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https://xn--80ajghhoc2aj1c8b.xn--p1ai/lectures/vebinary/?ELEMENT_ID=296290</w:t>
              </w:r>
            </w:hyperlink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lastRenderedPageBreak/>
              <w:t>26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Четверг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Перемаркировка обувных товаров, описанных по упрощенному атрибутивному составу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Спикер: Софья Сомова - Руководитель проекта • Группа проекта Обувь/Легпром</w:t>
            </w:r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  <w:p w:rsidR="00082E69" w:rsidRDefault="00082E69">
            <w:pPr>
              <w:pStyle w:val="Standard"/>
              <w:spacing w:line="360" w:lineRule="atLeast"/>
            </w:pPr>
            <w:hyperlink r:id="rId20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https://xn--80ajghhoc2aj1c8b.xn--p1ai/lectures/vebinary/?ELEMENT_ID=296334</w:t>
              </w:r>
            </w:hyperlink>
          </w:p>
          <w:p w:rsidR="00082E69" w:rsidRDefault="00082E69">
            <w:pPr>
              <w:pStyle w:val="Standard"/>
              <w:spacing w:line="360" w:lineRule="atLeast"/>
              <w:rPr>
                <w:rFonts w:ascii="Tinos" w:hAnsi="Tinos" w:cs="Times New Roman"/>
                <w:sz w:val="26"/>
                <w:szCs w:val="26"/>
              </w:rPr>
            </w:pPr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27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Пятница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Правила, процессы и ключевые этапы работы HoReCa в ГИС МТ</w:t>
            </w:r>
          </w:p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Камиль Сагидов - Руководитель направления • Товарная группа «Молоко»</w:t>
            </w:r>
          </w:p>
          <w:p w:rsidR="00082E69" w:rsidRDefault="00082E69">
            <w:pPr>
              <w:pStyle w:val="Standard"/>
              <w:spacing w:after="150"/>
              <w:outlineLvl w:val="0"/>
            </w:pPr>
            <w:hyperlink r:id="rId21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https://xn--80ajghhoc2aj1c8b.xn--p1ai/lectures/vebinary/?ELEMENT_ID=296375</w:t>
              </w:r>
            </w:hyperlink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27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Пятница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082E69" w:rsidRDefault="00082E69">
            <w:pPr>
              <w:pStyle w:val="Standard"/>
              <w:spacing w:after="150"/>
              <w:outlineLvl w:val="0"/>
            </w:pPr>
            <w:hyperlink r:id="rId22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https://xn--80ajghhoc2aj1c8b.xn--p1ai/lectures/vebinary/?ELEMENT_ID=296294</w:t>
              </w:r>
            </w:hyperlink>
          </w:p>
        </w:tc>
      </w:tr>
      <w:tr w:rsidR="00082E69" w:rsidTr="00082E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31 января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Вторник</w:t>
            </w:r>
          </w:p>
          <w:p w:rsidR="00082E69" w:rsidRDefault="00082E69">
            <w:pPr>
              <w:pStyle w:val="Standard"/>
              <w:spacing w:line="256" w:lineRule="auto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 w:cs="Times New Roman"/>
                <w:b/>
                <w:bCs/>
                <w:sz w:val="26"/>
                <w:szCs w:val="26"/>
              </w:rPr>
            </w:pPr>
            <w:r>
              <w:rPr>
                <w:rFonts w:ascii="Tinos" w:hAnsi="Tinos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082E69" w:rsidRDefault="00082E69">
            <w:pPr>
              <w:pStyle w:val="Standard"/>
              <w:spacing w:after="150"/>
              <w:outlineLvl w:val="0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082E69" w:rsidRDefault="00082E69">
            <w:pPr>
              <w:pStyle w:val="Standard"/>
              <w:spacing w:after="150"/>
              <w:outlineLvl w:val="0"/>
            </w:pPr>
            <w:hyperlink r:id="rId23" w:history="1">
              <w:r>
                <w:rPr>
                  <w:rStyle w:val="Internetlink"/>
                  <w:rFonts w:ascii="Tinos" w:hAnsi="Tinos" w:cs="Times New Roman"/>
                </w:rPr>
                <w:t>https://xn--80ajghhoc2aj1c8b.xn--p1ai/lectures/vebinary/?ELEMENT_ID=296298</w:t>
              </w:r>
            </w:hyperlink>
          </w:p>
        </w:tc>
      </w:tr>
    </w:tbl>
    <w:p w:rsidR="00082E69" w:rsidRDefault="00082E69" w:rsidP="00082E69">
      <w:pPr>
        <w:pStyle w:val="Standard"/>
        <w:rPr>
          <w:rFonts w:ascii="Tinos" w:hAnsi="Tinos"/>
        </w:rPr>
      </w:pPr>
    </w:p>
    <w:p w:rsidR="009428C1" w:rsidRDefault="009428C1">
      <w:bookmarkStart w:id="0" w:name="_GoBack"/>
      <w:bookmarkEnd w:id="0"/>
    </w:p>
    <w:sectPr w:rsidR="0094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no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B"/>
    <w:rsid w:val="00082E69"/>
    <w:rsid w:val="006442F5"/>
    <w:rsid w:val="006E1ECB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7972-A0F4-435A-B538-ECBDF18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69"/>
    <w:pPr>
      <w:suppressAutoHyphens/>
      <w:autoSpaceDN w:val="0"/>
      <w:spacing w:after="0" w:line="240" w:lineRule="auto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uppressAutoHyphens w:val="0"/>
      <w:autoSpaceDN/>
    </w:pPr>
    <w:rPr>
      <w:rFonts w:asciiTheme="majorHAnsi" w:eastAsiaTheme="majorEastAsia" w:hAnsiTheme="majorHAnsi" w:cstheme="majorBidi"/>
      <w:kern w:val="0"/>
      <w:sz w:val="20"/>
      <w:szCs w:val="20"/>
      <w:lang w:eastAsia="en-US" w:bidi="ar-SA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uppressAutoHyphens w:val="0"/>
      <w:autoSpaceDN/>
      <w:ind w:left="2880"/>
    </w:pPr>
    <w:rPr>
      <w:rFonts w:asciiTheme="majorHAnsi" w:eastAsiaTheme="majorEastAsia" w:hAnsiTheme="majorHAnsi" w:cstheme="majorBidi"/>
      <w:kern w:val="0"/>
      <w:lang w:eastAsia="en-US" w:bidi="ar-SA"/>
    </w:rPr>
  </w:style>
  <w:style w:type="paragraph" w:customStyle="1" w:styleId="Standard">
    <w:name w:val="Standard"/>
    <w:rsid w:val="00082E69"/>
    <w:pPr>
      <w:suppressAutoHyphens/>
      <w:autoSpaceDN w:val="0"/>
      <w:spacing w:after="0" w:line="240" w:lineRule="auto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82E69"/>
    <w:rPr>
      <w:color w:val="000080"/>
      <w:u w:val="single" w:color="000000"/>
    </w:rPr>
  </w:style>
  <w:style w:type="character" w:styleId="a4">
    <w:name w:val="Hyperlink"/>
    <w:basedOn w:val="a0"/>
    <w:uiPriority w:val="99"/>
    <w:semiHidden/>
    <w:unhideWhenUsed/>
    <w:rsid w:val="0008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43" TargetMode="External"/><Relationship Id="rId13" Type="http://schemas.openxmlformats.org/officeDocument/2006/relationships/hyperlink" Target="https://xn--80ajghhoc2aj1c8b.xn--p1ai/lectures/vebinary/?ELEMENT_ID=296351" TargetMode="External"/><Relationship Id="rId18" Type="http://schemas.openxmlformats.org/officeDocument/2006/relationships/hyperlink" Target="https://xn--80ajghhoc2aj1c8b.xn--p1ai/lectures/vebinary/?ELEMENT_ID=296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96375" TargetMode="External"/><Relationship Id="rId7" Type="http://schemas.openxmlformats.org/officeDocument/2006/relationships/hyperlink" Target="https://xn--80ajghhoc2aj1c8b.xn--p1ai/lectures/vebinary/?ELEMENT_ID=296338" TargetMode="External"/><Relationship Id="rId12" Type="http://schemas.openxmlformats.org/officeDocument/2006/relationships/hyperlink" Target="https://xn--80ajghhoc2aj1c8b.xn--p1ai/lectures/vebinary/?ELEMENT_ID=296286" TargetMode="External"/><Relationship Id="rId17" Type="http://schemas.openxmlformats.org/officeDocument/2006/relationships/hyperlink" Target="https://xn--80ajghhoc2aj1c8b.xn--p1ai/lectures/vebinary/?ELEMENT_ID=28654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95718" TargetMode="External"/><Relationship Id="rId20" Type="http://schemas.openxmlformats.org/officeDocument/2006/relationships/hyperlink" Target="https://xn--80ajghhoc2aj1c8b.xn--p1ai/lectures/vebinary/?ELEMENT_ID=296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96371" TargetMode="External"/><Relationship Id="rId11" Type="http://schemas.openxmlformats.org/officeDocument/2006/relationships/hyperlink" Target="https://xn--80ajghhoc2aj1c8b.xn--p1ai/lectures/vebinary/?ELEMENT_ID=2957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296330" TargetMode="External"/><Relationship Id="rId15" Type="http://schemas.openxmlformats.org/officeDocument/2006/relationships/hyperlink" Target="https://xn--80ajghhoc2aj1c8b.xn--p1ai/lectures/vebinary/?ELEMENT_ID=296363" TargetMode="External"/><Relationship Id="rId23" Type="http://schemas.openxmlformats.org/officeDocument/2006/relationships/hyperlink" Target="https://xn--80ajghhoc2aj1c8b.xn--p1ai/lectures/vebinary/?ELEMENT_ID=296298" TargetMode="External"/><Relationship Id="rId10" Type="http://schemas.openxmlformats.org/officeDocument/2006/relationships/hyperlink" Target="https://xn--80ajghhoc2aj1c8b.xn--p1ai/lectures/vebinary/?ELEMENT_ID=296379" TargetMode="External"/><Relationship Id="rId19" Type="http://schemas.openxmlformats.org/officeDocument/2006/relationships/hyperlink" Target="https://xn--80ajghhoc2aj1c8b.xn--p1ai/lectures/vebinary/?ELEMENT_ID=296290" TargetMode="External"/><Relationship Id="rId4" Type="http://schemas.openxmlformats.org/officeDocument/2006/relationships/hyperlink" Target="https://kuzneck.pnzreg.ru/authority/dokuments-npa/proekty-npa/proekty-npa-2021/proekty-resheniy-2021/&#1055;&#1083;&#1072;&#1085;_&#1103;&#1085;&#1074;&#1072;&#1088;&#1100;_2022.docx" TargetMode="External"/><Relationship Id="rId9" Type="http://schemas.openxmlformats.org/officeDocument/2006/relationships/hyperlink" Target="https://xn--80ajghhoc2aj1c8b.xn--p1ai/lectures/vebinary/?ELEMENT_ID=296359" TargetMode="External"/><Relationship Id="rId14" Type="http://schemas.openxmlformats.org/officeDocument/2006/relationships/hyperlink" Target="https://xn--80ajghhoc2aj1c8b.xn--p1ai/lectures/vebinary/?ELEMENT_ID=296351" TargetMode="External"/><Relationship Id="rId22" Type="http://schemas.openxmlformats.org/officeDocument/2006/relationships/hyperlink" Target="https://xn--80ajghhoc2aj1c8b.xn--p1ai/lectures/vebinary/?ELEMENT_ID=296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3</cp:revision>
  <dcterms:created xsi:type="dcterms:W3CDTF">2023-01-12T08:15:00Z</dcterms:created>
  <dcterms:modified xsi:type="dcterms:W3CDTF">2023-01-12T08:15:00Z</dcterms:modified>
</cp:coreProperties>
</file>