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6B" w:rsidRPr="00AA336B" w:rsidRDefault="00AA336B" w:rsidP="00AA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AA336B">
        <w:rPr>
          <w:b/>
          <w:color w:val="333333"/>
          <w:sz w:val="28"/>
          <w:szCs w:val="28"/>
        </w:rPr>
        <w:t>Ради достойного будущего своих детей стоит работать легально!</w:t>
      </w:r>
    </w:p>
    <w:p w:rsidR="00AA336B" w:rsidRPr="00AA336B" w:rsidRDefault="00AA336B" w:rsidP="00AA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21582" w:rsidRPr="00AA336B" w:rsidRDefault="00421582" w:rsidP="00AA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A336B">
        <w:rPr>
          <w:color w:val="333333"/>
          <w:sz w:val="28"/>
          <w:szCs w:val="28"/>
        </w:rPr>
        <w:t xml:space="preserve">Деньгами от налоговых поступлений мы с вами наполняем </w:t>
      </w:r>
      <w:r w:rsidR="002528F9">
        <w:rPr>
          <w:color w:val="333333"/>
          <w:sz w:val="28"/>
          <w:szCs w:val="28"/>
        </w:rPr>
        <w:t>бюджеты различных уровней. Это</w:t>
      </w:r>
      <w:r w:rsidRPr="00AA336B">
        <w:rPr>
          <w:color w:val="333333"/>
          <w:sz w:val="28"/>
          <w:szCs w:val="28"/>
        </w:rPr>
        <w:t xml:space="preserve"> федеральный бюджет, регио</w:t>
      </w:r>
      <w:r w:rsidR="002528F9">
        <w:rPr>
          <w:color w:val="333333"/>
          <w:sz w:val="28"/>
          <w:szCs w:val="28"/>
        </w:rPr>
        <w:t>нальный и местный</w:t>
      </w:r>
      <w:r w:rsidRPr="00AA336B">
        <w:rPr>
          <w:color w:val="333333"/>
          <w:sz w:val="28"/>
          <w:szCs w:val="28"/>
        </w:rPr>
        <w:t>. Каждый субъект РФ имеет свой бюджет. Все налоги распределяются и поступают сразу в определенный вид бюджета.</w:t>
      </w:r>
    </w:p>
    <w:p w:rsidR="00421582" w:rsidRPr="00AA336B" w:rsidRDefault="00421582" w:rsidP="00AA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A336B">
        <w:rPr>
          <w:color w:val="333333"/>
          <w:sz w:val="28"/>
          <w:szCs w:val="28"/>
        </w:rPr>
        <w:t xml:space="preserve">В положениях о бюджетировании четко прописано на </w:t>
      </w:r>
      <w:r w:rsidR="002528F9">
        <w:rPr>
          <w:color w:val="333333"/>
          <w:sz w:val="28"/>
          <w:szCs w:val="28"/>
        </w:rPr>
        <w:t xml:space="preserve">что </w:t>
      </w:r>
      <w:r w:rsidRPr="00AA336B">
        <w:rPr>
          <w:color w:val="333333"/>
          <w:sz w:val="28"/>
          <w:szCs w:val="28"/>
        </w:rPr>
        <w:t xml:space="preserve">можно тратить деньги, а значит, на что идут </w:t>
      </w:r>
      <w:r w:rsidR="000600C1" w:rsidRPr="00AA336B">
        <w:rPr>
          <w:color w:val="333333"/>
          <w:sz w:val="28"/>
          <w:szCs w:val="28"/>
        </w:rPr>
        <w:t>налоги,</w:t>
      </w:r>
      <w:r w:rsidRPr="00AA336B">
        <w:rPr>
          <w:color w:val="333333"/>
          <w:sz w:val="28"/>
          <w:szCs w:val="28"/>
        </w:rPr>
        <w:t xml:space="preserve"> взимаемые с граждан. Это содержание бюджетных предприятий и организаций, которыми являются полиция, учреждения здравоохранения, образования, МЧС, пожарные, пенсионный фонд,  социальные органы и многие другие.</w:t>
      </w:r>
    </w:p>
    <w:p w:rsidR="00421582" w:rsidRPr="00AA336B" w:rsidRDefault="00421582" w:rsidP="00AA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A336B">
        <w:rPr>
          <w:color w:val="333333"/>
          <w:sz w:val="28"/>
          <w:szCs w:val="28"/>
        </w:rPr>
        <w:t>Следующая большая расходная статья – строительство жизненно важных объектов в населенных пунктах как федерального, так и местного значения. Это дома, мосты, дороги, заводы, энергетические комплексы и т.д.</w:t>
      </w:r>
      <w:bookmarkStart w:id="0" w:name="_GoBack"/>
      <w:bookmarkEnd w:id="0"/>
    </w:p>
    <w:p w:rsidR="00421582" w:rsidRPr="005938F2" w:rsidRDefault="00421582" w:rsidP="00AA33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38F2">
        <w:rPr>
          <w:color w:val="333333"/>
          <w:sz w:val="28"/>
          <w:szCs w:val="28"/>
        </w:rPr>
        <w:t>Задумайтесь, нелегальные работники пользуются тем, за что платите Вы!</w:t>
      </w:r>
    </w:p>
    <w:p w:rsidR="00165BC2" w:rsidRDefault="00165BC2" w:rsidP="00AA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DE" w:rsidRPr="00AA336B" w:rsidRDefault="005E70DE" w:rsidP="005E7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990725"/>
            <wp:effectExtent l="19050" t="0" r="0" b="0"/>
            <wp:docPr id="1" name="Рисунок 1" descr="D:\ДОКУМЕНТЫ\статьи в газету\ра достойного буду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татьи в газету\ра достойного будуще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0DE" w:rsidRPr="00AA336B" w:rsidSect="0016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82"/>
    <w:rsid w:val="000600C1"/>
    <w:rsid w:val="00165BC2"/>
    <w:rsid w:val="002528F9"/>
    <w:rsid w:val="00421582"/>
    <w:rsid w:val="005938F2"/>
    <w:rsid w:val="005E70DE"/>
    <w:rsid w:val="00A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4C14"/>
  <w15:docId w15:val="{297774D8-97E1-4D02-B5C4-3B0655E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Ольга Повалихина</cp:lastModifiedBy>
  <cp:revision>5</cp:revision>
  <dcterms:created xsi:type="dcterms:W3CDTF">2022-07-27T12:39:00Z</dcterms:created>
  <dcterms:modified xsi:type="dcterms:W3CDTF">2022-08-04T05:23:00Z</dcterms:modified>
</cp:coreProperties>
</file>