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1E" w:rsidRPr="008472F8" w:rsidRDefault="006E4C1E" w:rsidP="006E4C1E">
      <w:pPr>
        <w:spacing w:line="276" w:lineRule="auto"/>
        <w:ind w:firstLine="567"/>
        <w:jc w:val="both"/>
        <w:rPr>
          <w:sz w:val="28"/>
          <w:szCs w:val="28"/>
        </w:rPr>
      </w:pPr>
      <w:r w:rsidRPr="008472F8">
        <w:rPr>
          <w:sz w:val="28"/>
          <w:szCs w:val="28"/>
        </w:rPr>
        <w:t xml:space="preserve">В связи с неблагоприятными погодными условиями Государственная инспекция труда в </w:t>
      </w:r>
      <w:r>
        <w:rPr>
          <w:sz w:val="28"/>
          <w:szCs w:val="28"/>
        </w:rPr>
        <w:t xml:space="preserve">Белгородской </w:t>
      </w:r>
      <w:r w:rsidRPr="008472F8">
        <w:rPr>
          <w:sz w:val="28"/>
          <w:szCs w:val="28"/>
        </w:rPr>
        <w:t>области обращает внимание работодателей на необходимость максимального усиления мер безопасности при организации работ по очистке от снега</w:t>
      </w:r>
      <w:r>
        <w:rPr>
          <w:sz w:val="28"/>
          <w:szCs w:val="28"/>
        </w:rPr>
        <w:t xml:space="preserve"> и наледи с </w:t>
      </w:r>
      <w:r w:rsidRPr="008472F8">
        <w:rPr>
          <w:sz w:val="28"/>
          <w:szCs w:val="28"/>
        </w:rPr>
        <w:t xml:space="preserve">крыш и покрытий зданий и сооружений. </w:t>
      </w:r>
    </w:p>
    <w:p w:rsidR="006E4C1E" w:rsidRPr="006E4C1E" w:rsidRDefault="006E4C1E" w:rsidP="006E4C1E">
      <w:pPr>
        <w:ind w:firstLine="708"/>
        <w:jc w:val="both"/>
        <w:rPr>
          <w:sz w:val="28"/>
          <w:szCs w:val="28"/>
        </w:rPr>
      </w:pPr>
      <w:r w:rsidRPr="006E4C1E">
        <w:rPr>
          <w:sz w:val="28"/>
          <w:szCs w:val="28"/>
        </w:rPr>
        <w:t xml:space="preserve">До начала работ работодателям следует оценить риски самопроизвольного схода снега, образования завалов, падения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</w:t>
      </w:r>
      <w:r w:rsidRPr="006E4C1E">
        <w:rPr>
          <w:sz w:val="28"/>
          <w:szCs w:val="28"/>
        </w:rPr>
        <w:t>работников</w:t>
      </w:r>
      <w:r w:rsidRPr="006E4C1E">
        <w:rPr>
          <w:sz w:val="28"/>
          <w:szCs w:val="28"/>
        </w:rPr>
        <w:t xml:space="preserve"> и принять необходимые меры по их снижению.</w:t>
      </w:r>
    </w:p>
    <w:p w:rsidR="006E4C1E" w:rsidRPr="006E4C1E" w:rsidRDefault="006E4C1E" w:rsidP="006E4C1E">
      <w:pPr>
        <w:ind w:firstLine="708"/>
        <w:jc w:val="both"/>
        <w:rPr>
          <w:sz w:val="28"/>
          <w:szCs w:val="28"/>
        </w:rPr>
      </w:pPr>
      <w:r w:rsidRPr="006E4C1E">
        <w:rPr>
          <w:sz w:val="28"/>
          <w:szCs w:val="28"/>
        </w:rPr>
        <w:t xml:space="preserve">Сообщаем, что организационные и технические мероприятия по снижению уровня рисков изложены </w:t>
      </w:r>
      <w:r w:rsidRPr="006E4C1E">
        <w:rPr>
          <w:sz w:val="28"/>
          <w:szCs w:val="28"/>
        </w:rPr>
        <w:t>в «</w:t>
      </w:r>
      <w:r w:rsidRPr="006E4C1E">
        <w:rPr>
          <w:sz w:val="28"/>
          <w:szCs w:val="28"/>
        </w:rPr>
        <w:t>Правилах по охране труда в жилищно-коммунальном хозяйстве» (утв. Приказом Минтруда России от 29.10.2020 №758н), в «Правилах по охране труда при работе на высоте» (утв. Приказом Минтруда Росси</w:t>
      </w:r>
      <w:bookmarkStart w:id="0" w:name="_GoBack"/>
      <w:bookmarkEnd w:id="0"/>
      <w:r w:rsidRPr="006E4C1E">
        <w:rPr>
          <w:sz w:val="28"/>
          <w:szCs w:val="28"/>
        </w:rPr>
        <w:t>и от 16.11.2020 №782н).</w:t>
      </w:r>
    </w:p>
    <w:p w:rsidR="006E4C1E" w:rsidRPr="006E4C1E" w:rsidRDefault="006E4C1E" w:rsidP="006E4C1E">
      <w:pPr>
        <w:pStyle w:val="2"/>
        <w:shd w:val="clear" w:color="auto" w:fill="auto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работ по очистке снега допускаются работники, прошедшие обучение и инструктаж по охране труда для данного вида работ, при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высоте, а также стажировку</w:t>
      </w:r>
      <w:r w:rsidRPr="006E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месте и проверку</w:t>
      </w:r>
      <w:r w:rsidRPr="006E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требований охраны труда. Не допускается привлекать лиц моложе 18-и лет к уборке снега с кровли и другим аналогичным работам. Важнейшим требованием к работодателю является обеспечение работников средствами коллективной и индивидуальной защиты, в том числе специальной одеждой и обувью.</w:t>
      </w:r>
    </w:p>
    <w:p w:rsidR="006E4C1E" w:rsidRPr="006E4C1E" w:rsidRDefault="006E4C1E" w:rsidP="006E4C1E">
      <w:pPr>
        <w:pStyle w:val="2"/>
        <w:shd w:val="clear" w:color="auto" w:fill="auto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 по очистке крыш от снега необходимо оформить наряд-допуск, установить ограждения и предупредительные знаки, обозначить границы опасных зон. При этом территория, находящаяся в опасной зоне, должна быть ограждена на ширину возможного падения снега. Место сброса снега и наледи ограждается лентой, проход пешеходов по территории временно закрывается. С внешней стороны ограждений должны быть выставлены работники, подающие сигналы об опасности.</w:t>
      </w:r>
    </w:p>
    <w:p w:rsidR="006E4C1E" w:rsidRPr="006E4C1E" w:rsidRDefault="006E4C1E" w:rsidP="006E4C1E">
      <w:pPr>
        <w:ind w:firstLine="708"/>
        <w:jc w:val="both"/>
        <w:rPr>
          <w:sz w:val="28"/>
          <w:szCs w:val="28"/>
        </w:rPr>
      </w:pPr>
      <w:r w:rsidRPr="006E4C1E">
        <w:rPr>
          <w:sz w:val="28"/>
          <w:szCs w:val="28"/>
        </w:rPr>
        <w:t xml:space="preserve">Информируем, что за несоблюдение требований указанных законодательных нормативных правовых актов, предусмотрена административная ответственность по ч. 1. ст.5.27.1 КоАП РФ в виде: - предупреждение или наложение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юридических лиц - от пятидесяти тысяч до восьмидесяти тысяч рублей. </w:t>
      </w:r>
    </w:p>
    <w:p w:rsidR="00D91F5C" w:rsidRDefault="00D91F5C"/>
    <w:sectPr w:rsidR="00D9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2F"/>
    <w:rsid w:val="0016662F"/>
    <w:rsid w:val="006E4C1E"/>
    <w:rsid w:val="00D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2BB9"/>
  <w15:chartTrackingRefBased/>
  <w15:docId w15:val="{BB825D74-344D-438D-8E32-32E22B32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4C1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6E4C1E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Романенко</dc:creator>
  <cp:keywords/>
  <dc:description/>
  <cp:lastModifiedBy>Марина Сергеевна Романенко</cp:lastModifiedBy>
  <cp:revision>2</cp:revision>
  <dcterms:created xsi:type="dcterms:W3CDTF">2022-11-30T06:42:00Z</dcterms:created>
  <dcterms:modified xsi:type="dcterms:W3CDTF">2022-11-30T06:54:00Z</dcterms:modified>
</cp:coreProperties>
</file>