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Белгородской области</w:t>
      </w:r>
    </w:p>
    <w:p w:rsidR="00FD7F59" w:rsidRDefault="00FD7F59" w:rsidP="00FD7F5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(БЕЛГОРОДСТАТ)</w:t>
      </w:r>
    </w:p>
    <w:p w:rsidR="00FD7F59" w:rsidRPr="00FD7F59" w:rsidRDefault="00FD7F59" w:rsidP="00FD7F5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Pr="00FD7F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ВЫПУСК</w:t>
      </w:r>
    </w:p>
    <w:p w:rsidR="00FD7F59" w:rsidRPr="00FD7F59" w:rsidRDefault="00044C9D" w:rsidP="00FD7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.1</w:t>
      </w:r>
      <w:r w:rsidR="00075192" w:rsidRPr="00075192">
        <w:rPr>
          <w:rFonts w:ascii="Times New Roman" w:hAnsi="Times New Roman" w:cs="Times New Roman"/>
          <w:b/>
          <w:sz w:val="28"/>
          <w:szCs w:val="28"/>
        </w:rPr>
        <w:t>2</w:t>
      </w:r>
      <w:r w:rsidR="00FD7F59" w:rsidRPr="00FD7F59">
        <w:rPr>
          <w:rFonts w:ascii="Times New Roman" w:hAnsi="Times New Roman" w:cs="Times New Roman"/>
          <w:b/>
          <w:sz w:val="28"/>
          <w:szCs w:val="28"/>
        </w:rPr>
        <w:t>.2015</w:t>
      </w:r>
    </w:p>
    <w:p w:rsidR="00044C9D" w:rsidRPr="00F8371E" w:rsidRDefault="00F57111" w:rsidP="00F57111">
      <w:pPr>
        <w:spacing w:after="0" w:line="240" w:lineRule="auto"/>
        <w:ind w:left="1843"/>
        <w:jc w:val="center"/>
        <w:rPr>
          <w:rFonts w:ascii="Arial Black" w:hAnsi="Arial Black" w:cs="Arial"/>
          <w:b/>
          <w:color w:val="0070C0"/>
          <w:sz w:val="32"/>
          <w:szCs w:val="32"/>
        </w:rPr>
      </w:pPr>
      <w:r w:rsidRPr="00F8371E">
        <w:rPr>
          <w:rFonts w:ascii="Arial Black" w:hAnsi="Arial Black" w:cs="Arial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50165</wp:posOffset>
            </wp:positionV>
            <wp:extent cx="1200150" cy="1085850"/>
            <wp:effectExtent l="19050" t="0" r="0" b="0"/>
            <wp:wrapSquare wrapText="bothSides"/>
            <wp:docPr id="1" name="Рисунок 1" descr="http://orel.gks.ru/wps/wcm/connect/rosstat_ts/orel/resources/b878ce004a5fa1b78c55ec758571d025/sn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.gks.ru/wps/wcm/connect/rosstat_ts/orel/resources/b878ce004a5fa1b78c55ec758571d025/sn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2CA" w:rsidRPr="00F8371E">
        <w:rPr>
          <w:rFonts w:ascii="Arial Black" w:hAnsi="Arial Black" w:cs="Arial"/>
          <w:b/>
          <w:color w:val="0070C0"/>
          <w:sz w:val="32"/>
          <w:szCs w:val="32"/>
        </w:rPr>
        <w:t>«</w:t>
      </w:r>
      <w:r w:rsidR="00044C9D" w:rsidRPr="00F8371E">
        <w:rPr>
          <w:rFonts w:ascii="Arial Black" w:hAnsi="Arial Black" w:cs="Arial"/>
          <w:b/>
          <w:color w:val="0070C0"/>
          <w:sz w:val="32"/>
          <w:szCs w:val="32"/>
        </w:rPr>
        <w:t>Завершается подготовительный этап проведения в 2016 году сплошного наблюдения за малым бизнесом»</w:t>
      </w:r>
    </w:p>
    <w:p w:rsidR="00044C9D" w:rsidRDefault="00044C9D" w:rsidP="00F57111">
      <w:pPr>
        <w:pStyle w:val="aa"/>
        <w:tabs>
          <w:tab w:val="left" w:pos="993"/>
        </w:tabs>
        <w:spacing w:before="12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C9D" w:rsidRDefault="00044C9D" w:rsidP="00EE4E40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Белгородстате завершаются подготовительные работы к проведению </w:t>
      </w:r>
      <w:r w:rsidRPr="00F8371E">
        <w:rPr>
          <w:rFonts w:ascii="Times New Roman" w:hAnsi="Times New Roman"/>
          <w:b/>
          <w:color w:val="0070C0"/>
          <w:sz w:val="28"/>
          <w:szCs w:val="28"/>
        </w:rPr>
        <w:t>в 2016 году сплошного федерального статистического наблюдения за субъектами малого и среднего предпринимательства</w:t>
      </w:r>
      <w:r w:rsidRPr="00F8371E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(сплошное наблюдение).</w:t>
      </w:r>
    </w:p>
    <w:p w:rsidR="002E2804" w:rsidRDefault="002E2804" w:rsidP="00EE4E40">
      <w:pPr>
        <w:spacing w:after="12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этот период были сформированы и актуализированы </w:t>
      </w:r>
      <w:r w:rsidR="000C1109">
        <w:rPr>
          <w:rFonts w:ascii="Times New Roman" w:eastAsia="Calibri" w:hAnsi="Times New Roman" w:cs="Times New Roman"/>
          <w:sz w:val="28"/>
          <w:szCs w:val="28"/>
        </w:rPr>
        <w:t xml:space="preserve">перечни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хозяйствующих субъектов. В ноябре-декабре инструкторы и регистраторы Белгородстата посетили </w:t>
      </w:r>
      <w:r w:rsidRPr="00B461B0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461B0">
        <w:rPr>
          <w:rFonts w:ascii="Times New Roman" w:eastAsia="Calibri" w:hAnsi="Times New Roman" w:cs="Times New Roman"/>
          <w:sz w:val="28"/>
          <w:szCs w:val="28"/>
        </w:rPr>
        <w:t xml:space="preserve"> массовой регистрации (бизнес-центр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461B0">
        <w:rPr>
          <w:rFonts w:ascii="Times New Roman" w:eastAsia="Calibri" w:hAnsi="Times New Roman" w:cs="Times New Roman"/>
          <w:sz w:val="28"/>
          <w:szCs w:val="28"/>
        </w:rPr>
        <w:t>, торговы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461B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</w:rPr>
        <w:t>ы, промышленные парки</w:t>
      </w:r>
      <w:r w:rsidRPr="00B461B0">
        <w:rPr>
          <w:rFonts w:ascii="Times New Roman" w:eastAsia="Calibri" w:hAnsi="Times New Roman" w:cs="Times New Roman"/>
          <w:sz w:val="28"/>
          <w:szCs w:val="28"/>
        </w:rPr>
        <w:t xml:space="preserve"> и т.п.) малых предприятий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уточнения фактического адреса и передачи статистического инструментария.</w:t>
      </w:r>
    </w:p>
    <w:p w:rsidR="002E2804" w:rsidRPr="0029322D" w:rsidRDefault="002E2804" w:rsidP="00EE4E40">
      <w:pPr>
        <w:spacing w:after="12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респондентам, </w:t>
      </w:r>
      <w:r w:rsidRPr="00B461B0">
        <w:rPr>
          <w:rFonts w:ascii="Times New Roman" w:eastAsia="Calibri" w:hAnsi="Times New Roman" w:cs="Times New Roman"/>
          <w:sz w:val="28"/>
          <w:szCs w:val="28"/>
        </w:rPr>
        <w:t>которых не обошли сотрудники статистики</w:t>
      </w:r>
      <w:r>
        <w:rPr>
          <w:rFonts w:ascii="Times New Roman" w:eastAsia="Calibri" w:hAnsi="Times New Roman" w:cs="Times New Roman"/>
          <w:sz w:val="28"/>
          <w:szCs w:val="28"/>
        </w:rPr>
        <w:t>, была произведена</w:t>
      </w:r>
      <w:r w:rsidRPr="00B461B0">
        <w:rPr>
          <w:rFonts w:ascii="Times New Roman" w:eastAsia="Calibri" w:hAnsi="Times New Roman" w:cs="Times New Roman"/>
          <w:sz w:val="28"/>
          <w:szCs w:val="28"/>
        </w:rPr>
        <w:t xml:space="preserve"> рассылка бл</w:t>
      </w:r>
      <w:r>
        <w:rPr>
          <w:rFonts w:ascii="Times New Roman" w:eastAsia="Calibri" w:hAnsi="Times New Roman" w:cs="Times New Roman"/>
          <w:sz w:val="28"/>
          <w:szCs w:val="28"/>
        </w:rPr>
        <w:t>анков форм сплошного наблюдения</w:t>
      </w:r>
      <w:r w:rsidRPr="006D4D18">
        <w:rPr>
          <w:rFonts w:ascii="Times New Roman" w:hAnsi="Times New Roman" w:cs="Times New Roman"/>
          <w:sz w:val="28"/>
          <w:szCs w:val="28"/>
        </w:rPr>
        <w:t xml:space="preserve"> путем почтовых отправлений. </w:t>
      </w:r>
      <w:r w:rsidRPr="002932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конверты</w:t>
      </w:r>
      <w:r w:rsidRPr="0029322D">
        <w:rPr>
          <w:rFonts w:ascii="Times New Roman" w:eastAsia="Calibri" w:hAnsi="Times New Roman" w:cs="Times New Roman"/>
          <w:sz w:val="28"/>
          <w:szCs w:val="28"/>
        </w:rPr>
        <w:t xml:space="preserve"> для индивидуальных предпринимателей </w:t>
      </w:r>
      <w:r>
        <w:rPr>
          <w:rFonts w:ascii="Times New Roman" w:eastAsia="Calibri" w:hAnsi="Times New Roman" w:cs="Times New Roman"/>
          <w:sz w:val="28"/>
          <w:szCs w:val="28"/>
        </w:rPr>
        <w:t>были</w:t>
      </w:r>
      <w:r w:rsidRPr="0029322D">
        <w:rPr>
          <w:rFonts w:ascii="Times New Roman" w:eastAsia="Calibri" w:hAnsi="Times New Roman" w:cs="Times New Roman"/>
          <w:sz w:val="28"/>
          <w:szCs w:val="28"/>
        </w:rPr>
        <w:t xml:space="preserve"> вложены конверты с обратным адресом органа государственной статистики – для быстроты и удобства отправки заполненных статистических форм и что немаловажно, исключения дополнительных затрат респондента, связанных с пересылкой сведений.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94D" w:rsidRPr="004C2311">
        <w:rPr>
          <w:rFonts w:ascii="Times New Roman" w:eastAsia="Calibri" w:hAnsi="Times New Roman" w:cs="Times New Roman"/>
          <w:sz w:val="28"/>
          <w:szCs w:val="28"/>
        </w:rPr>
        <w:t>Респонденты, и</w:t>
      </w:r>
      <w:r w:rsidRPr="004C2311">
        <w:rPr>
          <w:rFonts w:ascii="Times New Roman" w:hAnsi="Times New Roman" w:cs="Times New Roman"/>
          <w:sz w:val="28"/>
          <w:szCs w:val="28"/>
        </w:rPr>
        <w:t>меющие</w:t>
      </w:r>
      <w:r w:rsidRPr="006D4D18">
        <w:rPr>
          <w:rFonts w:ascii="Times New Roman" w:hAnsi="Times New Roman" w:cs="Times New Roman"/>
          <w:sz w:val="28"/>
          <w:szCs w:val="28"/>
        </w:rPr>
        <w:t xml:space="preserve"> электронные адреса</w:t>
      </w:r>
      <w:r w:rsidR="00F2294D">
        <w:rPr>
          <w:rFonts w:ascii="Times New Roman" w:hAnsi="Times New Roman" w:cs="Times New Roman"/>
          <w:sz w:val="28"/>
          <w:szCs w:val="28"/>
        </w:rPr>
        <w:t>,</w:t>
      </w:r>
      <w:r w:rsidRPr="006D4D18">
        <w:rPr>
          <w:rFonts w:ascii="Times New Roman" w:hAnsi="Times New Roman" w:cs="Times New Roman"/>
          <w:sz w:val="28"/>
          <w:szCs w:val="28"/>
        </w:rPr>
        <w:t xml:space="preserve"> получали статинструментарий по электронной почте.</w:t>
      </w:r>
    </w:p>
    <w:p w:rsidR="000C1109" w:rsidRPr="00F8371E" w:rsidRDefault="000C1109" w:rsidP="00EE4E40">
      <w:pPr>
        <w:shd w:val="clear" w:color="auto" w:fill="FFFFFF"/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943634"/>
          <w:lang w:eastAsia="ru-RU"/>
        </w:rPr>
        <w:t> </w:t>
      </w:r>
      <w:r w:rsidRPr="000C11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Рассылка статистического инструментария была осуществлена на адрес, указанный при регистрации в инспекции ФНС. </w:t>
      </w:r>
      <w:r w:rsidRPr="000C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Респондентам, у которых фактический адрес не совпадает с адресом регистрации для получения статистического инструментария необходимо обратиться в Белгородстат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(г. Белгород, ул. Попова, д.20, тел. 23-57-54, 23-57-13)</w:t>
      </w:r>
      <w:r w:rsidRPr="000C1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его подразделение в районах.</w:t>
      </w:r>
      <w:r w:rsidRPr="000C1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545D" w:rsidRPr="00DF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также можно самостоятельно взять на сайте</w:t>
      </w:r>
      <w:r w:rsidR="00DF5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Белгородстата (</w:t>
      </w:r>
      <w:hyperlink r:id="rId9" w:history="1">
        <w:r w:rsidR="00EE4E40" w:rsidRPr="00B72F66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http://www.gks.ru/free_doc/new_site/business/prom/form-mp.pdf</w:t>
        </w:r>
      </w:hyperlink>
      <w:r w:rsidR="00E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юридических лиц и </w:t>
      </w:r>
      <w:hyperlink r:id="rId10" w:history="1">
        <w:r w:rsidR="00EE4E40" w:rsidRPr="00B72F66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http://www.gks.ru/free_doc/new_site/business/prom/form-1pred.pdf</w:t>
        </w:r>
      </w:hyperlink>
      <w:r w:rsidR="00EE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индивидуальных предпринимателей)</w:t>
      </w:r>
      <w:r w:rsidR="00F8371E" w:rsidRPr="00F83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45D" w:rsidRDefault="00DF545D" w:rsidP="00EE4E40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45D" w:rsidRPr="00B461B0" w:rsidRDefault="00DF545D" w:rsidP="00EE4E40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1B0">
        <w:rPr>
          <w:rFonts w:ascii="Times New Roman" w:hAnsi="Times New Roman" w:cs="Times New Roman"/>
          <w:b/>
          <w:sz w:val="28"/>
          <w:szCs w:val="28"/>
        </w:rPr>
        <w:lastRenderedPageBreak/>
        <w:t>В феврале 2016-го</w:t>
      </w:r>
      <w:r w:rsidRPr="00B4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Белгородстат</w:t>
      </w:r>
      <w:r w:rsidRPr="00B4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начнёт</w:t>
      </w:r>
      <w:r w:rsidRPr="00B4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B461B0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61B0">
        <w:rPr>
          <w:rFonts w:ascii="Times New Roman" w:hAnsi="Times New Roman" w:cs="Times New Roman"/>
          <w:sz w:val="28"/>
          <w:szCs w:val="28"/>
        </w:rPr>
        <w:t xml:space="preserve"> тем, кто зарегистрировался в ноябре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B0">
        <w:rPr>
          <w:rFonts w:ascii="Times New Roman" w:hAnsi="Times New Roman" w:cs="Times New Roman"/>
          <w:sz w:val="28"/>
          <w:szCs w:val="28"/>
        </w:rPr>
        <w:t>декабре 2015 года.</w:t>
      </w:r>
    </w:p>
    <w:p w:rsidR="00EE4E40" w:rsidRPr="00DF545D" w:rsidRDefault="000C1109" w:rsidP="00EE4E4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E40" w:rsidRPr="00DF545D">
        <w:rPr>
          <w:rFonts w:ascii="Times New Roman" w:hAnsi="Times New Roman" w:cs="Times New Roman"/>
          <w:sz w:val="28"/>
          <w:szCs w:val="28"/>
        </w:rPr>
        <w:t xml:space="preserve">В Белгородской области </w:t>
      </w:r>
      <w:r w:rsidR="00EE4E40">
        <w:rPr>
          <w:rFonts w:ascii="Times New Roman" w:hAnsi="Times New Roman" w:cs="Times New Roman"/>
          <w:sz w:val="28"/>
          <w:szCs w:val="28"/>
        </w:rPr>
        <w:t xml:space="preserve">сплошному наблюдению подлежат </w:t>
      </w:r>
      <w:r w:rsidR="00EE4E40" w:rsidRPr="00DF545D">
        <w:rPr>
          <w:rFonts w:ascii="Times New Roman" w:hAnsi="Times New Roman" w:cs="Times New Roman"/>
          <w:sz w:val="28"/>
          <w:szCs w:val="28"/>
        </w:rPr>
        <w:t xml:space="preserve">24 тысячи </w:t>
      </w:r>
      <w:r w:rsidR="00EE4E40">
        <w:rPr>
          <w:rFonts w:ascii="Times New Roman" w:hAnsi="Times New Roman" w:cs="Times New Roman"/>
          <w:sz w:val="28"/>
          <w:szCs w:val="28"/>
        </w:rPr>
        <w:t xml:space="preserve">юридических лиц (микро, малых и средних </w:t>
      </w:r>
      <w:r w:rsidR="00EE4E40" w:rsidRPr="00DF545D">
        <w:rPr>
          <w:rFonts w:ascii="Times New Roman" w:hAnsi="Times New Roman" w:cs="Times New Roman"/>
          <w:sz w:val="28"/>
          <w:szCs w:val="28"/>
        </w:rPr>
        <w:t>предприятий</w:t>
      </w:r>
      <w:r w:rsidR="00EE4E40">
        <w:rPr>
          <w:rFonts w:ascii="Times New Roman" w:hAnsi="Times New Roman" w:cs="Times New Roman"/>
          <w:sz w:val="28"/>
          <w:szCs w:val="28"/>
        </w:rPr>
        <w:t>) и 47</w:t>
      </w:r>
      <w:r w:rsidR="00EE4E40" w:rsidRPr="00DF545D">
        <w:rPr>
          <w:rFonts w:ascii="Times New Roman" w:hAnsi="Times New Roman" w:cs="Times New Roman"/>
          <w:sz w:val="28"/>
          <w:szCs w:val="28"/>
        </w:rPr>
        <w:t xml:space="preserve"> тысяч индивидуальных предпринимателей.</w:t>
      </w:r>
    </w:p>
    <w:p w:rsidR="007721C7" w:rsidRDefault="000C1109" w:rsidP="007721C7">
      <w:pPr>
        <w:spacing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93838"/>
          <w:sz w:val="20"/>
          <w:szCs w:val="20"/>
          <w:lang w:eastAsia="ru-RU"/>
        </w:rPr>
      </w:pP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Большинство </w:t>
      </w:r>
      <w:r w:rsidR="00DF545D">
        <w:rPr>
          <w:rFonts w:ascii="Times New Roman" w:hAnsi="Times New Roman" w:cs="Times New Roman"/>
          <w:color w:val="000000"/>
          <w:sz w:val="28"/>
          <w:szCs w:val="23"/>
        </w:rPr>
        <w:t>предпринимателей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 с пониманием отнеслись к работе </w:t>
      </w:r>
      <w:r w:rsidR="00DF545D">
        <w:rPr>
          <w:rFonts w:ascii="Times New Roman" w:hAnsi="Times New Roman" w:cs="Times New Roman"/>
          <w:color w:val="000000"/>
          <w:sz w:val="28"/>
          <w:szCs w:val="23"/>
        </w:rPr>
        <w:t xml:space="preserve">инструкторов и 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регистраторов, </w:t>
      </w:r>
      <w:r w:rsidR="00DF545D">
        <w:rPr>
          <w:rFonts w:ascii="Times New Roman" w:hAnsi="Times New Roman" w:cs="Times New Roman"/>
          <w:color w:val="000000"/>
          <w:sz w:val="28"/>
          <w:szCs w:val="23"/>
        </w:rPr>
        <w:t xml:space="preserve">получили указания и бланки для 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>заполнения. Но</w:t>
      </w:r>
      <w:r w:rsidR="00DF545D">
        <w:rPr>
          <w:rFonts w:ascii="Times New Roman" w:hAnsi="Times New Roman" w:cs="Times New Roman"/>
          <w:color w:val="000000"/>
          <w:sz w:val="28"/>
          <w:szCs w:val="23"/>
        </w:rPr>
        <w:t>, к сожалению</w:t>
      </w:r>
      <w:r w:rsidR="00825720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="00DF545D">
        <w:rPr>
          <w:rFonts w:ascii="Times New Roman" w:hAnsi="Times New Roman" w:cs="Times New Roman"/>
          <w:color w:val="000000"/>
          <w:sz w:val="28"/>
          <w:szCs w:val="23"/>
        </w:rPr>
        <w:t xml:space="preserve"> не 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удалось разыскать по зарегистрированным адресам почти </w:t>
      </w:r>
      <w:r w:rsidR="00825720" w:rsidRPr="00825720">
        <w:rPr>
          <w:rFonts w:ascii="Times New Roman" w:hAnsi="Times New Roman" w:cs="Times New Roman"/>
          <w:color w:val="000000"/>
          <w:sz w:val="28"/>
          <w:szCs w:val="23"/>
        </w:rPr>
        <w:t xml:space="preserve">7 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>тысяч (</w:t>
      </w:r>
      <w:r w:rsidR="00825720" w:rsidRPr="00825720">
        <w:rPr>
          <w:rFonts w:ascii="Times New Roman" w:hAnsi="Times New Roman" w:cs="Times New Roman"/>
          <w:color w:val="000000"/>
          <w:sz w:val="28"/>
          <w:szCs w:val="23"/>
        </w:rPr>
        <w:t>10</w:t>
      </w:r>
      <w:r w:rsidR="00825720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="00825720" w:rsidRPr="00825720">
        <w:rPr>
          <w:rFonts w:ascii="Times New Roman" w:hAnsi="Times New Roman" w:cs="Times New Roman"/>
          <w:color w:val="000000"/>
          <w:sz w:val="28"/>
          <w:szCs w:val="23"/>
        </w:rPr>
        <w:t>5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%) </w:t>
      </w:r>
      <w:r w:rsidR="009967FE">
        <w:rPr>
          <w:rFonts w:ascii="Times New Roman" w:hAnsi="Times New Roman" w:cs="Times New Roman"/>
          <w:color w:val="000000"/>
          <w:sz w:val="28"/>
          <w:szCs w:val="23"/>
        </w:rPr>
        <w:t>субъектов</w:t>
      </w:r>
      <w:r w:rsidRPr="00DF545D">
        <w:rPr>
          <w:rFonts w:ascii="Times New Roman" w:hAnsi="Times New Roman" w:cs="Times New Roman"/>
          <w:color w:val="000000"/>
          <w:sz w:val="28"/>
          <w:szCs w:val="23"/>
        </w:rPr>
        <w:t xml:space="preserve"> малого предпринимательства, поскольку они мобильны и часто меняют местоположение</w:t>
      </w:r>
      <w:r w:rsidRPr="00DF545D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. </w:t>
      </w:r>
    </w:p>
    <w:p w:rsidR="007721C7" w:rsidRDefault="007721C7" w:rsidP="007721C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Полная конфиденциальность предоставленных Росстату сведений гарантируется.</w:t>
      </w:r>
    </w:p>
    <w:p w:rsidR="007D1F12" w:rsidRPr="007D1F12" w:rsidRDefault="007D1F12" w:rsidP="00CA4CF8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CA4CF8" w:rsidRDefault="00B461B0" w:rsidP="00CA4CF8">
      <w:pPr>
        <w:spacing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40">
        <w:rPr>
          <w:rFonts w:ascii="Times New Roman" w:hAnsi="Times New Roman" w:cs="Times New Roman"/>
          <w:b/>
          <w:color w:val="FF0000"/>
          <w:sz w:val="28"/>
          <w:szCs w:val="28"/>
        </w:rPr>
        <w:t>До первого апреля</w:t>
      </w:r>
      <w:r w:rsidRPr="00EE4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E40">
        <w:rPr>
          <w:rFonts w:ascii="Times New Roman" w:hAnsi="Times New Roman" w:cs="Times New Roman"/>
          <w:b/>
          <w:color w:val="FF0000"/>
          <w:sz w:val="28"/>
          <w:szCs w:val="28"/>
        </w:rPr>
        <w:t>2016 года</w:t>
      </w:r>
      <w:r w:rsidRPr="00B461B0">
        <w:rPr>
          <w:rFonts w:ascii="Times New Roman" w:hAnsi="Times New Roman" w:cs="Times New Roman"/>
          <w:sz w:val="28"/>
          <w:szCs w:val="28"/>
        </w:rPr>
        <w:t xml:space="preserve"> </w:t>
      </w:r>
      <w:r w:rsidR="00F57111">
        <w:rPr>
          <w:rFonts w:ascii="Times New Roman" w:hAnsi="Times New Roman" w:cs="Times New Roman"/>
          <w:sz w:val="28"/>
          <w:szCs w:val="28"/>
        </w:rPr>
        <w:t>Белгородстат</w:t>
      </w:r>
      <w:r w:rsidRPr="00B461B0">
        <w:rPr>
          <w:rFonts w:ascii="Times New Roman" w:hAnsi="Times New Roman" w:cs="Times New Roman"/>
          <w:sz w:val="28"/>
          <w:szCs w:val="28"/>
        </w:rPr>
        <w:t xml:space="preserve"> ждет поступления заполненных отчетов. </w:t>
      </w:r>
      <w:r w:rsidR="00CA4CF8">
        <w:rPr>
          <w:rFonts w:ascii="Times New Roman" w:hAnsi="Times New Roman" w:cs="Times New Roman"/>
          <w:sz w:val="28"/>
          <w:szCs w:val="28"/>
        </w:rPr>
        <w:t>Отправка заполненных респондентами самостоятельно форм статистического наблюдения осуществляется любыми удобными для них способами (нарочно, по почте, через специализированных операторов связи или другим способом).</w:t>
      </w:r>
    </w:p>
    <w:p w:rsidR="00EE4E40" w:rsidRDefault="00EE4E40" w:rsidP="00EE4E4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393838"/>
          <w:sz w:val="20"/>
          <w:szCs w:val="20"/>
          <w:lang w:eastAsia="ru-RU"/>
        </w:rPr>
      </w:pPr>
    </w:p>
    <w:p w:rsidR="00AD765D" w:rsidRDefault="00AD765D" w:rsidP="00EE4E4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E4E40" w:rsidRDefault="00EE4E40" w:rsidP="00EE4E4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использовании информации ссылка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на Белгородстат обязательна.</w:t>
      </w:r>
    </w:p>
    <w:p w:rsidR="00EE4E40" w:rsidRPr="00B461B0" w:rsidRDefault="00EE4E40" w:rsidP="00EE4E4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393838"/>
          <w:sz w:val="20"/>
          <w:szCs w:val="20"/>
          <w:lang w:eastAsia="ru-RU"/>
        </w:rPr>
      </w:pPr>
    </w:p>
    <w:sectPr w:rsidR="00EE4E40" w:rsidRPr="00B461B0" w:rsidSect="00774593">
      <w:footerReference w:type="default" r:id="rId11"/>
      <w:pgSz w:w="11906" w:h="16838" w:code="9"/>
      <w:pgMar w:top="709" w:right="707" w:bottom="993" w:left="1134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2B" w:rsidRDefault="0035292B" w:rsidP="0066689E">
      <w:pPr>
        <w:spacing w:after="0" w:line="240" w:lineRule="auto"/>
      </w:pPr>
      <w:r>
        <w:separator/>
      </w:r>
    </w:p>
  </w:endnote>
  <w:endnote w:type="continuationSeparator" w:id="1">
    <w:p w:rsidR="0035292B" w:rsidRDefault="0035292B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A3" w:rsidRPr="00774593" w:rsidRDefault="002C61A3">
    <w:pPr>
      <w:pStyle w:val="a5"/>
      <w:rPr>
        <w:b/>
        <w:color w:val="FF0000"/>
        <w:sz w:val="36"/>
        <w:szCs w:val="36"/>
      </w:rPr>
    </w:pPr>
    <w:r w:rsidRPr="00774593">
      <w:rPr>
        <w:b/>
        <w:color w:val="0070C0"/>
        <w:sz w:val="36"/>
        <w:szCs w:val="36"/>
      </w:rPr>
      <w:t>СПЛОШНОЕ НАБЛЮДЕНИЕ</w:t>
    </w:r>
    <w:r w:rsidRPr="00774593">
      <w:rPr>
        <w:b/>
        <w:color w:val="002060"/>
        <w:sz w:val="36"/>
        <w:szCs w:val="36"/>
      </w:rPr>
      <w:t xml:space="preserve"> </w:t>
    </w:r>
    <w:r w:rsidRPr="00774593">
      <w:rPr>
        <w:b/>
        <w:color w:val="FF0000"/>
        <w:sz w:val="36"/>
        <w:szCs w:val="36"/>
      </w:rPr>
      <w:t>2016</w:t>
    </w:r>
  </w:p>
  <w:p w:rsidR="002C61A3" w:rsidRPr="00774593" w:rsidRDefault="002C61A3">
    <w:pPr>
      <w:pStyle w:val="a5"/>
      <w:rPr>
        <w:b/>
        <w:color w:val="FF0000"/>
        <w:sz w:val="32"/>
        <w:szCs w:val="32"/>
      </w:rPr>
    </w:pPr>
    <w:r w:rsidRPr="00774593">
      <w:rPr>
        <w:b/>
        <w:color w:val="FF0000"/>
        <w:sz w:val="32"/>
        <w:szCs w:val="32"/>
        <w:lang w:val="en-US"/>
      </w:rPr>
      <w:t>www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belg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gks</w:t>
    </w:r>
    <w:r w:rsidRPr="00774593">
      <w:rPr>
        <w:b/>
        <w:color w:val="FF0000"/>
        <w:sz w:val="32"/>
        <w:szCs w:val="32"/>
      </w:rPr>
      <w:t>.</w:t>
    </w:r>
    <w:r w:rsidRPr="00774593">
      <w:rPr>
        <w:b/>
        <w:color w:val="FF0000"/>
        <w:sz w:val="32"/>
        <w:szCs w:val="3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2B" w:rsidRDefault="0035292B" w:rsidP="0066689E">
      <w:pPr>
        <w:spacing w:after="0" w:line="240" w:lineRule="auto"/>
      </w:pPr>
      <w:r>
        <w:separator/>
      </w:r>
    </w:p>
  </w:footnote>
  <w:footnote w:type="continuationSeparator" w:id="1">
    <w:p w:rsidR="0035292B" w:rsidRDefault="0035292B" w:rsidP="0066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9F2"/>
    <w:multiLevelType w:val="hybridMultilevel"/>
    <w:tmpl w:val="6AE2FAD8"/>
    <w:lvl w:ilvl="0" w:tplc="C322A7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281196"/>
    <w:multiLevelType w:val="hybridMultilevel"/>
    <w:tmpl w:val="966296B2"/>
    <w:lvl w:ilvl="0" w:tplc="F83CBC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4C451BF"/>
    <w:multiLevelType w:val="hybridMultilevel"/>
    <w:tmpl w:val="3ED6E2CC"/>
    <w:lvl w:ilvl="0" w:tplc="E772BC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2E4B5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2385067"/>
    <w:multiLevelType w:val="hybridMultilevel"/>
    <w:tmpl w:val="3A94C7AE"/>
    <w:lvl w:ilvl="0" w:tplc="B85EA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47743B"/>
    <w:multiLevelType w:val="hybridMultilevel"/>
    <w:tmpl w:val="664CEF66"/>
    <w:lvl w:ilvl="0" w:tplc="B83C4C2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86B1260"/>
    <w:multiLevelType w:val="hybridMultilevel"/>
    <w:tmpl w:val="5E962592"/>
    <w:lvl w:ilvl="0" w:tplc="0419000F">
      <w:start w:val="5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A4C2B"/>
    <w:rsid w:val="00000830"/>
    <w:rsid w:val="000139B4"/>
    <w:rsid w:val="00030E07"/>
    <w:rsid w:val="00044C9D"/>
    <w:rsid w:val="0005072E"/>
    <w:rsid w:val="00075192"/>
    <w:rsid w:val="000A6579"/>
    <w:rsid w:val="000B38BE"/>
    <w:rsid w:val="000C1109"/>
    <w:rsid w:val="001146B5"/>
    <w:rsid w:val="00115D4C"/>
    <w:rsid w:val="001209D3"/>
    <w:rsid w:val="001264C9"/>
    <w:rsid w:val="00132E8A"/>
    <w:rsid w:val="0015629F"/>
    <w:rsid w:val="00176FA9"/>
    <w:rsid w:val="001828BE"/>
    <w:rsid w:val="00187813"/>
    <w:rsid w:val="001B1A5B"/>
    <w:rsid w:val="001F025A"/>
    <w:rsid w:val="001F5FA4"/>
    <w:rsid w:val="002000F3"/>
    <w:rsid w:val="00204C2E"/>
    <w:rsid w:val="00213D51"/>
    <w:rsid w:val="00222CA7"/>
    <w:rsid w:val="002313FA"/>
    <w:rsid w:val="0023589B"/>
    <w:rsid w:val="00277E87"/>
    <w:rsid w:val="0029322D"/>
    <w:rsid w:val="00294AA2"/>
    <w:rsid w:val="002B2C8F"/>
    <w:rsid w:val="002B60E9"/>
    <w:rsid w:val="002C61A3"/>
    <w:rsid w:val="002D00F2"/>
    <w:rsid w:val="002D301C"/>
    <w:rsid w:val="002E2804"/>
    <w:rsid w:val="002E7D15"/>
    <w:rsid w:val="003372C7"/>
    <w:rsid w:val="00347533"/>
    <w:rsid w:val="003502B8"/>
    <w:rsid w:val="0035292B"/>
    <w:rsid w:val="00361917"/>
    <w:rsid w:val="00396FFB"/>
    <w:rsid w:val="003D0542"/>
    <w:rsid w:val="003E1D46"/>
    <w:rsid w:val="003F0B91"/>
    <w:rsid w:val="00442B34"/>
    <w:rsid w:val="00443250"/>
    <w:rsid w:val="00475C7A"/>
    <w:rsid w:val="004764DB"/>
    <w:rsid w:val="004A21AF"/>
    <w:rsid w:val="004C2311"/>
    <w:rsid w:val="004F1F43"/>
    <w:rsid w:val="004F5E1D"/>
    <w:rsid w:val="0050125F"/>
    <w:rsid w:val="00514393"/>
    <w:rsid w:val="00540AFE"/>
    <w:rsid w:val="00544956"/>
    <w:rsid w:val="0054592F"/>
    <w:rsid w:val="005732C8"/>
    <w:rsid w:val="005B5DFA"/>
    <w:rsid w:val="005F0925"/>
    <w:rsid w:val="006156C4"/>
    <w:rsid w:val="006452CA"/>
    <w:rsid w:val="006526EC"/>
    <w:rsid w:val="0066689E"/>
    <w:rsid w:val="00673682"/>
    <w:rsid w:val="006826DA"/>
    <w:rsid w:val="00682812"/>
    <w:rsid w:val="006921B2"/>
    <w:rsid w:val="006D4D18"/>
    <w:rsid w:val="006E20D2"/>
    <w:rsid w:val="00713819"/>
    <w:rsid w:val="00754779"/>
    <w:rsid w:val="0076679E"/>
    <w:rsid w:val="007721C7"/>
    <w:rsid w:val="00774593"/>
    <w:rsid w:val="00792614"/>
    <w:rsid w:val="007C6CE0"/>
    <w:rsid w:val="007D1F12"/>
    <w:rsid w:val="007D2189"/>
    <w:rsid w:val="007E5583"/>
    <w:rsid w:val="007F0C41"/>
    <w:rsid w:val="00823257"/>
    <w:rsid w:val="00825720"/>
    <w:rsid w:val="00852E8B"/>
    <w:rsid w:val="00854702"/>
    <w:rsid w:val="00862AA2"/>
    <w:rsid w:val="00896BAE"/>
    <w:rsid w:val="008A67CA"/>
    <w:rsid w:val="008B367B"/>
    <w:rsid w:val="008B5C0D"/>
    <w:rsid w:val="008C127C"/>
    <w:rsid w:val="008C2679"/>
    <w:rsid w:val="008C5A6E"/>
    <w:rsid w:val="008E19BE"/>
    <w:rsid w:val="008E7B17"/>
    <w:rsid w:val="008F0992"/>
    <w:rsid w:val="00902330"/>
    <w:rsid w:val="009967FE"/>
    <w:rsid w:val="009A4087"/>
    <w:rsid w:val="009A4C2B"/>
    <w:rsid w:val="009C4240"/>
    <w:rsid w:val="009D2E8A"/>
    <w:rsid w:val="009E0AC2"/>
    <w:rsid w:val="009E1C5B"/>
    <w:rsid w:val="009E2EF5"/>
    <w:rsid w:val="009F3E79"/>
    <w:rsid w:val="00A15503"/>
    <w:rsid w:val="00A435B7"/>
    <w:rsid w:val="00A568C3"/>
    <w:rsid w:val="00A6434B"/>
    <w:rsid w:val="00A82C64"/>
    <w:rsid w:val="00A85742"/>
    <w:rsid w:val="00AC10C0"/>
    <w:rsid w:val="00AD61F1"/>
    <w:rsid w:val="00AD765D"/>
    <w:rsid w:val="00AE2481"/>
    <w:rsid w:val="00AE5A33"/>
    <w:rsid w:val="00AE7CC7"/>
    <w:rsid w:val="00B16BDF"/>
    <w:rsid w:val="00B23E2E"/>
    <w:rsid w:val="00B35088"/>
    <w:rsid w:val="00B44490"/>
    <w:rsid w:val="00B461B0"/>
    <w:rsid w:val="00B7564C"/>
    <w:rsid w:val="00B773B2"/>
    <w:rsid w:val="00BC5FF6"/>
    <w:rsid w:val="00BF606D"/>
    <w:rsid w:val="00C04C04"/>
    <w:rsid w:val="00C3315B"/>
    <w:rsid w:val="00C45C6A"/>
    <w:rsid w:val="00C5545E"/>
    <w:rsid w:val="00C61940"/>
    <w:rsid w:val="00C83934"/>
    <w:rsid w:val="00CA4CF8"/>
    <w:rsid w:val="00CA757E"/>
    <w:rsid w:val="00CB43AA"/>
    <w:rsid w:val="00CB5CCB"/>
    <w:rsid w:val="00CC6495"/>
    <w:rsid w:val="00CF2A70"/>
    <w:rsid w:val="00CF4CE1"/>
    <w:rsid w:val="00D00514"/>
    <w:rsid w:val="00D009A4"/>
    <w:rsid w:val="00D26545"/>
    <w:rsid w:val="00D5713D"/>
    <w:rsid w:val="00D60A9C"/>
    <w:rsid w:val="00D65A54"/>
    <w:rsid w:val="00D74D86"/>
    <w:rsid w:val="00D9610F"/>
    <w:rsid w:val="00DE7002"/>
    <w:rsid w:val="00DF545D"/>
    <w:rsid w:val="00E1606E"/>
    <w:rsid w:val="00E1790C"/>
    <w:rsid w:val="00E246CE"/>
    <w:rsid w:val="00E33963"/>
    <w:rsid w:val="00E55D3B"/>
    <w:rsid w:val="00E64B9E"/>
    <w:rsid w:val="00E9127E"/>
    <w:rsid w:val="00EA750F"/>
    <w:rsid w:val="00EB1110"/>
    <w:rsid w:val="00EC2860"/>
    <w:rsid w:val="00EE4E40"/>
    <w:rsid w:val="00F025DC"/>
    <w:rsid w:val="00F045CA"/>
    <w:rsid w:val="00F16EE3"/>
    <w:rsid w:val="00F2294D"/>
    <w:rsid w:val="00F351BD"/>
    <w:rsid w:val="00F3704F"/>
    <w:rsid w:val="00F57111"/>
    <w:rsid w:val="00F7740F"/>
    <w:rsid w:val="00F8371E"/>
    <w:rsid w:val="00F864E3"/>
    <w:rsid w:val="00FB11F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89E"/>
  </w:style>
  <w:style w:type="paragraph" w:styleId="a5">
    <w:name w:val="footer"/>
    <w:basedOn w:val="a"/>
    <w:link w:val="a6"/>
    <w:uiPriority w:val="99"/>
    <w:unhideWhenUsed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9E"/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a"/>
    <w:rsid w:val="00A8574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Основной текст с красной"/>
    <w:basedOn w:val="a8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57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5742"/>
  </w:style>
  <w:style w:type="paragraph" w:styleId="aa">
    <w:name w:val="List Paragraph"/>
    <w:basedOn w:val="a"/>
    <w:uiPriority w:val="99"/>
    <w:qFormat/>
    <w:rsid w:val="008C267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E7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075192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ConsPlusNormal">
    <w:name w:val="ConsPlusNormal"/>
    <w:rsid w:val="0007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rsid w:val="00075192"/>
    <w:rPr>
      <w:rFonts w:ascii="Arial" w:hAnsi="Arial" w:cs="Arial"/>
      <w:lang w:val="ru-RU" w:eastAsia="ru-RU" w:bidi="ar-SA"/>
    </w:rPr>
  </w:style>
  <w:style w:type="paragraph" w:customStyle="1" w:styleId="u">
    <w:name w:val="u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75192"/>
    <w:pPr>
      <w:spacing w:after="0" w:line="240" w:lineRule="auto"/>
      <w:ind w:firstLine="5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C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business/prom/form-1pr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prom/form-m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EB66-40CF-4ABF-833A-E7AE6432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n.murashko</cp:lastModifiedBy>
  <cp:revision>2</cp:revision>
  <cp:lastPrinted>2015-12-28T11:33:00Z</cp:lastPrinted>
  <dcterms:created xsi:type="dcterms:W3CDTF">2016-01-16T12:02:00Z</dcterms:created>
  <dcterms:modified xsi:type="dcterms:W3CDTF">2016-01-16T12:02:00Z</dcterms:modified>
</cp:coreProperties>
</file>