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Администрация </w:t>
            </w:r>
            <w:r w:rsidR="004E4522">
              <w:rPr>
                <w:rStyle w:val="89pt"/>
                <w:rFonts w:eastAsiaTheme="minorHAnsi"/>
                <w:sz w:val="24"/>
                <w:szCs w:val="24"/>
              </w:rPr>
              <w:t>Новооскольского</w:t>
            </w: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b w:val="0"/>
                <w:sz w:val="24"/>
                <w:szCs w:val="24"/>
              </w:rPr>
            </w:pPr>
            <w:r w:rsidRPr="00C676DE">
              <w:rPr>
                <w:rStyle w:val="89pt"/>
                <w:rFonts w:eastAsiaTheme="minorHAnsi"/>
                <w:color w:val="FF0000"/>
              </w:rPr>
              <w:br/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107C18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Pr="00107C18">
              <w:rPr>
                <w:rStyle w:val="8"/>
                <w:rFonts w:eastAsiaTheme="minorHAnsi"/>
              </w:rPr>
              <w:br/>
              <w:t>актов</w:t>
            </w:r>
            <w:r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4E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4E45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1 Мая, 2, г. Новый Оскол, </w:t>
            </w:r>
            <w:r w:rsidR="004E452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Белгородская область, 309640</w:t>
            </w:r>
          </w:p>
          <w:p w:rsidR="00381DBD" w:rsidRPr="002514B4" w:rsidRDefault="00381DBD" w:rsidP="0039504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e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ru-RU"/>
              </w:rPr>
              <w:t>mail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:</w:t>
            </w:r>
            <w:r w:rsidR="002514B4"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4B4"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glava@no.belregion.ru</w:t>
            </w:r>
            <w:proofErr w:type="spellEnd"/>
            <w:r w:rsidR="002514B4"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;.</w:t>
            </w:r>
            <w:r w:rsidRPr="002514B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</w:p>
          <w:p w:rsidR="00381DBD" w:rsidRPr="00282685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4451">
              <w:rPr>
                <w:sz w:val="24"/>
                <w:szCs w:val="24"/>
              </w:rPr>
              <w:t xml:space="preserve">с </w:t>
            </w:r>
            <w:r w:rsidR="00B03D10">
              <w:rPr>
                <w:sz w:val="24"/>
                <w:szCs w:val="24"/>
              </w:rPr>
              <w:t>01 июня</w:t>
            </w:r>
            <w:r w:rsidR="002514B4" w:rsidRPr="002514B4">
              <w:rPr>
                <w:sz w:val="24"/>
                <w:szCs w:val="24"/>
              </w:rPr>
              <w:t xml:space="preserve"> </w:t>
            </w:r>
            <w:r w:rsidRPr="002514B4">
              <w:rPr>
                <w:sz w:val="24"/>
                <w:szCs w:val="24"/>
              </w:rPr>
              <w:t>20</w:t>
            </w:r>
            <w:r w:rsidR="00E95D7E">
              <w:rPr>
                <w:sz w:val="24"/>
                <w:szCs w:val="24"/>
              </w:rPr>
              <w:t>21</w:t>
            </w:r>
            <w:r w:rsidR="006F4451" w:rsidRPr="002514B4">
              <w:rPr>
                <w:sz w:val="24"/>
                <w:szCs w:val="24"/>
              </w:rPr>
              <w:t xml:space="preserve"> </w:t>
            </w:r>
            <w:r w:rsidRPr="002514B4">
              <w:rPr>
                <w:sz w:val="24"/>
                <w:szCs w:val="24"/>
              </w:rPr>
              <w:t xml:space="preserve">года по </w:t>
            </w:r>
            <w:r w:rsidR="00B03D10">
              <w:rPr>
                <w:sz w:val="24"/>
                <w:szCs w:val="24"/>
              </w:rPr>
              <w:t>01 сентября 202</w:t>
            </w:r>
            <w:r w:rsidR="00E95D7E">
              <w:rPr>
                <w:sz w:val="24"/>
                <w:szCs w:val="24"/>
              </w:rPr>
              <w:t>1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года</w:t>
            </w:r>
            <w:r w:rsidR="002514B4">
              <w:rPr>
                <w:sz w:val="24"/>
                <w:szCs w:val="24"/>
              </w:rPr>
              <w:t>.</w:t>
            </w:r>
          </w:p>
          <w:p w:rsidR="00381DBD" w:rsidRPr="00066B9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="004E4522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E4522">
              <w:rPr>
                <w:sz w:val="24"/>
                <w:szCs w:val="24"/>
                <w:lang w:eastAsia="ru-RU"/>
              </w:rPr>
              <w:t>Новооскольского</w:t>
            </w:r>
            <w:r w:rsidRPr="00C676DE">
              <w:rPr>
                <w:sz w:val="24"/>
                <w:szCs w:val="24"/>
                <w:lang w:eastAsia="ru-RU"/>
              </w:rPr>
              <w:t xml:space="preserve"> городского округа</w:t>
            </w:r>
            <w:r w:rsidR="004E452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</w:t>
            </w:r>
            <w:r w:rsidR="00E95D7E">
              <w:rPr>
                <w:sz w:val="24"/>
                <w:szCs w:val="24"/>
              </w:rPr>
              <w:t>2</w:t>
            </w:r>
            <w:r w:rsidR="002514B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r w:rsidR="00E95D7E">
              <w:rPr>
                <w:sz w:val="24"/>
                <w:szCs w:val="24"/>
              </w:rPr>
              <w:t xml:space="preserve"> размещен на официальном сайте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="004E4522">
              <w:rPr>
                <w:sz w:val="24"/>
                <w:szCs w:val="24"/>
              </w:rPr>
              <w:t xml:space="preserve">Новооскольского </w:t>
            </w:r>
            <w:r>
              <w:rPr>
                <w:sz w:val="24"/>
                <w:szCs w:val="24"/>
              </w:rPr>
              <w:t>городского округа в разделе</w:t>
            </w:r>
            <w:r w:rsidR="004E4522">
              <w:rPr>
                <w:sz w:val="24"/>
                <w:szCs w:val="24"/>
              </w:rPr>
              <w:t xml:space="preserve"> </w:t>
            </w:r>
            <w:r w:rsidRPr="00066B9D">
              <w:rPr>
                <w:sz w:val="24"/>
                <w:szCs w:val="24"/>
              </w:rPr>
              <w:t>«</w:t>
            </w:r>
            <w:r w:rsidR="00066B9D" w:rsidRPr="00066B9D">
              <w:rPr>
                <w:sz w:val="24"/>
                <w:szCs w:val="24"/>
              </w:rPr>
              <w:t xml:space="preserve">Антимонопольный </w:t>
            </w:r>
            <w:proofErr w:type="spellStart"/>
            <w:r w:rsidR="00066B9D" w:rsidRPr="00066B9D">
              <w:rPr>
                <w:sz w:val="24"/>
                <w:szCs w:val="24"/>
              </w:rPr>
              <w:t>комплаенс</w:t>
            </w:r>
            <w:proofErr w:type="spellEnd"/>
            <w:r w:rsidR="00066B9D" w:rsidRPr="00066B9D">
              <w:rPr>
                <w:sz w:val="24"/>
                <w:szCs w:val="24"/>
              </w:rPr>
              <w:t>»</w:t>
            </w:r>
            <w:proofErr w:type="gramEnd"/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</w:t>
            </w:r>
            <w:r w:rsidR="00DA26B4">
              <w:rPr>
                <w:sz w:val="24"/>
                <w:szCs w:val="24"/>
              </w:rPr>
              <w:t>щих нормативных правовых актов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Тексты действующих нормативн</w:t>
            </w:r>
            <w:r w:rsidR="00DA26B4">
              <w:rPr>
                <w:sz w:val="24"/>
                <w:szCs w:val="24"/>
              </w:rPr>
              <w:t>ых правовых актов</w:t>
            </w:r>
            <w:r w:rsidRPr="006E1400">
              <w:rPr>
                <w:sz w:val="24"/>
                <w:szCs w:val="24"/>
              </w:rPr>
              <w:t>.</w:t>
            </w:r>
          </w:p>
          <w:p w:rsidR="00381DBD" w:rsidRPr="00066B9D" w:rsidRDefault="00381DBD" w:rsidP="00066B9D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</w:t>
            </w:r>
            <w:r w:rsidRPr="00066B9D">
              <w:rPr>
                <w:sz w:val="24"/>
                <w:szCs w:val="24"/>
              </w:rPr>
              <w:t>Интернет»</w:t>
            </w:r>
          </w:p>
          <w:p w:rsidR="00381DBD" w:rsidRPr="00066B9D" w:rsidRDefault="00E95D7E" w:rsidP="00E95D7E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rStyle w:val="89pt"/>
                <w:rFonts w:eastAsiaTheme="minorHAnsi"/>
                <w:i w:val="0"/>
              </w:rPr>
            </w:pPr>
            <w:r>
              <w:rPr>
                <w:sz w:val="24"/>
                <w:szCs w:val="24"/>
              </w:rPr>
              <w:t>- официальный сайт органов местного самоуправления</w:t>
            </w:r>
            <w:r w:rsidR="00381DBD" w:rsidRPr="00066B9D">
              <w:rPr>
                <w:sz w:val="24"/>
                <w:szCs w:val="24"/>
              </w:rPr>
              <w:t xml:space="preserve"> </w:t>
            </w:r>
            <w:r w:rsidR="00DA26B4" w:rsidRPr="00066B9D">
              <w:rPr>
                <w:sz w:val="24"/>
                <w:szCs w:val="24"/>
              </w:rPr>
              <w:t>Новооскольского</w:t>
            </w:r>
            <w:r w:rsidR="00381DBD" w:rsidRPr="00066B9D">
              <w:rPr>
                <w:sz w:val="24"/>
                <w:szCs w:val="24"/>
              </w:rPr>
              <w:t xml:space="preserve"> городского округа раздел «Антимонопольный </w:t>
            </w:r>
            <w:proofErr w:type="spellStart"/>
            <w:r w:rsidR="00381DBD" w:rsidRPr="00066B9D">
              <w:rPr>
                <w:sz w:val="24"/>
                <w:szCs w:val="24"/>
              </w:rPr>
              <w:t>комплаенс</w:t>
            </w:r>
            <w:proofErr w:type="spellEnd"/>
            <w:r w:rsidR="00066B9D" w:rsidRPr="00066B9D">
              <w:rPr>
                <w:sz w:val="24"/>
                <w:szCs w:val="24"/>
              </w:rPr>
              <w:t>»</w:t>
            </w:r>
            <w:r w:rsidR="00066B9D">
              <w:rPr>
                <w:sz w:val="24"/>
                <w:szCs w:val="24"/>
              </w:rPr>
              <w:t>:</w:t>
            </w:r>
            <w:r w:rsidR="00066B9D" w:rsidRPr="00066B9D">
              <w:rPr>
                <w:sz w:val="24"/>
                <w:szCs w:val="24"/>
              </w:rPr>
              <w:t xml:space="preserve"> </w:t>
            </w:r>
            <w:r w:rsidR="00066B9D">
              <w:rPr>
                <w:sz w:val="24"/>
                <w:szCs w:val="24"/>
                <w:lang w:val="en-US"/>
              </w:rPr>
              <w:t>http</w:t>
            </w:r>
            <w:r w:rsidR="00066B9D">
              <w:rPr>
                <w:sz w:val="24"/>
                <w:szCs w:val="24"/>
              </w:rPr>
              <w:t>:</w:t>
            </w:r>
            <w:r w:rsidR="00066B9D" w:rsidRPr="00066B9D">
              <w:rPr>
                <w:sz w:val="24"/>
                <w:szCs w:val="24"/>
              </w:rPr>
              <w:t>//</w:t>
            </w:r>
            <w:r w:rsidR="00066B9D">
              <w:rPr>
                <w:sz w:val="24"/>
                <w:szCs w:val="24"/>
                <w:lang w:val="en-US"/>
              </w:rPr>
              <w:t>www</w:t>
            </w:r>
            <w:r w:rsidR="00066B9D">
              <w:rPr>
                <w:sz w:val="24"/>
                <w:szCs w:val="24"/>
              </w:rPr>
              <w:t>.</w:t>
            </w:r>
            <w:proofErr w:type="spellStart"/>
            <w:r w:rsidR="00066B9D">
              <w:rPr>
                <w:sz w:val="24"/>
                <w:szCs w:val="24"/>
                <w:lang w:val="en-US"/>
              </w:rPr>
              <w:t>oskoladmin</w:t>
            </w:r>
            <w:proofErr w:type="spellEnd"/>
            <w:r w:rsidR="00066B9D">
              <w:rPr>
                <w:sz w:val="24"/>
                <w:szCs w:val="24"/>
              </w:rPr>
              <w:t>.</w:t>
            </w:r>
            <w:proofErr w:type="spellStart"/>
            <w:r w:rsidR="00066B9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Pr="00066B9D" w:rsidRDefault="00E95D7E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Клочков Артем Сергеевич</w:t>
            </w:r>
            <w:r w:rsidR="006F4451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главный специалист отдела правовой экспертизы</w:t>
            </w:r>
            <w:r w:rsidR="00DA2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правового управления администрации Новооскольского городского округа</w:t>
            </w:r>
          </w:p>
          <w:p w:rsidR="00381DBD" w:rsidRPr="006F4451" w:rsidRDefault="00DA26B4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8(47233) 4-71-41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DA26B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DA2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8-00 до 17-00, перерыв с 12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DA2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E3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698C"/>
    <w:rsid w:val="00066B9D"/>
    <w:rsid w:val="00180EE0"/>
    <w:rsid w:val="002514B4"/>
    <w:rsid w:val="00381DBD"/>
    <w:rsid w:val="003B2CF5"/>
    <w:rsid w:val="004E4522"/>
    <w:rsid w:val="004F020D"/>
    <w:rsid w:val="005C45C3"/>
    <w:rsid w:val="006F4451"/>
    <w:rsid w:val="007E5801"/>
    <w:rsid w:val="0088631B"/>
    <w:rsid w:val="009123D3"/>
    <w:rsid w:val="00990A1D"/>
    <w:rsid w:val="009F3AEC"/>
    <w:rsid w:val="00A42F8B"/>
    <w:rsid w:val="00B03D10"/>
    <w:rsid w:val="00C22E8E"/>
    <w:rsid w:val="00C5463E"/>
    <w:rsid w:val="00D9698C"/>
    <w:rsid w:val="00DA26B4"/>
    <w:rsid w:val="00E312D3"/>
    <w:rsid w:val="00E9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d.kobzeva</cp:lastModifiedBy>
  <cp:revision>2</cp:revision>
  <cp:lastPrinted>2021-05-28T06:38:00Z</cp:lastPrinted>
  <dcterms:created xsi:type="dcterms:W3CDTF">2021-05-28T06:38:00Z</dcterms:created>
  <dcterms:modified xsi:type="dcterms:W3CDTF">2021-05-28T06:38:00Z</dcterms:modified>
</cp:coreProperties>
</file>