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F660F7" w:rsidRDefault="00F660F7" w:rsidP="00F660F7">
      <w:pPr>
        <w:spacing w:after="0" w:line="24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</w:t>
      </w:r>
    </w:p>
    <w:p w:rsidR="00006086" w:rsidRDefault="00006086"/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 несоблюдение установленных законов требований к контейнерным площадкам, 5 глав сельских поселений </w:t>
      </w:r>
      <w:proofErr w:type="spellStart"/>
      <w:r>
        <w:rPr>
          <w:rFonts w:ascii="Times New Roman" w:hAnsi="Times New Roman"/>
          <w:sz w:val="28"/>
        </w:rPr>
        <w:t>Прохоровского</w:t>
      </w:r>
      <w:proofErr w:type="spellEnd"/>
      <w:r>
        <w:rPr>
          <w:rFonts w:ascii="Times New Roman" w:hAnsi="Times New Roman"/>
          <w:sz w:val="28"/>
        </w:rPr>
        <w:t xml:space="preserve"> района привлечены к административной ответственности.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Прохоровской</w:t>
      </w:r>
      <w:proofErr w:type="spellEnd"/>
      <w:r>
        <w:rPr>
          <w:rFonts w:ascii="Times New Roman" w:hAnsi="Times New Roman"/>
          <w:sz w:val="28"/>
        </w:rPr>
        <w:t xml:space="preserve"> районной прокуратурой проведена проверка исполнения на поднадзорной территории законодательства об отходах производства и потребления.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Установлено, что в нарушение санитарно-эпидемиологические требований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(СанПиН 2.1.3684-21), утвержденных Постановлением Главного государственного санитарного врача РФ от 28.01.2021 №3, на территории 5 сельских поселений в местах расположения контейнерных площадок отсутствовали твердое (асфальтное, бетонное) покрытие с уклоном для отведения талых и сточных вод, а также ограждения, обеспечивающие предупреждение распространения отходов за пределы контейнерной площадки.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данному факту </w:t>
      </w:r>
      <w:proofErr w:type="spellStart"/>
      <w:r>
        <w:rPr>
          <w:rFonts w:ascii="Times New Roman" w:hAnsi="Times New Roman"/>
          <w:sz w:val="28"/>
        </w:rPr>
        <w:t>Прохоровской</w:t>
      </w:r>
      <w:proofErr w:type="spellEnd"/>
      <w:r>
        <w:rPr>
          <w:rFonts w:ascii="Times New Roman" w:hAnsi="Times New Roman"/>
          <w:sz w:val="28"/>
        </w:rPr>
        <w:t xml:space="preserve"> районной прокуратурой возбуждены дела об административных правонарушениях РФ, главы сельских поселений привлечены к административной ответственности в виде административного штрафа.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 района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советник юстиции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</w:rPr>
        <w:t>М.М. Федоров</w:t>
      </w:r>
    </w:p>
    <w:p w:rsid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660F7" w:rsidRPr="00F660F7" w:rsidRDefault="00F660F7" w:rsidP="00F660F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660F7" w:rsidRPr="00F6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05"/>
    <w:rsid w:val="00006086"/>
    <w:rsid w:val="00802805"/>
    <w:rsid w:val="00F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802"/>
  <w15:chartTrackingRefBased/>
  <w15:docId w15:val="{28B03E7D-BA18-41D6-9D0D-EC817F0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2024-05-14T07:38:00Z</dcterms:created>
  <dcterms:modified xsi:type="dcterms:W3CDTF">2024-05-14T07:49:00Z</dcterms:modified>
</cp:coreProperties>
</file>