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D03" w:rsidRPr="00C16D03" w:rsidRDefault="0046555C" w:rsidP="00C16D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D03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16D03" w:rsidRPr="00C16D03">
        <w:rPr>
          <w:rFonts w:ascii="Times New Roman" w:hAnsi="Times New Roman"/>
          <w:b/>
          <w:sz w:val="28"/>
          <w:szCs w:val="28"/>
        </w:rPr>
        <w:t>поддержано государственное обвинение по уголовному делу по обвинению В. в совершении преступления, предусмотренного ч.2 ст.264.1 УК РФ</w:t>
      </w:r>
    </w:p>
    <w:p w:rsidR="00EE09CA" w:rsidRPr="00C16D03" w:rsidRDefault="00EE09CA" w:rsidP="00C16D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D03" w:rsidRDefault="00C16D03" w:rsidP="00C16D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B614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B6147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</w:t>
      </w:r>
      <w:r w:rsidRPr="00CE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в совершении преступления</w:t>
      </w:r>
      <w:r w:rsidRPr="00DB6147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r w:rsidRPr="007E580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7E580A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>.</w:t>
      </w:r>
      <w:r w:rsidRPr="007E580A">
        <w:rPr>
          <w:rFonts w:ascii="Times New Roman" w:hAnsi="Times New Roman"/>
          <w:sz w:val="28"/>
          <w:szCs w:val="28"/>
        </w:rPr>
        <w:t>264.1 УК РФ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C16D03" w:rsidRPr="007E580A" w:rsidRDefault="00C16D03" w:rsidP="00C16D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7E580A">
        <w:rPr>
          <w:rFonts w:ascii="Times New Roman" w:hAnsi="Times New Roman"/>
          <w:sz w:val="28"/>
          <w:szCs w:val="28"/>
        </w:rPr>
        <w:t>, имеющий судимост</w:t>
      </w:r>
      <w:r>
        <w:rPr>
          <w:rFonts w:ascii="Times New Roman" w:hAnsi="Times New Roman"/>
          <w:sz w:val="28"/>
          <w:szCs w:val="28"/>
        </w:rPr>
        <w:t>ь</w:t>
      </w:r>
      <w:r w:rsidRPr="007E580A">
        <w:rPr>
          <w:rFonts w:ascii="Times New Roman" w:hAnsi="Times New Roman"/>
          <w:sz w:val="28"/>
          <w:szCs w:val="28"/>
        </w:rPr>
        <w:t xml:space="preserve"> за ранее совершенные умышленн</w:t>
      </w:r>
      <w:r>
        <w:rPr>
          <w:rFonts w:ascii="Times New Roman" w:hAnsi="Times New Roman"/>
          <w:sz w:val="28"/>
          <w:szCs w:val="28"/>
        </w:rPr>
        <w:t>ое</w:t>
      </w:r>
      <w:r w:rsidRPr="007E580A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е</w:t>
      </w:r>
      <w:r w:rsidRPr="007E580A">
        <w:rPr>
          <w:rFonts w:ascii="Times New Roman" w:hAnsi="Times New Roman"/>
          <w:sz w:val="28"/>
          <w:szCs w:val="28"/>
        </w:rPr>
        <w:t>, вновь совершил умышленное преступление против безопасности движения и эксплуатации транспорта,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80A">
        <w:rPr>
          <w:rFonts w:ascii="Times New Roman" w:hAnsi="Times New Roman"/>
          <w:sz w:val="28"/>
          <w:szCs w:val="28"/>
        </w:rPr>
        <w:t>именно, управлял автомобилем в состоянии опьянения, имея судимость за совершение в состоянии опьянения преступления, предусмотренного статьёй 264.1 УК РФ.</w:t>
      </w:r>
    </w:p>
    <w:p w:rsidR="00C16D03" w:rsidRPr="007E580A" w:rsidRDefault="00C16D03" w:rsidP="00C16D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580A">
        <w:rPr>
          <w:rFonts w:ascii="Times New Roman" w:hAnsi="Times New Roman"/>
          <w:sz w:val="28"/>
          <w:szCs w:val="28"/>
        </w:rPr>
        <w:t>Преступление совершено при таких обстоятельствах.</w:t>
      </w:r>
    </w:p>
    <w:p w:rsidR="00C16D03" w:rsidRPr="007E580A" w:rsidRDefault="00C16D03" w:rsidP="00C16D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</w:t>
      </w:r>
      <w:r w:rsidRPr="007E580A">
        <w:rPr>
          <w:rFonts w:ascii="Times New Roman" w:hAnsi="Times New Roman"/>
          <w:sz w:val="28"/>
          <w:szCs w:val="28"/>
        </w:rPr>
        <w:t xml:space="preserve">.2023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7E580A">
        <w:rPr>
          <w:rFonts w:ascii="Times New Roman" w:hAnsi="Times New Roman"/>
          <w:sz w:val="28"/>
          <w:szCs w:val="28"/>
        </w:rPr>
        <w:t>, имеющий судимость за совершение в состоянии опьянения преступления, предусмотренного ст. 264.1 УК РФ — 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опьянения, находясь в состоянии алкогольного</w:t>
      </w:r>
      <w:r>
        <w:rPr>
          <w:rFonts w:ascii="Times New Roman" w:hAnsi="Times New Roman"/>
          <w:sz w:val="28"/>
          <w:szCs w:val="28"/>
        </w:rPr>
        <w:t xml:space="preserve"> опьянения, вновь управлял автомобилем, </w:t>
      </w:r>
      <w:r w:rsidRPr="007E580A">
        <w:rPr>
          <w:rFonts w:ascii="Times New Roman" w:hAnsi="Times New Roman"/>
          <w:sz w:val="28"/>
          <w:szCs w:val="28"/>
        </w:rPr>
        <w:t>на котором двигаясь по</w:t>
      </w:r>
      <w:r>
        <w:rPr>
          <w:rFonts w:ascii="Times New Roman" w:hAnsi="Times New Roman"/>
          <w:sz w:val="28"/>
          <w:szCs w:val="28"/>
        </w:rPr>
        <w:t xml:space="preserve"> ул. Центральная </w:t>
      </w:r>
      <w:proofErr w:type="spellStart"/>
      <w:r>
        <w:rPr>
          <w:rFonts w:ascii="Times New Roman" w:hAnsi="Times New Roman"/>
          <w:sz w:val="28"/>
          <w:szCs w:val="28"/>
        </w:rPr>
        <w:t>с.Слоновка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E580A">
        <w:rPr>
          <w:rFonts w:ascii="Times New Roman" w:hAnsi="Times New Roman"/>
          <w:sz w:val="28"/>
          <w:szCs w:val="28"/>
        </w:rPr>
        <w:t xml:space="preserve">Белгородской области, был остановлен сотрудниками отделения ГИБДД </w:t>
      </w:r>
      <w:r>
        <w:rPr>
          <w:rFonts w:ascii="Times New Roman" w:hAnsi="Times New Roman"/>
          <w:sz w:val="28"/>
          <w:szCs w:val="28"/>
        </w:rPr>
        <w:t>УМВД Р</w:t>
      </w:r>
      <w:r w:rsidRPr="007E580A">
        <w:rPr>
          <w:rFonts w:ascii="Times New Roman" w:hAnsi="Times New Roman"/>
          <w:sz w:val="28"/>
          <w:szCs w:val="28"/>
        </w:rPr>
        <w:t xml:space="preserve">оссии по </w:t>
      </w:r>
      <w:r>
        <w:rPr>
          <w:rFonts w:ascii="Times New Roman" w:hAnsi="Times New Roman"/>
          <w:sz w:val="28"/>
          <w:szCs w:val="28"/>
        </w:rPr>
        <w:t xml:space="preserve">Белгородской области, </w:t>
      </w:r>
      <w:r w:rsidRPr="007E580A">
        <w:rPr>
          <w:rFonts w:ascii="Times New Roman" w:hAnsi="Times New Roman"/>
          <w:sz w:val="28"/>
          <w:szCs w:val="28"/>
        </w:rPr>
        <w:t>отстранён от управления транспортным средством, освидетельствован на состояние алкогольного опьянения.</w:t>
      </w:r>
    </w:p>
    <w:p w:rsidR="00C16D03" w:rsidRPr="007E580A" w:rsidRDefault="00C16D03" w:rsidP="00C16D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580A">
        <w:rPr>
          <w:rFonts w:ascii="Times New Roman" w:hAnsi="Times New Roman"/>
          <w:sz w:val="28"/>
          <w:szCs w:val="28"/>
        </w:rPr>
        <w:t xml:space="preserve">По результатам освидетельствования у водителя </w:t>
      </w:r>
      <w:r>
        <w:rPr>
          <w:rFonts w:ascii="Times New Roman" w:hAnsi="Times New Roman"/>
          <w:sz w:val="28"/>
          <w:szCs w:val="28"/>
        </w:rPr>
        <w:t>В.</w:t>
      </w:r>
      <w:r w:rsidRPr="007E580A">
        <w:rPr>
          <w:rFonts w:ascii="Times New Roman" w:hAnsi="Times New Roman"/>
          <w:sz w:val="28"/>
          <w:szCs w:val="28"/>
        </w:rPr>
        <w:t xml:space="preserve"> установлено наличие абсолютного этилового спирта в выдыхаемом воздухе в концентрации </w:t>
      </w:r>
      <w:r>
        <w:rPr>
          <w:rFonts w:ascii="Times New Roman" w:hAnsi="Times New Roman"/>
          <w:sz w:val="28"/>
          <w:szCs w:val="28"/>
        </w:rPr>
        <w:t>2,089</w:t>
      </w:r>
      <w:r w:rsidRPr="007E580A">
        <w:rPr>
          <w:rFonts w:ascii="Times New Roman" w:hAnsi="Times New Roman"/>
          <w:sz w:val="28"/>
          <w:szCs w:val="28"/>
        </w:rPr>
        <w:t xml:space="preserve"> миллиграмм на один литр.</w:t>
      </w:r>
    </w:p>
    <w:p w:rsidR="00C16D03" w:rsidRDefault="00C16D03" w:rsidP="00C16D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580A">
        <w:rPr>
          <w:rFonts w:ascii="Times New Roman" w:hAnsi="Times New Roman"/>
          <w:sz w:val="28"/>
          <w:szCs w:val="28"/>
        </w:rPr>
        <w:t xml:space="preserve">В судебном заседании подсудимый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7E580A">
        <w:rPr>
          <w:rFonts w:ascii="Times New Roman" w:hAnsi="Times New Roman"/>
          <w:sz w:val="28"/>
          <w:szCs w:val="28"/>
        </w:rPr>
        <w:t xml:space="preserve"> виновным себя признал, согласился с предъявленным обвинением, квалификацию не оспаривал.</w:t>
      </w:r>
    </w:p>
    <w:p w:rsidR="00C16D03" w:rsidRDefault="00C16D03" w:rsidP="00C16D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В.</w:t>
      </w:r>
      <w:r w:rsidRPr="004D54E0">
        <w:rPr>
          <w:rFonts w:ascii="Times New Roman" w:hAnsi="Times New Roman"/>
          <w:sz w:val="28"/>
          <w:szCs w:val="28"/>
        </w:rPr>
        <w:t xml:space="preserve"> призна</w:t>
      </w:r>
      <w:r>
        <w:rPr>
          <w:rFonts w:ascii="Times New Roman" w:hAnsi="Times New Roman"/>
          <w:sz w:val="28"/>
          <w:szCs w:val="28"/>
        </w:rPr>
        <w:t>н</w:t>
      </w:r>
      <w:r w:rsidRPr="004D54E0">
        <w:rPr>
          <w:rFonts w:ascii="Times New Roman" w:hAnsi="Times New Roman"/>
          <w:sz w:val="28"/>
          <w:szCs w:val="28"/>
        </w:rPr>
        <w:t xml:space="preserve"> виновным в совершении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4D54E0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E580A">
        <w:rPr>
          <w:rFonts w:ascii="Times New Roman" w:hAnsi="Times New Roman"/>
          <w:sz w:val="28"/>
          <w:szCs w:val="28"/>
        </w:rPr>
        <w:t>ч.2 ст.264.1 УК РФ</w:t>
      </w:r>
      <w:r>
        <w:rPr>
          <w:rFonts w:ascii="Times New Roman" w:hAnsi="Times New Roman"/>
          <w:sz w:val="28"/>
          <w:szCs w:val="28"/>
        </w:rPr>
        <w:t xml:space="preserve"> и ему с учетом мнения государственного обвинителя назначено наказание в виде принудительных работ с удержанием из заработка 10%, с лишением права заниматься деятельностью, связанной с управлением транспортных средств.</w:t>
      </w:r>
    </w:p>
    <w:p w:rsidR="00A56F34" w:rsidRPr="00D64646" w:rsidRDefault="00A56F34" w:rsidP="00C16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1B2B"/>
    <w:rsid w:val="00913AFA"/>
    <w:rsid w:val="0091786E"/>
    <w:rsid w:val="0092007D"/>
    <w:rsid w:val="00947440"/>
    <w:rsid w:val="0094778F"/>
    <w:rsid w:val="00954576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6D03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532F8"/>
    <w:rsid w:val="00F76390"/>
    <w:rsid w:val="00F807BF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68C51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2024-04-24T14:40:00Z</dcterms:created>
  <dcterms:modified xsi:type="dcterms:W3CDTF">2024-04-24T14:40:00Z</dcterms:modified>
</cp:coreProperties>
</file>