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99" w:rsidRDefault="00B97799" w:rsidP="00B97799">
      <w:pPr>
        <w:pStyle w:val="a7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97799" w:rsidRDefault="00B97799" w:rsidP="00B97799">
      <w:pPr>
        <w:pStyle w:val="a7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97799" w:rsidRDefault="00B97799" w:rsidP="00B97799">
      <w:pPr>
        <w:pStyle w:val="a7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Прокуратурой района поддержано государственное обвинение в </w:t>
      </w:r>
      <w:proofErr w:type="spellStart"/>
      <w:r>
        <w:rPr>
          <w:color w:val="333333"/>
          <w:sz w:val="28"/>
          <w:szCs w:val="28"/>
        </w:rPr>
        <w:t>Новооскольском</w:t>
      </w:r>
      <w:proofErr w:type="spellEnd"/>
      <w:r>
        <w:rPr>
          <w:color w:val="333333"/>
          <w:sz w:val="28"/>
          <w:szCs w:val="28"/>
        </w:rPr>
        <w:t xml:space="preserve"> районном суде по уголовному делу в отношении местного жителя Р. по ч. 3 ст. 264 УК РФ, который в мае 2022 года управляя автомобилем ВАЗ-21101 двигался по г. Новый Оскол с превышением скорости. Не справившись с управлением, он выехал на встречную полосу движения и совершил столкновение с автомобилем «Лада Приора». В результате дорожно-транспортного происшествия малолетний пассажир Т., находившийся в автомобиле «Лада Приора» от полученных травм скончался, пассажиру автомобиля ВАЗ-21101 причинен тяжкий вред здоровью. </w:t>
      </w:r>
    </w:p>
    <w:p w:rsidR="00B97799" w:rsidRDefault="00B97799" w:rsidP="00B97799">
      <w:pPr>
        <w:pStyle w:val="a7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судебном заседании подсудимый </w:t>
      </w:r>
      <w:r>
        <w:rPr>
          <w:sz w:val="28"/>
          <w:szCs w:val="28"/>
        </w:rPr>
        <w:t xml:space="preserve">Р. </w:t>
      </w:r>
      <w:r>
        <w:rPr>
          <w:color w:val="000000"/>
          <w:spacing w:val="-3"/>
          <w:sz w:val="28"/>
          <w:szCs w:val="28"/>
        </w:rPr>
        <w:t>виновным себя признал.</w:t>
      </w:r>
      <w:r>
        <w:rPr>
          <w:sz w:val="28"/>
          <w:szCs w:val="28"/>
        </w:rPr>
        <w:t xml:space="preserve"> Собранными доказательствами, представленными государственным обвинителем по уголовному делу вина в совершении инкриминируемого ему преступления была доказана. </w:t>
      </w:r>
    </w:p>
    <w:p w:rsidR="00B97799" w:rsidRDefault="00B97799" w:rsidP="00B97799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</w:t>
      </w:r>
      <w:proofErr w:type="gramStart"/>
      <w:r>
        <w:rPr>
          <w:rFonts w:ascii="Times New Roman" w:hAnsi="Times New Roman"/>
          <w:sz w:val="28"/>
          <w:szCs w:val="28"/>
        </w:rPr>
        <w:t>03.10.2022  Р.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 предусмотренного </w:t>
      </w:r>
      <w:r>
        <w:rPr>
          <w:rFonts w:ascii="Times New Roman" w:hAnsi="Times New Roman"/>
          <w:color w:val="333333"/>
          <w:sz w:val="28"/>
          <w:szCs w:val="28"/>
        </w:rPr>
        <w:t>ч. 3 ст. 264 УК РФ</w:t>
      </w:r>
      <w:r>
        <w:rPr>
          <w:rFonts w:ascii="Times New Roman" w:hAnsi="Times New Roman"/>
          <w:sz w:val="28"/>
          <w:szCs w:val="28"/>
        </w:rPr>
        <w:t xml:space="preserve"> и ему назначено наказание в виде лишения свободы на срок 2 года в колонии-поселении, с лишением права заниматься деятельностью, связанной с управлением транспортными средствами на срок 2 года 10 месяцев.</w:t>
      </w:r>
    </w:p>
    <w:p w:rsidR="00B97799" w:rsidRDefault="00B97799" w:rsidP="00B97799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Судом частично удовлетворены гражданские иски, заявленные родителями </w:t>
      </w:r>
      <w:r>
        <w:rPr>
          <w:rFonts w:ascii="Times New Roman" w:hAnsi="Times New Roman"/>
          <w:color w:val="333333"/>
          <w:sz w:val="28"/>
          <w:szCs w:val="28"/>
        </w:rPr>
        <w:t xml:space="preserve">малолетнего Т. в счет компенсации морального вреда в сумме по 1 000 000 рублей каждому </w:t>
      </w:r>
      <w:r>
        <w:rPr>
          <w:rFonts w:ascii="Times New Roman" w:hAnsi="Times New Roman"/>
          <w:sz w:val="28"/>
          <w:szCs w:val="28"/>
        </w:rPr>
        <w:t>гражданскому истцу.</w:t>
      </w:r>
    </w:p>
    <w:p w:rsidR="00B97799" w:rsidRDefault="00B97799" w:rsidP="00B9779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суда не вступил в законную силу.</w:t>
      </w:r>
    </w:p>
    <w:p w:rsidR="00B97799" w:rsidRDefault="00B97799" w:rsidP="00B97799">
      <w:pPr>
        <w:jc w:val="both"/>
        <w:rPr>
          <w:rFonts w:ascii="Times New Roman" w:hAnsi="Times New Roman" w:cs="Arial Unicode MS"/>
          <w:sz w:val="28"/>
          <w:szCs w:val="28"/>
        </w:rPr>
      </w:pPr>
    </w:p>
    <w:p w:rsidR="00863944" w:rsidRPr="00865C8E" w:rsidRDefault="00863944" w:rsidP="00B97799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863944" w:rsidRPr="00865C8E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92F98"/>
    <w:rsid w:val="000A0B82"/>
    <w:rsid w:val="000E47F9"/>
    <w:rsid w:val="00157AEB"/>
    <w:rsid w:val="00197604"/>
    <w:rsid w:val="001B47FB"/>
    <w:rsid w:val="003113AA"/>
    <w:rsid w:val="00333691"/>
    <w:rsid w:val="003409DD"/>
    <w:rsid w:val="00346F10"/>
    <w:rsid w:val="00380F5D"/>
    <w:rsid w:val="00395E34"/>
    <w:rsid w:val="003A4624"/>
    <w:rsid w:val="003F7F44"/>
    <w:rsid w:val="004749FA"/>
    <w:rsid w:val="00475F61"/>
    <w:rsid w:val="004C1830"/>
    <w:rsid w:val="004C340D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51C"/>
    <w:rsid w:val="00723AC2"/>
    <w:rsid w:val="0079792B"/>
    <w:rsid w:val="00820532"/>
    <w:rsid w:val="008548AD"/>
    <w:rsid w:val="00863944"/>
    <w:rsid w:val="00865C8E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C4298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AF7DD5"/>
    <w:rsid w:val="00B051AA"/>
    <w:rsid w:val="00B1537F"/>
    <w:rsid w:val="00B233E8"/>
    <w:rsid w:val="00B23638"/>
    <w:rsid w:val="00B63D74"/>
    <w:rsid w:val="00B97799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35858"/>
    <w:rsid w:val="00E97903"/>
    <w:rsid w:val="00EC19B6"/>
    <w:rsid w:val="00EF2A80"/>
    <w:rsid w:val="00F2729C"/>
    <w:rsid w:val="00F346E4"/>
    <w:rsid w:val="00F76390"/>
    <w:rsid w:val="00F95207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D948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styleId="a8">
    <w:name w:val="Body Text"/>
    <w:basedOn w:val="a"/>
    <w:link w:val="a9"/>
    <w:uiPriority w:val="99"/>
    <w:unhideWhenUsed/>
    <w:rsid w:val="00AF7DD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rsid w:val="00AF7DD5"/>
    <w:rPr>
      <w:rFonts w:asciiTheme="minorHAnsi" w:eastAsiaTheme="minorHAnsi" w:hAnsiTheme="minorHAnsi" w:cstheme="minorBid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92F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2F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11</cp:revision>
  <cp:lastPrinted>2021-06-03T14:56:00Z</cp:lastPrinted>
  <dcterms:created xsi:type="dcterms:W3CDTF">2022-10-07T12:21:00Z</dcterms:created>
  <dcterms:modified xsi:type="dcterms:W3CDTF">2022-10-12T09:14:00Z</dcterms:modified>
</cp:coreProperties>
</file>