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6C5749" w:rsidRDefault="004F3471" w:rsidP="00920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C" w:rsidRPr="006C5749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1D4" w:rsidRDefault="00FF7E2A" w:rsidP="00B461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16F8">
        <w:rPr>
          <w:rFonts w:ascii="Times New Roman" w:hAnsi="Times New Roman"/>
          <w:sz w:val="28"/>
          <w:szCs w:val="28"/>
        </w:rPr>
        <w:t xml:space="preserve">городского округа предстал перед судом </w:t>
      </w:r>
      <w:r w:rsidR="00B461D4">
        <w:rPr>
          <w:rFonts w:ascii="Times New Roman" w:hAnsi="Times New Roman"/>
          <w:sz w:val="28"/>
          <w:szCs w:val="28"/>
        </w:rPr>
        <w:t>за совершение преступлени</w:t>
      </w:r>
      <w:r w:rsidR="00B461D4">
        <w:rPr>
          <w:rFonts w:ascii="Times New Roman" w:hAnsi="Times New Roman"/>
          <w:sz w:val="28"/>
          <w:szCs w:val="28"/>
        </w:rPr>
        <w:t xml:space="preserve">я, </w:t>
      </w:r>
      <w:r w:rsidR="00B461D4">
        <w:rPr>
          <w:rFonts w:ascii="Times New Roman" w:hAnsi="Times New Roman"/>
          <w:sz w:val="28"/>
          <w:szCs w:val="28"/>
        </w:rPr>
        <w:t>предусмотренного ч.2 ст.116.1 УК РФ</w:t>
      </w:r>
    </w:p>
    <w:bookmarkEnd w:id="0"/>
    <w:p w:rsidR="00B461D4" w:rsidRDefault="00B461D4" w:rsidP="00B461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61D4" w:rsidRDefault="00B461D4" w:rsidP="00B461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16.11.2023 М., имеющий судимость по за совершение преступления с применением насилия, находясь в домовладении своего знакомого, в ходе ссоры, возникшей на почве личных неприязненных отношений, нанёс удар ладонью в левую скуловую область П., чем причинил потерпевшему физическую боль и кровоподтёк в левой скуловой области.</w:t>
      </w:r>
    </w:p>
    <w:p w:rsidR="00B461D4" w:rsidRDefault="00B461D4" w:rsidP="00B46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подсудимый виновным себя не признал. Показал, что ни в какие конфликты с 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вступал, ударов ему не наносил, телесных повреждений не причинял.</w:t>
      </w:r>
    </w:p>
    <w:p w:rsidR="00B461D4" w:rsidRDefault="00B461D4" w:rsidP="00B46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представленными стороной обвинения доказательствами, вина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установлена.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28.02.2024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 виновным в совершении преступления, предусмотренного ч.2 ст.116.1 УК РФ и ему назначено наказание в виде лишения свободы на срок 1 год 2 месяца.</w:t>
      </w:r>
    </w:p>
    <w:p w:rsidR="00B461D4" w:rsidRPr="006C5749" w:rsidRDefault="00B461D4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6F34" w:rsidRPr="006C5749" w:rsidRDefault="00A56F34" w:rsidP="007A1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6C5749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C5749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16F8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461D4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  <w:rsid w:val="00FC77A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B03E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2024-04-25T13:17:00Z</dcterms:created>
  <dcterms:modified xsi:type="dcterms:W3CDTF">2024-04-25T13:17:00Z</dcterms:modified>
</cp:coreProperties>
</file>