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9" w:rsidRDefault="00EF7FD9" w:rsidP="00EF7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7FD9" w:rsidRDefault="00EF7FD9" w:rsidP="00EF7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7FD9" w:rsidRDefault="009644F2" w:rsidP="00964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D9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EF7FD9" w:rsidRDefault="00AD36D5" w:rsidP="00AD3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F7FD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D36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F7FD9" w:rsidRPr="002541B2" w:rsidRDefault="009D272D" w:rsidP="009D27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D76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7FD9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AD36D5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8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20</w:t>
      </w:r>
      <w:r w:rsidR="007A6DE8" w:rsidRPr="007F05C2">
        <w:rPr>
          <w:rFonts w:ascii="Times New Roman" w:hAnsi="Times New Roman" w:cs="Times New Roman"/>
          <w:sz w:val="28"/>
          <w:szCs w:val="28"/>
        </w:rPr>
        <w:t>2</w:t>
      </w:r>
      <w:r w:rsidR="007F05C2" w:rsidRPr="007F05C2">
        <w:rPr>
          <w:rFonts w:ascii="Times New Roman" w:hAnsi="Times New Roman" w:cs="Times New Roman"/>
          <w:sz w:val="28"/>
          <w:szCs w:val="28"/>
        </w:rPr>
        <w:t>3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C54C2E" w:rsidRPr="007F05C2">
        <w:rPr>
          <w:rFonts w:ascii="Times New Roman" w:hAnsi="Times New Roman" w:cs="Times New Roman"/>
          <w:sz w:val="28"/>
          <w:szCs w:val="28"/>
        </w:rPr>
        <w:t xml:space="preserve"> </w:t>
      </w:r>
      <w:r w:rsidR="00AD36D5" w:rsidRPr="007F05C2">
        <w:rPr>
          <w:rFonts w:ascii="Times New Roman" w:hAnsi="Times New Roman" w:cs="Times New Roman"/>
          <w:sz w:val="28"/>
          <w:szCs w:val="28"/>
        </w:rPr>
        <w:t xml:space="preserve">№ </w:t>
      </w:r>
      <w:r w:rsidR="00C54C2E" w:rsidRPr="007F05C2">
        <w:rPr>
          <w:rFonts w:ascii="Times New Roman" w:hAnsi="Times New Roman" w:cs="Times New Roman"/>
          <w:sz w:val="28"/>
          <w:szCs w:val="28"/>
        </w:rPr>
        <w:t>5</w:t>
      </w:r>
      <w:r w:rsidR="007F05C2" w:rsidRPr="007F05C2">
        <w:rPr>
          <w:rFonts w:ascii="Times New Roman" w:hAnsi="Times New Roman" w:cs="Times New Roman"/>
          <w:sz w:val="28"/>
          <w:szCs w:val="28"/>
        </w:rPr>
        <w:t>0</w:t>
      </w:r>
      <w:r w:rsidR="00EF7FD9" w:rsidRPr="007F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06" w:rsidRDefault="009D1A06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FD9" w:rsidRPr="00EF7FD9" w:rsidRDefault="00EF7FD9" w:rsidP="00EF7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аботы контрольно-счетной комиссии </w:t>
      </w:r>
      <w:proofErr w:type="spellStart"/>
      <w:r w:rsidRPr="00EF7FD9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</w:p>
    <w:p w:rsidR="00EF7FD9" w:rsidRDefault="00EF7FD9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городского округа на 202</w:t>
      </w:r>
      <w:r w:rsidR="00836426">
        <w:rPr>
          <w:rFonts w:ascii="Times New Roman" w:hAnsi="Times New Roman" w:cs="Times New Roman"/>
          <w:b/>
          <w:sz w:val="28"/>
          <w:szCs w:val="28"/>
        </w:rPr>
        <w:t>4</w:t>
      </w:r>
      <w:r w:rsidRPr="00EF7F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A06" w:rsidRDefault="009D1A06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15" w:rsidRPr="00EF7FD9" w:rsidRDefault="00D00A15" w:rsidP="00B27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5095"/>
        <w:gridCol w:w="3089"/>
        <w:gridCol w:w="2710"/>
        <w:gridCol w:w="3196"/>
      </w:tblGrid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9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710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</w:tr>
      <w:tr w:rsidR="00EF7FD9" w:rsidTr="00E43AEB">
        <w:tc>
          <w:tcPr>
            <w:tcW w:w="696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EF7FD9" w:rsidRPr="003D6459" w:rsidRDefault="00EF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3089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F7FD9" w:rsidRDefault="00EF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14D" w:rsidTr="00E43AEB">
        <w:tc>
          <w:tcPr>
            <w:tcW w:w="696" w:type="dxa"/>
          </w:tcPr>
          <w:p w:rsidR="00C7714D" w:rsidRPr="00836426" w:rsidRDefault="00C7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5" w:type="dxa"/>
          </w:tcPr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73">
              <w:rPr>
                <w:rFonts w:ascii="Times New Roman" w:hAnsi="Times New Roman" w:cs="Times New Roman"/>
                <w:sz w:val="28"/>
                <w:szCs w:val="28"/>
              </w:rPr>
              <w:t>ДС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за период с 01.01.2023 по 3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14D" w:rsidRPr="006D7C50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C7714D" w:rsidRDefault="00C7714D" w:rsidP="0004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BE3CA6" w:rsidTr="00E43AEB">
        <w:tc>
          <w:tcPr>
            <w:tcW w:w="696" w:type="dxa"/>
          </w:tcPr>
          <w:p w:rsidR="00BE3CA6" w:rsidRPr="00836426" w:rsidRDefault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</w:tcPr>
          <w:p w:rsidR="00BE3CA6" w:rsidRPr="007F05C2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>Новооскольская</w:t>
            </w:r>
            <w:proofErr w:type="spellEnd"/>
            <w:r w:rsidRPr="00B57C1F"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BE3CA6" w:rsidRDefault="00BE3CA6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5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городского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31.03.2024</w:t>
            </w:r>
          </w:p>
        </w:tc>
        <w:tc>
          <w:tcPr>
            <w:tcW w:w="3089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43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95" w:type="dxa"/>
          </w:tcPr>
          <w:p w:rsidR="001C0C5C" w:rsidRPr="00E86C8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</w:tc>
        <w:tc>
          <w:tcPr>
            <w:tcW w:w="3089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5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5" w:type="dxa"/>
          </w:tcPr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Глинновская</w:t>
            </w:r>
            <w:proofErr w:type="spellEnd"/>
            <w:r w:rsidRPr="006D7C50">
              <w:rPr>
                <w:rFonts w:ascii="Times New Roman" w:hAnsi="Times New Roman" w:cs="Times New Roman"/>
                <w:sz w:val="24"/>
                <w:szCs w:val="24"/>
              </w:rPr>
              <w:t xml:space="preserve"> ООШ» за период с 01.01.2023 по 31.03.2024</w:t>
            </w: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5C" w:rsidRPr="006D7C50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10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75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5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административно-технического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C0C5C" w:rsidRPr="006D7C50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5" w:type="dxa"/>
          </w:tcPr>
          <w:p w:rsidR="001C0C5C" w:rsidRPr="006D7C50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C913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осуществление функций управлению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период с 01.01.2023 по 30.06.2024</w:t>
            </w:r>
          </w:p>
        </w:tc>
        <w:tc>
          <w:tcPr>
            <w:tcW w:w="3089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A7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5" w:type="dxa"/>
          </w:tcPr>
          <w:p w:rsidR="001C0C5C" w:rsidRP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 для обеспечения нужд  МБОУ «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Немцевская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ООШ» в период с 01.01.2023 по 31.12.2023</w:t>
            </w:r>
          </w:p>
        </w:tc>
        <w:tc>
          <w:tcPr>
            <w:tcW w:w="3089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0E" w:rsidRDefault="007D0A0E" w:rsidP="0013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C5C" w:rsidTr="00E43AEB">
        <w:tc>
          <w:tcPr>
            <w:tcW w:w="6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95" w:type="dxa"/>
          </w:tcPr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использования средств бюджета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реализацию муниципальной целевой программы «Социальная поддержка граждан в </w:t>
            </w:r>
            <w:proofErr w:type="spellStart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подпрограммы «Реализация отдельных переданных государственных полномочий в сфере социальной поддержки»</w:t>
            </w:r>
          </w:p>
          <w:p w:rsidR="001C0C5C" w:rsidRP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01.01.2023 по 30.06.2024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1C0C5C" w:rsidRDefault="001C0C5C" w:rsidP="0062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1C0C5C" w:rsidTr="00E43AEB">
        <w:tc>
          <w:tcPr>
            <w:tcW w:w="696" w:type="dxa"/>
          </w:tcPr>
          <w:p w:rsidR="001C0C5C" w:rsidRDefault="001C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095" w:type="dxa"/>
          </w:tcPr>
          <w:p w:rsidR="001C0C5C" w:rsidRP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 для обеспечения нужд МБДОУ «Детский сад № 10 «Мозаика» в период с 01.01.2023 по 31.12.2023 </w:t>
            </w:r>
          </w:p>
        </w:tc>
        <w:tc>
          <w:tcPr>
            <w:tcW w:w="3089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10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ст.98 Федерального закона 44-ФЗ,</w:t>
            </w:r>
          </w:p>
          <w:p w:rsidR="001C0C5C" w:rsidRDefault="001C0C5C" w:rsidP="00F3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5270AB" w:rsidTr="00E43AEB">
        <w:tc>
          <w:tcPr>
            <w:tcW w:w="696" w:type="dxa"/>
          </w:tcPr>
          <w:p w:rsidR="005270AB" w:rsidRDefault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5" w:type="dxa"/>
          </w:tcPr>
          <w:p w:rsidR="005270AB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«Прибрежная ООШ» за период с 01.01.2023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E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Pr="00A81343" w:rsidRDefault="005270AB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095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МБУДО «СЮН»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89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10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5270AB" w:rsidRDefault="005270AB" w:rsidP="000D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AB" w:rsidTr="00E43AEB">
        <w:tc>
          <w:tcPr>
            <w:tcW w:w="696" w:type="dxa"/>
          </w:tcPr>
          <w:p w:rsidR="005270AB" w:rsidRDefault="005270AB" w:rsidP="00BE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095" w:type="dxa"/>
          </w:tcPr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ОШ» за период с 01.01.2023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5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270AB" w:rsidRPr="006D7C50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</w:tc>
        <w:tc>
          <w:tcPr>
            <w:tcW w:w="3196" w:type="dxa"/>
          </w:tcPr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5270AB" w:rsidRDefault="005270AB" w:rsidP="00FE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52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095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приватизации муниципального имущества в 2023 году и своевременности и полноты поступления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доходов от его продажи.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ч.2 ст.9 Федерального закона № 6-ФЗ,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Default="007F05C2" w:rsidP="0049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095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контрольных мероприятий с Контрольно-счетной палатой Белгородской области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Default="007F05C2" w:rsidP="00E2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Экспер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но-аналитические и иные мероприятия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5" w:type="dxa"/>
          </w:tcPr>
          <w:p w:rsidR="007F05C2" w:rsidRPr="000D719B" w:rsidRDefault="007F05C2" w:rsidP="004C5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органов местного самоуправления в части, касающейся расходных обязательств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D71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5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регулирующих бюджетные правоотношения</w:t>
            </w:r>
          </w:p>
        </w:tc>
        <w:tc>
          <w:tcPr>
            <w:tcW w:w="3089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Pr="00085886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ст.157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программ (изменений муниципальных программ) </w:t>
            </w: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</w:tc>
        <w:tc>
          <w:tcPr>
            <w:tcW w:w="3196" w:type="dxa"/>
          </w:tcPr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FE1823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250D5" w:rsidRDefault="007F05C2" w:rsidP="007F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5" w:type="dxa"/>
          </w:tcPr>
          <w:p w:rsidR="007F05C2" w:rsidRPr="00FE1823" w:rsidRDefault="007F05C2" w:rsidP="008F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вопросу соблюдения установленного порядка управления и распоряжения имуществом, находящимся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0" w:type="dxa"/>
          </w:tcPr>
          <w:p w:rsidR="007F05C2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FE1823" w:rsidRDefault="007F05C2" w:rsidP="003F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FE1823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95" w:type="dxa"/>
          </w:tcPr>
          <w:p w:rsidR="007F05C2" w:rsidRPr="00164463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9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10" w:type="dxa"/>
          </w:tcPr>
          <w:p w:rsidR="007F05C2" w:rsidRPr="00164463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16446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ст.264.4 БК РФ,</w:t>
            </w:r>
          </w:p>
          <w:p w:rsidR="007F05C2" w:rsidRPr="00085886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7E1A32" w:rsidRDefault="007F05C2" w:rsidP="00B6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отчетности об исполнении бюджета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первый квартал, первое полугодие, за девять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9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05C2" w:rsidRPr="000D719B" w:rsidRDefault="007F0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Default="007F05C2" w:rsidP="00CB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ст.268.1 БК РФ,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0553C8" w:rsidRDefault="003250D5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2F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95" w:type="dxa"/>
          </w:tcPr>
          <w:p w:rsidR="007F05C2" w:rsidRPr="0085649F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региональных проектов в рамках реализации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8564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710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3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95" w:type="dxa"/>
          </w:tcPr>
          <w:p w:rsidR="007F05C2" w:rsidRDefault="007F05C2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и параллельных экспертно-аналитических мероприятий с Контрольно-счетной палатой Белгородской области</w:t>
            </w:r>
          </w:p>
          <w:p w:rsidR="003250D5" w:rsidRDefault="003250D5" w:rsidP="00D3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0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FE1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Н.Н.</w:t>
            </w:r>
          </w:p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Default="007F05C2" w:rsidP="0041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Положения о Совете КСО при КСП БО</w:t>
            </w:r>
          </w:p>
        </w:tc>
      </w:tr>
      <w:tr w:rsidR="007F05C2" w:rsidTr="00E43AEB">
        <w:tc>
          <w:tcPr>
            <w:tcW w:w="696" w:type="dxa"/>
          </w:tcPr>
          <w:p w:rsidR="007F05C2" w:rsidRPr="002F0EBB" w:rsidRDefault="007F05C2" w:rsidP="008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085886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бюджете </w:t>
            </w: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089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Pr="00085886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F05C2" w:rsidRDefault="007F05C2" w:rsidP="00C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Ю.Н.</w:t>
            </w:r>
          </w:p>
          <w:p w:rsidR="007F05C2" w:rsidRPr="000D719B" w:rsidRDefault="007F05C2" w:rsidP="00C74F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И.В.</w:t>
            </w:r>
          </w:p>
        </w:tc>
        <w:tc>
          <w:tcPr>
            <w:tcW w:w="3196" w:type="dxa"/>
          </w:tcPr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 xml:space="preserve">ст.157 БК РФ, </w:t>
            </w:r>
          </w:p>
          <w:p w:rsidR="007F05C2" w:rsidRPr="00085886" w:rsidRDefault="007F05C2" w:rsidP="00F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86"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3250D5" w:rsidRPr="00C11308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Методическая, информационная и иная деятельность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5" w:type="dxa"/>
          </w:tcPr>
          <w:p w:rsidR="007F05C2" w:rsidRPr="00D54021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2023 год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02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№ 6-ФЗ,</w:t>
            </w:r>
          </w:p>
          <w:p w:rsidR="007F05C2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Положения о контрольно-счетной комиссии</w:t>
            </w:r>
          </w:p>
          <w:p w:rsidR="003250D5" w:rsidRPr="003D6459" w:rsidRDefault="003250D5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проведения контрольного мероприятия Совету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D54021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действующих стандартов, разработка новых стандартов внешнего финансового контроля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44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Федерального закона № 6-ФЗ,</w:t>
            </w:r>
          </w:p>
          <w:p w:rsidR="007F05C2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ст.11 Положения о контрольно-счетной комиссии</w:t>
            </w:r>
          </w:p>
          <w:p w:rsidR="007F05C2" w:rsidRPr="003D6459" w:rsidRDefault="007F05C2" w:rsidP="0021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1979DC" w:rsidRDefault="007F05C2" w:rsidP="0095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</w:p>
          <w:p w:rsidR="007F05C2" w:rsidRDefault="007F05C2" w:rsidP="00CF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отнесенным к полномочиям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Pr="001979D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Pr="0017384F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B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F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в мероприятиях, направленных на противодействие коррупции</w:t>
            </w:r>
          </w:p>
        </w:tc>
        <w:tc>
          <w:tcPr>
            <w:tcW w:w="3089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ст.9 Федерального закона № 6-ФЗ,</w:t>
            </w:r>
          </w:p>
          <w:p w:rsidR="007F05C2" w:rsidRPr="003D6459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Положения о контрольно-счетной комиссии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3C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 Федерального закона № 6-ФЗ,</w:t>
            </w:r>
          </w:p>
          <w:p w:rsidR="007F05C2" w:rsidRDefault="007F05C2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 Положения о контрольно-счетной комиссии</w:t>
            </w:r>
          </w:p>
          <w:p w:rsidR="003250D5" w:rsidRDefault="003250D5" w:rsidP="002D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C1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по вопросам, входящим в компетенцию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95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5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       02 мая 2006 года № 59-ФЗ </w:t>
            </w:r>
          </w:p>
        </w:tc>
      </w:tr>
      <w:tr w:rsidR="007F05C2" w:rsidTr="00E43AEB"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Pr="00634FA9" w:rsidRDefault="007F05C2" w:rsidP="0078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2025 год</w:t>
            </w:r>
          </w:p>
        </w:tc>
        <w:tc>
          <w:tcPr>
            <w:tcW w:w="3089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10" w:type="dxa"/>
          </w:tcPr>
          <w:p w:rsidR="007F05C2" w:rsidRDefault="007F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Федерального закона № 6-ФЗ,</w:t>
            </w:r>
          </w:p>
          <w:p w:rsidR="007F05C2" w:rsidRDefault="007F05C2" w:rsidP="0005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Положения о контрольно-счетной комиссии</w:t>
            </w:r>
          </w:p>
        </w:tc>
      </w:tr>
      <w:tr w:rsidR="007F05C2" w:rsidTr="00E43AEB">
        <w:trPr>
          <w:trHeight w:val="1996"/>
        </w:trPr>
        <w:tc>
          <w:tcPr>
            <w:tcW w:w="696" w:type="dxa"/>
          </w:tcPr>
          <w:p w:rsidR="007F05C2" w:rsidRDefault="007F05C2" w:rsidP="0032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7F05C2" w:rsidRDefault="007F05C2" w:rsidP="00A1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информации о деятельности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089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</w:tcPr>
          <w:p w:rsidR="007F05C2" w:rsidRDefault="007F05C2" w:rsidP="00CB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6" w:type="dxa"/>
          </w:tcPr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       09 февраля 2009 года                № 8-ФЗ,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ст.19 Федерального закона № 6-ФЗ,</w:t>
            </w:r>
          </w:p>
          <w:p w:rsidR="007F05C2" w:rsidRDefault="007F05C2" w:rsidP="00E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Положения о контрольно-счетной комиссии</w:t>
            </w:r>
          </w:p>
        </w:tc>
      </w:tr>
    </w:tbl>
    <w:p w:rsidR="00C11308" w:rsidRPr="000553C8" w:rsidRDefault="00C11308" w:rsidP="00E43AEB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C11308" w:rsidRPr="000553C8" w:rsidSect="00E43AEB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7FD9"/>
    <w:rsid w:val="000038F6"/>
    <w:rsid w:val="00026E0F"/>
    <w:rsid w:val="00035E5E"/>
    <w:rsid w:val="00043FCE"/>
    <w:rsid w:val="00046260"/>
    <w:rsid w:val="000553C8"/>
    <w:rsid w:val="000561BB"/>
    <w:rsid w:val="00056C29"/>
    <w:rsid w:val="0006427A"/>
    <w:rsid w:val="00065472"/>
    <w:rsid w:val="00085886"/>
    <w:rsid w:val="000D719B"/>
    <w:rsid w:val="000E0F67"/>
    <w:rsid w:val="000E3088"/>
    <w:rsid w:val="000F1687"/>
    <w:rsid w:val="00111C4E"/>
    <w:rsid w:val="0012010C"/>
    <w:rsid w:val="00156911"/>
    <w:rsid w:val="00164463"/>
    <w:rsid w:val="0017384F"/>
    <w:rsid w:val="001853E0"/>
    <w:rsid w:val="00193275"/>
    <w:rsid w:val="001979DC"/>
    <w:rsid w:val="001C00C2"/>
    <w:rsid w:val="001C0C5C"/>
    <w:rsid w:val="001E1249"/>
    <w:rsid w:val="001F472A"/>
    <w:rsid w:val="001F7889"/>
    <w:rsid w:val="00204B28"/>
    <w:rsid w:val="00207E7C"/>
    <w:rsid w:val="00212F58"/>
    <w:rsid w:val="002538DC"/>
    <w:rsid w:val="002541B2"/>
    <w:rsid w:val="0025537E"/>
    <w:rsid w:val="00267D5E"/>
    <w:rsid w:val="002963DF"/>
    <w:rsid w:val="002A0958"/>
    <w:rsid w:val="002D64F8"/>
    <w:rsid w:val="002E3CA2"/>
    <w:rsid w:val="002F0EBB"/>
    <w:rsid w:val="002F1EF4"/>
    <w:rsid w:val="00322B96"/>
    <w:rsid w:val="003250D5"/>
    <w:rsid w:val="00332A13"/>
    <w:rsid w:val="00341559"/>
    <w:rsid w:val="00397713"/>
    <w:rsid w:val="003C74D1"/>
    <w:rsid w:val="003C7FA4"/>
    <w:rsid w:val="003D6459"/>
    <w:rsid w:val="003D6F78"/>
    <w:rsid w:val="00405CB5"/>
    <w:rsid w:val="00426907"/>
    <w:rsid w:val="00431F25"/>
    <w:rsid w:val="00433583"/>
    <w:rsid w:val="00443EB9"/>
    <w:rsid w:val="00445995"/>
    <w:rsid w:val="00447F18"/>
    <w:rsid w:val="0047370C"/>
    <w:rsid w:val="004C5072"/>
    <w:rsid w:val="004C7063"/>
    <w:rsid w:val="004D1DF5"/>
    <w:rsid w:val="00506176"/>
    <w:rsid w:val="005270AB"/>
    <w:rsid w:val="005418BD"/>
    <w:rsid w:val="00550223"/>
    <w:rsid w:val="005716C6"/>
    <w:rsid w:val="005769C3"/>
    <w:rsid w:val="00576F6D"/>
    <w:rsid w:val="005A780D"/>
    <w:rsid w:val="005E4296"/>
    <w:rsid w:val="005F18DE"/>
    <w:rsid w:val="005F6B91"/>
    <w:rsid w:val="00623AC2"/>
    <w:rsid w:val="0062489C"/>
    <w:rsid w:val="00624B9B"/>
    <w:rsid w:val="00634FA9"/>
    <w:rsid w:val="00640DBE"/>
    <w:rsid w:val="0065556F"/>
    <w:rsid w:val="00667C1C"/>
    <w:rsid w:val="006734CC"/>
    <w:rsid w:val="00681B69"/>
    <w:rsid w:val="0069521F"/>
    <w:rsid w:val="006A4194"/>
    <w:rsid w:val="006D76AA"/>
    <w:rsid w:val="006D7C50"/>
    <w:rsid w:val="006E49AC"/>
    <w:rsid w:val="006E68AE"/>
    <w:rsid w:val="006E6CE4"/>
    <w:rsid w:val="0071167B"/>
    <w:rsid w:val="0072432B"/>
    <w:rsid w:val="00726FD4"/>
    <w:rsid w:val="00764CEE"/>
    <w:rsid w:val="007813B2"/>
    <w:rsid w:val="00782370"/>
    <w:rsid w:val="00786C47"/>
    <w:rsid w:val="00792FFC"/>
    <w:rsid w:val="00797C4A"/>
    <w:rsid w:val="007A6DE8"/>
    <w:rsid w:val="007A72F8"/>
    <w:rsid w:val="007C3897"/>
    <w:rsid w:val="007D0A0E"/>
    <w:rsid w:val="007E1A32"/>
    <w:rsid w:val="007F05C2"/>
    <w:rsid w:val="007F094B"/>
    <w:rsid w:val="007F7964"/>
    <w:rsid w:val="00802C43"/>
    <w:rsid w:val="00814D56"/>
    <w:rsid w:val="008239C2"/>
    <w:rsid w:val="00831227"/>
    <w:rsid w:val="00836426"/>
    <w:rsid w:val="0085374C"/>
    <w:rsid w:val="00855DC6"/>
    <w:rsid w:val="0085649F"/>
    <w:rsid w:val="0088505E"/>
    <w:rsid w:val="008A626B"/>
    <w:rsid w:val="008B6318"/>
    <w:rsid w:val="008C34BB"/>
    <w:rsid w:val="008C48D8"/>
    <w:rsid w:val="008D7AAD"/>
    <w:rsid w:val="008F0285"/>
    <w:rsid w:val="009018FB"/>
    <w:rsid w:val="0091306A"/>
    <w:rsid w:val="00920D49"/>
    <w:rsid w:val="009370D6"/>
    <w:rsid w:val="00951FE4"/>
    <w:rsid w:val="00962C4B"/>
    <w:rsid w:val="009644F2"/>
    <w:rsid w:val="009835D6"/>
    <w:rsid w:val="00993D4F"/>
    <w:rsid w:val="00993E2D"/>
    <w:rsid w:val="00996420"/>
    <w:rsid w:val="009B1870"/>
    <w:rsid w:val="009D1A06"/>
    <w:rsid w:val="009D272D"/>
    <w:rsid w:val="009E03B5"/>
    <w:rsid w:val="009E3794"/>
    <w:rsid w:val="00A112A3"/>
    <w:rsid w:val="00A122D9"/>
    <w:rsid w:val="00A210CA"/>
    <w:rsid w:val="00A22772"/>
    <w:rsid w:val="00A2587D"/>
    <w:rsid w:val="00A562AD"/>
    <w:rsid w:val="00A70C89"/>
    <w:rsid w:val="00A81343"/>
    <w:rsid w:val="00A8154A"/>
    <w:rsid w:val="00A95BCF"/>
    <w:rsid w:val="00A95E0B"/>
    <w:rsid w:val="00AB0615"/>
    <w:rsid w:val="00AD36D5"/>
    <w:rsid w:val="00AE0EF4"/>
    <w:rsid w:val="00B06365"/>
    <w:rsid w:val="00B2782C"/>
    <w:rsid w:val="00B46032"/>
    <w:rsid w:val="00B57C1F"/>
    <w:rsid w:val="00B6322C"/>
    <w:rsid w:val="00B720A4"/>
    <w:rsid w:val="00B74125"/>
    <w:rsid w:val="00BB0F60"/>
    <w:rsid w:val="00BB42BF"/>
    <w:rsid w:val="00BC1493"/>
    <w:rsid w:val="00BC49BA"/>
    <w:rsid w:val="00BE2142"/>
    <w:rsid w:val="00BE3CA6"/>
    <w:rsid w:val="00C0371D"/>
    <w:rsid w:val="00C11308"/>
    <w:rsid w:val="00C122BB"/>
    <w:rsid w:val="00C2077C"/>
    <w:rsid w:val="00C2593C"/>
    <w:rsid w:val="00C354B1"/>
    <w:rsid w:val="00C44C55"/>
    <w:rsid w:val="00C54C2E"/>
    <w:rsid w:val="00C72DF3"/>
    <w:rsid w:val="00C7714D"/>
    <w:rsid w:val="00C86038"/>
    <w:rsid w:val="00C9137C"/>
    <w:rsid w:val="00C95FAE"/>
    <w:rsid w:val="00CB2C4D"/>
    <w:rsid w:val="00CB61A5"/>
    <w:rsid w:val="00CB756B"/>
    <w:rsid w:val="00CC1246"/>
    <w:rsid w:val="00CF432D"/>
    <w:rsid w:val="00D00A15"/>
    <w:rsid w:val="00D03DA2"/>
    <w:rsid w:val="00D04897"/>
    <w:rsid w:val="00D12036"/>
    <w:rsid w:val="00D14843"/>
    <w:rsid w:val="00D34DCF"/>
    <w:rsid w:val="00D3574F"/>
    <w:rsid w:val="00D4215C"/>
    <w:rsid w:val="00D54021"/>
    <w:rsid w:val="00DA1852"/>
    <w:rsid w:val="00DA217A"/>
    <w:rsid w:val="00DC043E"/>
    <w:rsid w:val="00DC2535"/>
    <w:rsid w:val="00DC588A"/>
    <w:rsid w:val="00DC6146"/>
    <w:rsid w:val="00DC7AA8"/>
    <w:rsid w:val="00E07357"/>
    <w:rsid w:val="00E079CB"/>
    <w:rsid w:val="00E1352F"/>
    <w:rsid w:val="00E234B6"/>
    <w:rsid w:val="00E43AEB"/>
    <w:rsid w:val="00E7107A"/>
    <w:rsid w:val="00E76A54"/>
    <w:rsid w:val="00E81551"/>
    <w:rsid w:val="00E86C8C"/>
    <w:rsid w:val="00E90BB2"/>
    <w:rsid w:val="00E913CE"/>
    <w:rsid w:val="00EB6EA5"/>
    <w:rsid w:val="00EC054E"/>
    <w:rsid w:val="00EC6C7F"/>
    <w:rsid w:val="00EF7FD9"/>
    <w:rsid w:val="00F255D6"/>
    <w:rsid w:val="00F33547"/>
    <w:rsid w:val="00F3724B"/>
    <w:rsid w:val="00F43086"/>
    <w:rsid w:val="00F71D86"/>
    <w:rsid w:val="00F75E13"/>
    <w:rsid w:val="00F87E7B"/>
    <w:rsid w:val="00F960BB"/>
    <w:rsid w:val="00FA136D"/>
    <w:rsid w:val="00FA71C2"/>
    <w:rsid w:val="00FC7405"/>
    <w:rsid w:val="00FE1823"/>
    <w:rsid w:val="00FF1ADC"/>
    <w:rsid w:val="00FF2023"/>
    <w:rsid w:val="00FF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19B"/>
    <w:pPr>
      <w:ind w:left="720"/>
      <w:contextualSpacing/>
    </w:pPr>
  </w:style>
  <w:style w:type="paragraph" w:styleId="a5">
    <w:name w:val="No Spacing"/>
    <w:link w:val="a6"/>
    <w:qFormat/>
    <w:rsid w:val="00A95E0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A9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EAF2-1B08-47B5-8E2D-4D98840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16567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n.tatarinceva</dc:creator>
  <cp:keywords/>
  <dc:description/>
  <cp:lastModifiedBy>t.peredera</cp:lastModifiedBy>
  <cp:revision>170</cp:revision>
  <cp:lastPrinted>2023-01-09T10:21:00Z</cp:lastPrinted>
  <dcterms:created xsi:type="dcterms:W3CDTF">2019-12-30T10:24:00Z</dcterms:created>
  <dcterms:modified xsi:type="dcterms:W3CDTF">2023-12-28T12:36:00Z</dcterms:modified>
</cp:coreProperties>
</file>