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9" w:rsidRDefault="00EF7FD9" w:rsidP="00EF7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7FD9" w:rsidRDefault="00EF7FD9" w:rsidP="00EF7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7FD9" w:rsidRDefault="009644F2" w:rsidP="0096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22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EF7FD9" w:rsidRDefault="00AD36D5" w:rsidP="00AD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F7FD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F7FD9" w:rsidRPr="002541B2" w:rsidRDefault="009D272D" w:rsidP="009D27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D76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7FD9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AD36D5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8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20</w:t>
      </w:r>
      <w:r w:rsidR="007A6DE8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3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№ </w:t>
      </w:r>
      <w:r w:rsidR="00C54C2E" w:rsidRPr="007F05C2">
        <w:rPr>
          <w:rFonts w:ascii="Times New Roman" w:hAnsi="Times New Roman" w:cs="Times New Roman"/>
          <w:sz w:val="28"/>
          <w:szCs w:val="28"/>
        </w:rPr>
        <w:t>5</w:t>
      </w:r>
      <w:r w:rsidR="007F05C2" w:rsidRPr="007F05C2">
        <w:rPr>
          <w:rFonts w:ascii="Times New Roman" w:hAnsi="Times New Roman" w:cs="Times New Roman"/>
          <w:sz w:val="28"/>
          <w:szCs w:val="28"/>
        </w:rPr>
        <w:t>0</w:t>
      </w:r>
      <w:r w:rsidR="00EF7FD9" w:rsidRPr="007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06" w:rsidRDefault="009D1A06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аботы контрольно-счетной комиссии </w:t>
      </w:r>
      <w:proofErr w:type="spellStart"/>
      <w:r w:rsidRPr="00EF7FD9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</w:p>
    <w:p w:rsidR="00EF7FD9" w:rsidRDefault="00EF7FD9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городского округа на 202</w:t>
      </w:r>
      <w:r w:rsidR="00836426">
        <w:rPr>
          <w:rFonts w:ascii="Times New Roman" w:hAnsi="Times New Roman" w:cs="Times New Roman"/>
          <w:b/>
          <w:sz w:val="28"/>
          <w:szCs w:val="28"/>
        </w:rPr>
        <w:t>4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A15" w:rsidRPr="002A77D9" w:rsidRDefault="00B20C22" w:rsidP="00B2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C22">
        <w:rPr>
          <w:rFonts w:ascii="Times New Roman" w:hAnsi="Times New Roman" w:cs="Times New Roman"/>
          <w:sz w:val="28"/>
          <w:szCs w:val="28"/>
        </w:rPr>
        <w:t>(в редакции распоряжени</w:t>
      </w:r>
      <w:r w:rsidR="006B4426">
        <w:rPr>
          <w:rFonts w:ascii="Times New Roman" w:hAnsi="Times New Roman" w:cs="Times New Roman"/>
          <w:sz w:val="28"/>
          <w:szCs w:val="28"/>
        </w:rPr>
        <w:t>й</w:t>
      </w:r>
      <w:r w:rsidRPr="00B20C2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proofErr w:type="spellStart"/>
      <w:r w:rsidRPr="00B20C22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B20C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22">
        <w:rPr>
          <w:rFonts w:ascii="Times New Roman" w:hAnsi="Times New Roman" w:cs="Times New Roman"/>
          <w:sz w:val="28"/>
          <w:szCs w:val="28"/>
        </w:rPr>
        <w:t>от 24.04.2024 № 16</w:t>
      </w:r>
      <w:r w:rsidR="006B4426">
        <w:rPr>
          <w:rFonts w:ascii="Times New Roman" w:hAnsi="Times New Roman" w:cs="Times New Roman"/>
          <w:sz w:val="28"/>
          <w:szCs w:val="28"/>
        </w:rPr>
        <w:t>, от 07.05.2024 № 18</w:t>
      </w:r>
      <w:r w:rsidRPr="00B20C22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696"/>
        <w:gridCol w:w="5095"/>
        <w:gridCol w:w="3089"/>
        <w:gridCol w:w="2710"/>
        <w:gridCol w:w="3196"/>
      </w:tblGrid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9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710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</w:tr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089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4D" w:rsidTr="00E43AEB">
        <w:tc>
          <w:tcPr>
            <w:tcW w:w="696" w:type="dxa"/>
          </w:tcPr>
          <w:p w:rsidR="00C7714D" w:rsidRPr="00836426" w:rsidRDefault="00C7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>ДС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за период с 01.01.2023 по 3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BE3CA6" w:rsidTr="00E43AEB">
        <w:tc>
          <w:tcPr>
            <w:tcW w:w="696" w:type="dxa"/>
          </w:tcPr>
          <w:p w:rsidR="00BE3CA6" w:rsidRPr="00836426" w:rsidRDefault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</w:tcPr>
          <w:p w:rsidR="00BE3CA6" w:rsidRPr="007F05C2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01.01.2023 по 30.12.2023 </w:t>
            </w:r>
          </w:p>
        </w:tc>
        <w:tc>
          <w:tcPr>
            <w:tcW w:w="3089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5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городского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31.03.2024</w:t>
            </w:r>
          </w:p>
        </w:tc>
        <w:tc>
          <w:tcPr>
            <w:tcW w:w="3089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95" w:type="dxa"/>
          </w:tcPr>
          <w:p w:rsidR="001C0C5C" w:rsidRPr="00E86C8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</w:tc>
        <w:tc>
          <w:tcPr>
            <w:tcW w:w="3089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5" w:type="dxa"/>
          </w:tcPr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Глинновская</w:t>
            </w:r>
            <w:proofErr w:type="spellEnd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10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5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административно-технического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C0C5C" w:rsidRPr="006D7C50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B20C22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Tr="00124FE4">
        <w:tc>
          <w:tcPr>
            <w:tcW w:w="14786" w:type="dxa"/>
            <w:gridSpan w:val="5"/>
          </w:tcPr>
          <w:p w:rsidR="00B20C22" w:rsidRDefault="00B20C22" w:rsidP="00B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распоряжения от 24.04.2024 № 16)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5" w:type="dxa"/>
          </w:tcPr>
          <w:p w:rsidR="001C0C5C" w:rsidRPr="006D7C50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30.06.2024</w:t>
            </w:r>
          </w:p>
        </w:tc>
        <w:tc>
          <w:tcPr>
            <w:tcW w:w="3089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5" w:type="dxa"/>
          </w:tcPr>
          <w:p w:rsidR="001C0C5C" w:rsidRP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 для обеспечения нужд  МБОУ «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Немцевская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ООШ» в период с 01.01.2023 по 31.12.2023</w:t>
            </w:r>
          </w:p>
        </w:tc>
        <w:tc>
          <w:tcPr>
            <w:tcW w:w="3089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D0A0E" w:rsidRDefault="007D0A0E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95" w:type="dxa"/>
          </w:tcPr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использования средств бюджета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реализацию муниципальной целевой программы «Социальная поддержка граждан в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подпрограммы «Реализация отдельных переданных государственных полномочий в сфере социальной поддержки»</w:t>
            </w:r>
          </w:p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01.01.2023 по 30.06.2024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095" w:type="dxa"/>
          </w:tcPr>
          <w:p w:rsidR="001C0C5C" w:rsidRP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 для обеспечения нужд МБДОУ «Детский сад № 10 «Мозаика» в период с 01.01.2023 по 31.12.2023 </w:t>
            </w:r>
          </w:p>
        </w:tc>
        <w:tc>
          <w:tcPr>
            <w:tcW w:w="3089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5270AB" w:rsidTr="00E43AEB">
        <w:tc>
          <w:tcPr>
            <w:tcW w:w="696" w:type="dxa"/>
          </w:tcPr>
          <w:p w:rsidR="005270AB" w:rsidRDefault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5" w:type="dxa"/>
          </w:tcPr>
          <w:p w:rsidR="005270AB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«Прибрежная ООШ» за период с 01.01.2023 по 30.06.2024</w:t>
            </w:r>
          </w:p>
        </w:tc>
        <w:tc>
          <w:tcPr>
            <w:tcW w:w="3089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Pr="00A81343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095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МБУДО «СЮН»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89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10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Default="005270AB" w:rsidP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095" w:type="dxa"/>
          </w:tcPr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ОШ» за период 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095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приватизации муниципального имущества в 2023 году и своевременности и полноты поступления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доходов от его продажи.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095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контрольных мероприятий с Контрольно-счетной палатой Белгородской области</w:t>
            </w:r>
          </w:p>
        </w:tc>
        <w:tc>
          <w:tcPr>
            <w:tcW w:w="3089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21736C" w:rsidTr="00E43AEB">
        <w:tc>
          <w:tcPr>
            <w:tcW w:w="696" w:type="dxa"/>
          </w:tcPr>
          <w:p w:rsidR="0021736C" w:rsidRDefault="0021736C" w:rsidP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095" w:type="dxa"/>
          </w:tcPr>
          <w:p w:rsidR="0021736C" w:rsidRPr="0036135A" w:rsidRDefault="0021736C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обоснованности </w:t>
            </w:r>
            <w:r w:rsidR="0036135A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бюджетных средств на оплату труда работников  </w:t>
            </w:r>
          </w:p>
          <w:p w:rsidR="0021736C" w:rsidRDefault="0021736C" w:rsidP="0036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A">
              <w:rPr>
                <w:rFonts w:ascii="Times New Roman" w:hAnsi="Times New Roman" w:cs="Times New Roman"/>
                <w:sz w:val="24"/>
                <w:szCs w:val="24"/>
              </w:rPr>
              <w:t>МКУ СО</w:t>
            </w:r>
            <w:r w:rsidR="00D4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5A">
              <w:rPr>
                <w:rFonts w:ascii="Times New Roman" w:hAnsi="Times New Roman" w:cs="Times New Roman"/>
                <w:sz w:val="24"/>
                <w:szCs w:val="24"/>
              </w:rPr>
              <w:t>ССЗН «К</w:t>
            </w:r>
            <w:r w:rsidR="0036135A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 w:rsidR="00361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35A">
              <w:rPr>
                <w:rFonts w:ascii="Times New Roman" w:hAnsi="Times New Roman" w:cs="Times New Roman"/>
                <w:sz w:val="24"/>
                <w:szCs w:val="24"/>
              </w:rPr>
              <w:t>овооскольского</w:t>
            </w:r>
            <w:proofErr w:type="spellEnd"/>
            <w:r w:rsidRPr="003613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="0036135A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01.01.2024 по 30.04.2024</w:t>
            </w:r>
          </w:p>
        </w:tc>
        <w:tc>
          <w:tcPr>
            <w:tcW w:w="3089" w:type="dxa"/>
          </w:tcPr>
          <w:p w:rsidR="0021736C" w:rsidRDefault="0021736C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36135A" w:rsidRDefault="0036135A" w:rsidP="0036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1736C" w:rsidRPr="00FE1823" w:rsidRDefault="0036135A" w:rsidP="0036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36135A" w:rsidRDefault="0036135A" w:rsidP="0036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ст.12 Федерального закона № 6-ФЗ,</w:t>
            </w:r>
          </w:p>
          <w:p w:rsidR="0021736C" w:rsidRDefault="0036135A" w:rsidP="0036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Положения о контрольно-счетной комиссии</w:t>
            </w:r>
          </w:p>
        </w:tc>
      </w:tr>
      <w:tr w:rsidR="0036135A" w:rsidTr="00CA1B0A">
        <w:tc>
          <w:tcPr>
            <w:tcW w:w="14786" w:type="dxa"/>
            <w:gridSpan w:val="5"/>
          </w:tcPr>
          <w:p w:rsidR="0036135A" w:rsidRDefault="0036135A" w:rsidP="006B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распоряжения от </w:t>
            </w:r>
            <w:r w:rsidR="006B44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 1</w:t>
            </w:r>
            <w:r w:rsidR="006B4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но-аналитические и иные мероприятия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5" w:type="dxa"/>
          </w:tcPr>
          <w:p w:rsidR="007F05C2" w:rsidRPr="000D719B" w:rsidRDefault="007F05C2" w:rsidP="004C5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органов местного самоуправления в части, касающейся расходных обязательств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5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регулирующих бюджетные правоотношения</w:t>
            </w:r>
          </w:p>
        </w:tc>
        <w:tc>
          <w:tcPr>
            <w:tcW w:w="3089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ст.157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программ (изменений муниципальных программ) </w:t>
            </w: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вопросу соблюдения установленного порядка управления и распоряжения имуществом, находящимся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FE1823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95" w:type="dxa"/>
          </w:tcPr>
          <w:p w:rsidR="007F05C2" w:rsidRPr="00164463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ст.264.4 БК РФ,</w:t>
            </w:r>
          </w:p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7E1A32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об исполнении бюджета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первый квартал, первое полугодие, за девять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Default="007F05C2" w:rsidP="00CB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0553C8" w:rsidRDefault="003250D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95" w:type="dxa"/>
          </w:tcPr>
          <w:p w:rsidR="007F05C2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региональных проектов в рамках реализации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A77D9" w:rsidRPr="0085649F" w:rsidRDefault="002A77D9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10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95" w:type="dxa"/>
          </w:tcPr>
          <w:p w:rsidR="007F05C2" w:rsidRDefault="007F05C2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экспертно-аналитических мероприятий с Контрольно-счетной палатой Белгородской области</w:t>
            </w:r>
          </w:p>
          <w:p w:rsidR="003250D5" w:rsidRDefault="003250D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бюджете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089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 w:rsidP="00C74F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C11308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Методическая, информационная и иная деятельность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5" w:type="dxa"/>
          </w:tcPr>
          <w:p w:rsidR="007F05C2" w:rsidRPr="00D54021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2023 год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02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Положения о контрольно-счетной комиссии</w:t>
            </w:r>
          </w:p>
          <w:p w:rsidR="003250D5" w:rsidRPr="003D6459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проведения контрольного мероприятия Совету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действующих стандартов, разработка новых стандартов внешнего финансового контроля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4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1979DC" w:rsidRDefault="007F05C2" w:rsidP="0095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</w:p>
          <w:p w:rsidR="007F05C2" w:rsidRDefault="007F05C2" w:rsidP="00C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отнесенным к полномочиям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в мероприятиях, направленных на противодействие коррупции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3C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 Федерального закона № 6-ФЗ,</w:t>
            </w:r>
          </w:p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 Положения о контрольно-счетной комиссии</w:t>
            </w:r>
          </w:p>
          <w:p w:rsidR="003250D5" w:rsidRDefault="003250D5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по вопросам, входящим в компетенцию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5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       02 мая 2006 года № 59-ФЗ 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2025 год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№ 6-ФЗ,</w:t>
            </w:r>
          </w:p>
          <w:p w:rsidR="007F05C2" w:rsidRDefault="007F05C2" w:rsidP="000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Положения о контрольно-счетной комиссии</w:t>
            </w:r>
          </w:p>
        </w:tc>
      </w:tr>
      <w:tr w:rsidR="007F05C2" w:rsidTr="00E43AEB">
        <w:trPr>
          <w:trHeight w:val="1996"/>
        </w:trPr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Default="007F05C2" w:rsidP="00A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информации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       09 февраля 2009 года                № 8-ФЗ,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ст.19 Федерального закона № 6-ФЗ,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Положения о контрольно-счетной комиссии</w:t>
            </w:r>
          </w:p>
        </w:tc>
      </w:tr>
    </w:tbl>
    <w:p w:rsidR="00C11308" w:rsidRPr="000553C8" w:rsidRDefault="00C11308" w:rsidP="00E43AEB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C11308" w:rsidRPr="000553C8" w:rsidSect="00E43AEB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7FD9"/>
    <w:rsid w:val="000038F6"/>
    <w:rsid w:val="00026E0F"/>
    <w:rsid w:val="00035E5E"/>
    <w:rsid w:val="00043FCE"/>
    <w:rsid w:val="00046260"/>
    <w:rsid w:val="000553C8"/>
    <w:rsid w:val="000561BB"/>
    <w:rsid w:val="00056C29"/>
    <w:rsid w:val="0006427A"/>
    <w:rsid w:val="00065472"/>
    <w:rsid w:val="00085886"/>
    <w:rsid w:val="000D719B"/>
    <w:rsid w:val="000E0F67"/>
    <w:rsid w:val="000E3088"/>
    <w:rsid w:val="000F1687"/>
    <w:rsid w:val="00111C4E"/>
    <w:rsid w:val="0012010C"/>
    <w:rsid w:val="001377E1"/>
    <w:rsid w:val="00156911"/>
    <w:rsid w:val="00164463"/>
    <w:rsid w:val="0017384F"/>
    <w:rsid w:val="001853E0"/>
    <w:rsid w:val="00193275"/>
    <w:rsid w:val="001979DC"/>
    <w:rsid w:val="001C00C2"/>
    <w:rsid w:val="001C0C5C"/>
    <w:rsid w:val="001E1249"/>
    <w:rsid w:val="001F472A"/>
    <w:rsid w:val="001F7889"/>
    <w:rsid w:val="00204B28"/>
    <w:rsid w:val="00207E7C"/>
    <w:rsid w:val="00212F58"/>
    <w:rsid w:val="0021736C"/>
    <w:rsid w:val="002538DC"/>
    <w:rsid w:val="002541B2"/>
    <w:rsid w:val="0025537E"/>
    <w:rsid w:val="00267D5E"/>
    <w:rsid w:val="002963DF"/>
    <w:rsid w:val="002A0958"/>
    <w:rsid w:val="002A77D9"/>
    <w:rsid w:val="002D64F8"/>
    <w:rsid w:val="002E3CA2"/>
    <w:rsid w:val="002F0EBB"/>
    <w:rsid w:val="002F1EF4"/>
    <w:rsid w:val="00322B96"/>
    <w:rsid w:val="003250D5"/>
    <w:rsid w:val="00325B4C"/>
    <w:rsid w:val="00332A13"/>
    <w:rsid w:val="00341559"/>
    <w:rsid w:val="0036135A"/>
    <w:rsid w:val="00397713"/>
    <w:rsid w:val="003C74D1"/>
    <w:rsid w:val="003C7FA4"/>
    <w:rsid w:val="003D6459"/>
    <w:rsid w:val="003D6F78"/>
    <w:rsid w:val="00405CB5"/>
    <w:rsid w:val="00426907"/>
    <w:rsid w:val="00431F25"/>
    <w:rsid w:val="00433583"/>
    <w:rsid w:val="00443EB9"/>
    <w:rsid w:val="00445995"/>
    <w:rsid w:val="00447F18"/>
    <w:rsid w:val="0047370C"/>
    <w:rsid w:val="004C5072"/>
    <w:rsid w:val="004C7063"/>
    <w:rsid w:val="004D1DF5"/>
    <w:rsid w:val="00506176"/>
    <w:rsid w:val="005270AB"/>
    <w:rsid w:val="005418BD"/>
    <w:rsid w:val="00550223"/>
    <w:rsid w:val="005716C6"/>
    <w:rsid w:val="005769C3"/>
    <w:rsid w:val="00576F6D"/>
    <w:rsid w:val="005A780D"/>
    <w:rsid w:val="005D40BB"/>
    <w:rsid w:val="005E4296"/>
    <w:rsid w:val="005F18DE"/>
    <w:rsid w:val="005F6B91"/>
    <w:rsid w:val="00623AC2"/>
    <w:rsid w:val="0062489C"/>
    <w:rsid w:val="00624B9B"/>
    <w:rsid w:val="00634FA9"/>
    <w:rsid w:val="00640DBE"/>
    <w:rsid w:val="0065556F"/>
    <w:rsid w:val="00667C1C"/>
    <w:rsid w:val="006734CC"/>
    <w:rsid w:val="00681B69"/>
    <w:rsid w:val="0069521F"/>
    <w:rsid w:val="006A4194"/>
    <w:rsid w:val="006B4426"/>
    <w:rsid w:val="006D76AA"/>
    <w:rsid w:val="006D7C50"/>
    <w:rsid w:val="006E49AC"/>
    <w:rsid w:val="006E68AE"/>
    <w:rsid w:val="006E6CE4"/>
    <w:rsid w:val="0071167B"/>
    <w:rsid w:val="0072432B"/>
    <w:rsid w:val="00726FD4"/>
    <w:rsid w:val="00764CEE"/>
    <w:rsid w:val="007813B2"/>
    <w:rsid w:val="00782370"/>
    <w:rsid w:val="00786C47"/>
    <w:rsid w:val="00792FFC"/>
    <w:rsid w:val="00797C4A"/>
    <w:rsid w:val="007A6DE8"/>
    <w:rsid w:val="007A72F8"/>
    <w:rsid w:val="007C3897"/>
    <w:rsid w:val="007D0A0E"/>
    <w:rsid w:val="007E1A32"/>
    <w:rsid w:val="007F05C2"/>
    <w:rsid w:val="007F094B"/>
    <w:rsid w:val="007F7964"/>
    <w:rsid w:val="00802C43"/>
    <w:rsid w:val="00814D56"/>
    <w:rsid w:val="008239C2"/>
    <w:rsid w:val="00831227"/>
    <w:rsid w:val="00836426"/>
    <w:rsid w:val="00837A3A"/>
    <w:rsid w:val="0085374C"/>
    <w:rsid w:val="00855DC6"/>
    <w:rsid w:val="0085649F"/>
    <w:rsid w:val="0088505E"/>
    <w:rsid w:val="008A626B"/>
    <w:rsid w:val="008B6318"/>
    <w:rsid w:val="008C34BB"/>
    <w:rsid w:val="008C48D8"/>
    <w:rsid w:val="008D7AAD"/>
    <w:rsid w:val="008F0285"/>
    <w:rsid w:val="009018FB"/>
    <w:rsid w:val="0091306A"/>
    <w:rsid w:val="00920D49"/>
    <w:rsid w:val="009370D6"/>
    <w:rsid w:val="00951FE4"/>
    <w:rsid w:val="00962C4B"/>
    <w:rsid w:val="009644F2"/>
    <w:rsid w:val="009835D6"/>
    <w:rsid w:val="00993D4F"/>
    <w:rsid w:val="00993E2D"/>
    <w:rsid w:val="00996420"/>
    <w:rsid w:val="009B1870"/>
    <w:rsid w:val="009D1A06"/>
    <w:rsid w:val="009D272D"/>
    <w:rsid w:val="009E03B5"/>
    <w:rsid w:val="009E3794"/>
    <w:rsid w:val="00A112A3"/>
    <w:rsid w:val="00A122D9"/>
    <w:rsid w:val="00A210CA"/>
    <w:rsid w:val="00A22772"/>
    <w:rsid w:val="00A2587D"/>
    <w:rsid w:val="00A562AD"/>
    <w:rsid w:val="00A70C89"/>
    <w:rsid w:val="00A81343"/>
    <w:rsid w:val="00A8154A"/>
    <w:rsid w:val="00A95BCF"/>
    <w:rsid w:val="00A95E0B"/>
    <w:rsid w:val="00AB0615"/>
    <w:rsid w:val="00AD36D5"/>
    <w:rsid w:val="00AE0EF4"/>
    <w:rsid w:val="00B06365"/>
    <w:rsid w:val="00B20C22"/>
    <w:rsid w:val="00B2782C"/>
    <w:rsid w:val="00B46032"/>
    <w:rsid w:val="00B57C1F"/>
    <w:rsid w:val="00B6322C"/>
    <w:rsid w:val="00B720A4"/>
    <w:rsid w:val="00B74125"/>
    <w:rsid w:val="00BB0F60"/>
    <w:rsid w:val="00BB42BF"/>
    <w:rsid w:val="00BC1493"/>
    <w:rsid w:val="00BC49BA"/>
    <w:rsid w:val="00BE2142"/>
    <w:rsid w:val="00BE3CA6"/>
    <w:rsid w:val="00C0371D"/>
    <w:rsid w:val="00C11308"/>
    <w:rsid w:val="00C122BB"/>
    <w:rsid w:val="00C2077C"/>
    <w:rsid w:val="00C2593C"/>
    <w:rsid w:val="00C354B1"/>
    <w:rsid w:val="00C44C55"/>
    <w:rsid w:val="00C54C2E"/>
    <w:rsid w:val="00C72DF3"/>
    <w:rsid w:val="00C7714D"/>
    <w:rsid w:val="00C86038"/>
    <w:rsid w:val="00C9137C"/>
    <w:rsid w:val="00C95FAE"/>
    <w:rsid w:val="00CB2C4D"/>
    <w:rsid w:val="00CB61A5"/>
    <w:rsid w:val="00CB756B"/>
    <w:rsid w:val="00CC1246"/>
    <w:rsid w:val="00CF432D"/>
    <w:rsid w:val="00D00A15"/>
    <w:rsid w:val="00D03DA2"/>
    <w:rsid w:val="00D04897"/>
    <w:rsid w:val="00D12036"/>
    <w:rsid w:val="00D14843"/>
    <w:rsid w:val="00D34DCF"/>
    <w:rsid w:val="00D3574F"/>
    <w:rsid w:val="00D4215C"/>
    <w:rsid w:val="00D45A69"/>
    <w:rsid w:val="00D54021"/>
    <w:rsid w:val="00DA1852"/>
    <w:rsid w:val="00DA217A"/>
    <w:rsid w:val="00DC043E"/>
    <w:rsid w:val="00DC2535"/>
    <w:rsid w:val="00DC588A"/>
    <w:rsid w:val="00DC6146"/>
    <w:rsid w:val="00DC7AA8"/>
    <w:rsid w:val="00E07357"/>
    <w:rsid w:val="00E079CB"/>
    <w:rsid w:val="00E1352F"/>
    <w:rsid w:val="00E234B6"/>
    <w:rsid w:val="00E43AEB"/>
    <w:rsid w:val="00E7107A"/>
    <w:rsid w:val="00E76A54"/>
    <w:rsid w:val="00E81551"/>
    <w:rsid w:val="00E86C8C"/>
    <w:rsid w:val="00E90BB2"/>
    <w:rsid w:val="00E913CE"/>
    <w:rsid w:val="00EB6EA5"/>
    <w:rsid w:val="00EC054E"/>
    <w:rsid w:val="00EC6C7F"/>
    <w:rsid w:val="00EF7FD9"/>
    <w:rsid w:val="00F255D6"/>
    <w:rsid w:val="00F33547"/>
    <w:rsid w:val="00F3724B"/>
    <w:rsid w:val="00F43086"/>
    <w:rsid w:val="00F71D86"/>
    <w:rsid w:val="00F75E13"/>
    <w:rsid w:val="00F87E7B"/>
    <w:rsid w:val="00F960BB"/>
    <w:rsid w:val="00FA136D"/>
    <w:rsid w:val="00FA71C2"/>
    <w:rsid w:val="00FC7405"/>
    <w:rsid w:val="00FE1823"/>
    <w:rsid w:val="00FF1ADC"/>
    <w:rsid w:val="00FF2023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9B"/>
    <w:pPr>
      <w:ind w:left="720"/>
      <w:contextualSpacing/>
    </w:pPr>
  </w:style>
  <w:style w:type="paragraph" w:styleId="a5">
    <w:name w:val="No Spacing"/>
    <w:link w:val="a6"/>
    <w:qFormat/>
    <w:rsid w:val="00A95E0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A9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AF2-1B08-47B5-8E2D-4D98840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16591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n.tatarinceva</dc:creator>
  <cp:keywords/>
  <dc:description/>
  <cp:lastModifiedBy>t.peredera</cp:lastModifiedBy>
  <cp:revision>175</cp:revision>
  <cp:lastPrinted>2023-01-09T10:21:00Z</cp:lastPrinted>
  <dcterms:created xsi:type="dcterms:W3CDTF">2019-12-30T10:24:00Z</dcterms:created>
  <dcterms:modified xsi:type="dcterms:W3CDTF">2024-05-07T12:11:00Z</dcterms:modified>
</cp:coreProperties>
</file>