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F51" w:rsidRDefault="00082F51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оценки регулирующего воздействия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7AC" w:rsidRDefault="000C3B46" w:rsidP="00082F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и предпринимательства администрации Новооскольского городского округа </w:t>
      </w:r>
      <w:r w:rsidR="00082F51">
        <w:rPr>
          <w:rFonts w:ascii="Times New Roman" w:hAnsi="Times New Roman" w:cs="Times New Roman"/>
          <w:sz w:val="24"/>
          <w:szCs w:val="24"/>
        </w:rPr>
        <w:t xml:space="preserve">проводит процедуру оценки регулирующего воздействия по </w:t>
      </w:r>
      <w:bookmarkStart w:id="0" w:name="__DdeLink__143_145341011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Проект</w:t>
      </w:r>
      <w:r w:rsidR="00082F51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постановления администрации Новооскольского городского округа</w:t>
      </w:r>
      <w:bookmarkEnd w:id="0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«Об утверждении перечня</w:t>
      </w:r>
      <w:r w:rsidR="00C857AC" w:rsidRPr="00C857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proofErr w:type="gramStart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082F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</w:t>
      </w:r>
      <w:r w:rsidR="00C857AC">
        <w:rPr>
          <w:rFonts w:ascii="Times New Roman" w:hAnsi="Times New Roman" w:cs="Times New Roman"/>
          <w:sz w:val="24"/>
          <w:szCs w:val="24"/>
        </w:rPr>
        <w:t xml:space="preserve">твержденный ранее </w:t>
      </w:r>
      <w:r w:rsidR="00C857AC" w:rsidRPr="00C857AC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C857AC" w:rsidRPr="00C857AC">
        <w:rPr>
          <w:rFonts w:ascii="Times New Roman" w:hAnsi="Times New Roman" w:cs="Times New Roman"/>
          <w:bCs/>
          <w:color w:val="000000"/>
          <w:sz w:val="24"/>
          <w:szCs w:val="24"/>
        </w:rPr>
        <w:t>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="00082F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потерял свою актуальность</w:t>
      </w:r>
      <w:r w:rsidR="00C857A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082F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82F51" w:rsidRDefault="00082F51" w:rsidP="00082F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соответсвии с </w:t>
      </w:r>
      <w:r w:rsidRPr="00C857AC">
        <w:rPr>
          <w:rFonts w:ascii="Times New Roman" w:hAnsi="Times New Roman" w:cs="Times New Roman"/>
          <w:sz w:val="24"/>
          <w:szCs w:val="24"/>
        </w:rPr>
        <w:t xml:space="preserve">Федеральными законами от 22 мая 2008 года </w:t>
      </w:r>
      <w:r w:rsidRPr="00C857AC">
        <w:rPr>
          <w:rFonts w:ascii="Times New Roman" w:hAnsi="Times New Roman" w:cs="Times New Roman"/>
          <w:sz w:val="24"/>
          <w:szCs w:val="24"/>
        </w:rPr>
        <w:br/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от 24 июля 2007 года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необходимо утвердить новый перечень </w:t>
      </w:r>
      <w:r w:rsidRPr="00C857AC">
        <w:rPr>
          <w:rFonts w:ascii="Times New Roman" w:hAnsi="Times New Roman" w:cs="Times New Roman"/>
          <w:bCs/>
          <w:color w:val="000000"/>
          <w:sz w:val="24"/>
          <w:szCs w:val="24"/>
        </w:rPr>
        <w:t>имущества, относящегося к муниципальной  собственности Новооскольского  городского</w:t>
      </w:r>
      <w:proofErr w:type="gramEnd"/>
      <w:r w:rsidRPr="00C857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Pr="00C857AC">
        <w:rPr>
          <w:rFonts w:ascii="Times New Roman" w:hAnsi="Times New Roman" w:cs="Times New Roman"/>
          <w:sz w:val="24"/>
          <w:szCs w:val="24"/>
        </w:rPr>
        <w:t>.</w:t>
      </w:r>
    </w:p>
    <w:p w:rsidR="00082F51" w:rsidRDefault="00082F51" w:rsidP="00082F51">
      <w:pPr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082F51" w:rsidSect="000412B7">
      <w:pgSz w:w="11906" w:h="16838"/>
      <w:pgMar w:top="1134" w:right="567" w:bottom="993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2088D"/>
    <w:multiLevelType w:val="hybridMultilevel"/>
    <w:tmpl w:val="FD7293CE"/>
    <w:lvl w:ilvl="0" w:tplc="067052C6">
      <w:start w:val="1"/>
      <w:numFmt w:val="decimal"/>
      <w:lvlText w:val="%1."/>
      <w:lvlJc w:val="left"/>
      <w:pPr>
        <w:ind w:left="4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975"/>
    <w:rsid w:val="00020975"/>
    <w:rsid w:val="000412B7"/>
    <w:rsid w:val="00082F51"/>
    <w:rsid w:val="000C3B46"/>
    <w:rsid w:val="001B2179"/>
    <w:rsid w:val="0035242A"/>
    <w:rsid w:val="004E5034"/>
    <w:rsid w:val="005139B3"/>
    <w:rsid w:val="00617293"/>
    <w:rsid w:val="006644F9"/>
    <w:rsid w:val="00C14232"/>
    <w:rsid w:val="00C857AC"/>
    <w:rsid w:val="00CA0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0412B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0412B7"/>
    <w:pPr>
      <w:spacing w:after="140"/>
    </w:pPr>
  </w:style>
  <w:style w:type="paragraph" w:styleId="a5">
    <w:name w:val="List"/>
    <w:basedOn w:val="a4"/>
    <w:rsid w:val="000412B7"/>
    <w:rPr>
      <w:rFonts w:ascii="PT Astra Serif" w:hAnsi="PT Astra Serif" w:cs="Noto Sans Devanagari"/>
    </w:rPr>
  </w:style>
  <w:style w:type="paragraph" w:styleId="a6">
    <w:name w:val="caption"/>
    <w:basedOn w:val="a"/>
    <w:qFormat/>
    <w:rsid w:val="000412B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0412B7"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qFormat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3524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4CDFA-2C2D-4B5E-971A-5FE03B96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dc:description/>
  <cp:lastModifiedBy>s.trapeznikova</cp:lastModifiedBy>
  <cp:revision>14</cp:revision>
  <cp:lastPrinted>2016-10-12T13:36:00Z</cp:lastPrinted>
  <dcterms:created xsi:type="dcterms:W3CDTF">2016-10-12T12:37:00Z</dcterms:created>
  <dcterms:modified xsi:type="dcterms:W3CDTF">2022-10-03T10:50:00Z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