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07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апреля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054E00" w:rsidRDefault="00054E00" w:rsidP="00054E0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>Публичные слушания назначены распоряжением председателя Совета депутатов Новооск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ольского муниципального округа </w:t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20 марта 2025 года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1B2EF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9</w:t>
      </w:r>
      <w:bookmarkStart w:id="0" w:name="_GoBack"/>
      <w:bookmarkEnd w:id="0"/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-р «О проведении публичных слушаний».</w:t>
      </w:r>
      <w:r w:rsidR="00241740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</w:r>
    </w:p>
    <w:p w:rsidR="000D0DB3" w:rsidRDefault="00241740" w:rsidP="00054E0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Тема публичных слушаний: </w:t>
      </w:r>
      <w:r w:rsid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0D0DB3" w:rsidRP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«Хранение автотранспорта», код вида 2.7.1, кадастровый номер 31:19:1101002:468), в связи со строительством гаража, расположенного по адресу: Белгородская область, Новооскольский городской округ, г. Новый Оскол, ул. Мосьпанова.</w:t>
      </w:r>
    </w:p>
    <w:p w:rsidR="000D0DB3" w:rsidRDefault="00E10E8C" w:rsidP="00227F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0D0D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72DE0" w:rsidRPr="00E60A6D" w:rsidRDefault="00E10E8C" w:rsidP="00054E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  <w:r w:rsidR="00054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0D0DB3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7923BA" w:rsidRPr="00E60A6D" w:rsidRDefault="000D0DB3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Pr="000D0DB3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«Хранение автотранспорта», код вида 2.7.1, кадастровый номер 31:19:1101002:468), в связи со строительством гаража, расположенного по адресу: Белгородская область, Новооскольский городской округ, г. Новый Оскол, ул. Мосьпанова.</w:t>
            </w: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B12902" w:rsidRPr="00E60A6D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118" w:type="dxa"/>
          </w:tcPr>
          <w:p w:rsidR="007923BA" w:rsidRPr="00591F69" w:rsidRDefault="00591F69" w:rsidP="0022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0D0DB3" w:rsidRPr="000D0DB3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«Хранение автотранспорта», код вида 2.7.1, кадастровый номер 31:19:1101002:468), в связи со строительством гаража, расположенного по адресу: Белгородская область, Новооскольский городской округ, г. Новый Оскол, ул. Мосьпанова.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0D0DB3" w:rsidRDefault="00E10E8C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мнения участников публичных слушаний приняли решение одобрить </w:t>
      </w:r>
      <w:r w:rsidR="000D0DB3" w:rsidRP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 </w:t>
      </w:r>
      <w:r w:rsid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0D0DB3" w:rsidRP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«Хранение автотранспорта», код вида 2.7.1, кадастровый номер 31:19:1101002:468), в связи со строительством гаража, расположенного по адресу: Белгородская область, Новооскольский городской округ, г. Новый Оскол, ул. Мосьпанова.</w:t>
      </w:r>
    </w:p>
    <w:p w:rsidR="008D24DF" w:rsidRDefault="008D24DF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C11FB4" w:rsidRPr="003E3F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r w:rsidR="000D0DB3"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Новооскольского </w:t>
            </w:r>
            <w:r w:rsidR="00054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 </w:t>
            </w:r>
            <w:r w:rsidR="00450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D4" w:rsidRDefault="006A06D4" w:rsidP="00E37FDF">
      <w:r>
        <w:separator/>
      </w:r>
    </w:p>
  </w:endnote>
  <w:endnote w:type="continuationSeparator" w:id="0">
    <w:p w:rsidR="006A06D4" w:rsidRDefault="006A06D4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D4" w:rsidRDefault="006A06D4" w:rsidP="00E37FDF">
      <w:r>
        <w:separator/>
      </w:r>
    </w:p>
  </w:footnote>
  <w:footnote w:type="continuationSeparator" w:id="0">
    <w:p w:rsidR="006A06D4" w:rsidRDefault="006A06D4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54E00"/>
    <w:rsid w:val="00061345"/>
    <w:rsid w:val="00075CEA"/>
    <w:rsid w:val="000810E8"/>
    <w:rsid w:val="000822EB"/>
    <w:rsid w:val="0008426D"/>
    <w:rsid w:val="000A654F"/>
    <w:rsid w:val="000A6A24"/>
    <w:rsid w:val="000B39FE"/>
    <w:rsid w:val="000D0DB3"/>
    <w:rsid w:val="000D415B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B2EFE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27F98"/>
    <w:rsid w:val="00241740"/>
    <w:rsid w:val="002526F7"/>
    <w:rsid w:val="0026573D"/>
    <w:rsid w:val="002869A2"/>
    <w:rsid w:val="00294F60"/>
    <w:rsid w:val="002A395D"/>
    <w:rsid w:val="002A5CB7"/>
    <w:rsid w:val="002D0FB8"/>
    <w:rsid w:val="002D23F5"/>
    <w:rsid w:val="002D658B"/>
    <w:rsid w:val="0030078B"/>
    <w:rsid w:val="003042FC"/>
    <w:rsid w:val="0031148B"/>
    <w:rsid w:val="00337063"/>
    <w:rsid w:val="00357620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509F6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A06D4"/>
    <w:rsid w:val="006B1E59"/>
    <w:rsid w:val="006B6663"/>
    <w:rsid w:val="006B7FF7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089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22A5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9351D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C72BD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6A77-C887-482F-82F5-1BC91301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12</cp:revision>
  <cp:lastPrinted>2025-04-08T12:12:00Z</cp:lastPrinted>
  <dcterms:created xsi:type="dcterms:W3CDTF">2024-03-04T06:23:00Z</dcterms:created>
  <dcterms:modified xsi:type="dcterms:W3CDTF">2025-04-08T12:37:00Z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