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3A206A">
        <w:trPr>
          <w:trHeight w:val="4312"/>
        </w:trPr>
        <w:tc>
          <w:tcPr>
            <w:tcW w:w="9747" w:type="dxa"/>
          </w:tcPr>
          <w:p w:rsidR="003A206A" w:rsidRDefault="0021022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3A206A" w:rsidRDefault="00210228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3A206A" w:rsidRDefault="003A206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3A206A" w:rsidRDefault="0021022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3A206A" w:rsidRDefault="0021022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3A206A" w:rsidRDefault="003A206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3A206A" w:rsidRDefault="00210228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3A206A" w:rsidRDefault="00210228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3A206A" w:rsidRDefault="003A206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A206A" w:rsidRDefault="0021022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3A206A" w:rsidRDefault="003A206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A206A" w:rsidRDefault="0021022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3A206A" w:rsidRDefault="003A206A">
            <w:pPr>
              <w:rPr>
                <w:b/>
                <w:bCs/>
                <w:iCs/>
                <w:sz w:val="28"/>
                <w:szCs w:val="28"/>
              </w:rPr>
            </w:pPr>
          </w:p>
          <w:p w:rsidR="003A206A" w:rsidRDefault="00210228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3A206A" w:rsidRDefault="003A206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3A206A" w:rsidRDefault="003A206A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3A206A" w:rsidRDefault="003A206A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3"/>
        <w:gridCol w:w="5211"/>
      </w:tblGrid>
      <w:tr w:rsidR="003A206A" w:rsidRPr="00210228">
        <w:tc>
          <w:tcPr>
            <w:tcW w:w="4643" w:type="dxa"/>
          </w:tcPr>
          <w:p w:rsidR="003A206A" w:rsidRPr="00210228" w:rsidRDefault="00210228" w:rsidP="00210228">
            <w:pPr>
              <w:pStyle w:val="26"/>
              <w:shd w:val="clear" w:color="auto" w:fill="auto"/>
              <w:spacing w:before="0" w:after="0" w:line="240" w:lineRule="auto"/>
              <w:jc w:val="both"/>
              <w:rPr>
                <w:spacing w:val="0"/>
                <w:sz w:val="26"/>
                <w:szCs w:val="26"/>
              </w:rPr>
            </w:pPr>
            <w:r w:rsidRPr="00210228">
              <w:rPr>
                <w:iCs/>
                <w:spacing w:val="0"/>
                <w:sz w:val="26"/>
                <w:szCs w:val="26"/>
              </w:rPr>
              <w:t>О  переименовании Ярской территориальной администрации администрации Новооскольского городского округа</w:t>
            </w:r>
          </w:p>
          <w:p w:rsidR="003A206A" w:rsidRPr="00210228" w:rsidRDefault="003A206A" w:rsidP="00210228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3A206A" w:rsidRPr="00210228" w:rsidRDefault="003A206A" w:rsidP="00210228">
            <w:pPr>
              <w:rPr>
                <w:b/>
                <w:sz w:val="26"/>
                <w:szCs w:val="26"/>
              </w:rPr>
            </w:pPr>
          </w:p>
        </w:tc>
        <w:tc>
          <w:tcPr>
            <w:tcW w:w="5211" w:type="dxa"/>
          </w:tcPr>
          <w:p w:rsidR="003A206A" w:rsidRPr="00210228" w:rsidRDefault="003A206A" w:rsidP="00210228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3A206A" w:rsidRPr="00210228" w:rsidRDefault="003A206A" w:rsidP="00210228">
      <w:pPr>
        <w:rPr>
          <w:b/>
          <w:bCs/>
          <w:iCs/>
          <w:sz w:val="26"/>
          <w:szCs w:val="26"/>
        </w:rPr>
      </w:pPr>
    </w:p>
    <w:p w:rsidR="003A206A" w:rsidRPr="00210228" w:rsidRDefault="00210228" w:rsidP="00210228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Белгоро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br/>
        <w:t>«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О внесении изменений и дополнений в Устав Новооскольского городского округа»,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Новооскольского городского округа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115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>«О создании Ярской территориальной администрации администрации Новооскольского городско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>го округа»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(в редакции решений  от 21.03.2019 года № 232, от 27.12.2019 года № 425, от 27.12.2022 года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br/>
        <w:t>№ 884)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, Уставом  Новооскольского муниципального округа Белгородской области </w:t>
      </w:r>
      <w:r w:rsidRPr="00210228">
        <w:rPr>
          <w:rFonts w:ascii="Times New Roman" w:eastAsia="Times New Roman" w:hAnsi="Times New Roman" w:cs="Times New Roman"/>
          <w:b/>
          <w:sz w:val="26"/>
          <w:szCs w:val="26"/>
        </w:rPr>
        <w:t xml:space="preserve">Совет депутатов Новооскольского муниципального округа  Белгородской области </w:t>
      </w:r>
      <w:r w:rsidRPr="00210228">
        <w:rPr>
          <w:rFonts w:ascii="Times New Roman" w:eastAsia="Times New Roman" w:hAnsi="Times New Roman" w:cs="Times New Roman"/>
          <w:b/>
          <w:sz w:val="26"/>
          <w:szCs w:val="26"/>
        </w:rPr>
        <w:t>р е ш и л:</w:t>
      </w:r>
    </w:p>
    <w:p w:rsidR="003A206A" w:rsidRPr="00210228" w:rsidRDefault="00210228" w:rsidP="00210228">
      <w:pPr>
        <w:pStyle w:val="a3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Переименовать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>Ярскую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городского округа в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>Ярскую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муниципального округа Белгородской области.</w:t>
      </w:r>
    </w:p>
    <w:p w:rsidR="003A206A" w:rsidRPr="00210228" w:rsidRDefault="00210228" w:rsidP="0021022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2. Утвердить Положение о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>Ярской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администрации Новооскольского муниципального округа Белгородской области  (прилагается).</w:t>
      </w:r>
    </w:p>
    <w:p w:rsidR="003A206A" w:rsidRPr="00210228" w:rsidRDefault="00210228" w:rsidP="0021022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3A206A" w:rsidRPr="00210228" w:rsidRDefault="00210228" w:rsidP="0021022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декабря 2018 года № 115 «О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>создании Ярской территориальной администрации администрации Новооскольского городского округа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3A206A" w:rsidRPr="00210228" w:rsidRDefault="00210228" w:rsidP="0021022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232 «О внесении изменений в решение Совета депутатов Новооскольского горо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>дского округа от 20 декабря 2018 года № 115»;</w:t>
      </w:r>
    </w:p>
    <w:p w:rsidR="003A206A" w:rsidRPr="00210228" w:rsidRDefault="00210228" w:rsidP="0021022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425 «О внесении изменений в решение Совета депутатов Новооскольского городского округа от 20 декабря 2018 года № 115»;</w:t>
      </w:r>
    </w:p>
    <w:p w:rsidR="003A206A" w:rsidRPr="00210228" w:rsidRDefault="00210228" w:rsidP="0021022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 4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) решение Совета депутатов Новооскольского городского округа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884 «О внесении изменений в решение Совета депутатов Новооскольского городского округа от 20 декабря 2018 года № 115».</w:t>
      </w:r>
    </w:p>
    <w:p w:rsidR="003A206A" w:rsidRPr="00210228" w:rsidRDefault="00210228" w:rsidP="0021022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 xml:space="preserve">     (novyjoskol-r31.gosweb.gosuslugi.ru) в информационно-телекоммуникационной сети «Интернет»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A206A" w:rsidRPr="00210228" w:rsidRDefault="00210228" w:rsidP="0021022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после дня его официального опубликования.</w:t>
      </w:r>
    </w:p>
    <w:p w:rsidR="003A206A" w:rsidRPr="00210228" w:rsidRDefault="00210228" w:rsidP="0021022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10228">
        <w:rPr>
          <w:rFonts w:ascii="Times New Roman" w:eastAsia="Times New Roman" w:hAnsi="Times New Roman" w:cs="Times New Roman"/>
          <w:sz w:val="26"/>
          <w:szCs w:val="26"/>
        </w:rPr>
        <w:t>6. Контроль за исполнением настоящего решения возложить на постоянную комиссию Совета депутатов Новооскольско</w:t>
      </w:r>
      <w:r w:rsidRPr="00210228">
        <w:rPr>
          <w:rFonts w:ascii="Times New Roman" w:eastAsia="Times New Roman" w:hAnsi="Times New Roman" w:cs="Times New Roman"/>
          <w:sz w:val="26"/>
          <w:szCs w:val="26"/>
        </w:rPr>
        <w:t>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3A206A" w:rsidRPr="00210228" w:rsidRDefault="003A206A" w:rsidP="00210228">
      <w:pPr>
        <w:ind w:firstLine="709"/>
        <w:jc w:val="both"/>
        <w:rPr>
          <w:sz w:val="26"/>
          <w:szCs w:val="26"/>
        </w:rPr>
      </w:pPr>
    </w:p>
    <w:p w:rsidR="003A206A" w:rsidRPr="00210228" w:rsidRDefault="003A206A" w:rsidP="00210228">
      <w:pPr>
        <w:rPr>
          <w:sz w:val="26"/>
          <w:szCs w:val="26"/>
        </w:rPr>
      </w:pPr>
    </w:p>
    <w:p w:rsidR="00210228" w:rsidRPr="00210228" w:rsidRDefault="00210228" w:rsidP="00210228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3A206A" w:rsidRPr="00210228">
        <w:tc>
          <w:tcPr>
            <w:tcW w:w="5635" w:type="dxa"/>
          </w:tcPr>
          <w:p w:rsidR="003A206A" w:rsidRPr="00210228" w:rsidRDefault="00210228" w:rsidP="00210228">
            <w:pPr>
              <w:jc w:val="center"/>
              <w:rPr>
                <w:sz w:val="26"/>
                <w:szCs w:val="26"/>
              </w:rPr>
            </w:pPr>
            <w:r w:rsidRPr="00210228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3A206A" w:rsidRPr="00210228" w:rsidRDefault="003A206A" w:rsidP="00210228">
            <w:pPr>
              <w:rPr>
                <w:sz w:val="26"/>
                <w:szCs w:val="26"/>
              </w:rPr>
            </w:pPr>
          </w:p>
          <w:p w:rsidR="003A206A" w:rsidRPr="00210228" w:rsidRDefault="00210228" w:rsidP="00210228">
            <w:pPr>
              <w:jc w:val="right"/>
              <w:rPr>
                <w:sz w:val="26"/>
                <w:szCs w:val="26"/>
              </w:rPr>
            </w:pPr>
            <w:r w:rsidRPr="00210228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3A206A" w:rsidRPr="00210228" w:rsidRDefault="003A206A" w:rsidP="00210228">
      <w:pPr>
        <w:rPr>
          <w:sz w:val="26"/>
          <w:szCs w:val="26"/>
        </w:rPr>
      </w:pPr>
    </w:p>
    <w:p w:rsidR="003A206A" w:rsidRPr="00210228" w:rsidRDefault="003A206A" w:rsidP="00210228">
      <w:pPr>
        <w:rPr>
          <w:rFonts w:eastAsia="Times"/>
          <w:sz w:val="26"/>
          <w:szCs w:val="26"/>
        </w:rPr>
      </w:pPr>
    </w:p>
    <w:p w:rsidR="003A206A" w:rsidRPr="00210228" w:rsidRDefault="003A206A" w:rsidP="00210228">
      <w:pPr>
        <w:rPr>
          <w:rFonts w:eastAsia="Times"/>
          <w:b/>
          <w:sz w:val="26"/>
          <w:szCs w:val="26"/>
        </w:rPr>
      </w:pPr>
    </w:p>
    <w:p w:rsidR="003A206A" w:rsidRPr="00210228" w:rsidRDefault="003A206A" w:rsidP="00210228">
      <w:pPr>
        <w:rPr>
          <w:rFonts w:eastAsia="Times"/>
          <w:b/>
          <w:sz w:val="26"/>
          <w:szCs w:val="26"/>
        </w:rPr>
      </w:pPr>
    </w:p>
    <w:p w:rsidR="003A206A" w:rsidRPr="00210228" w:rsidRDefault="003A206A" w:rsidP="00210228">
      <w:pPr>
        <w:rPr>
          <w:rFonts w:eastAsia="Times"/>
          <w:b/>
          <w:sz w:val="26"/>
          <w:szCs w:val="26"/>
        </w:rPr>
      </w:pPr>
    </w:p>
    <w:p w:rsidR="003A206A" w:rsidRPr="00210228" w:rsidRDefault="003A206A" w:rsidP="00210228">
      <w:pPr>
        <w:rPr>
          <w:rFonts w:eastAsia="Times"/>
          <w:b/>
          <w:sz w:val="26"/>
          <w:szCs w:val="26"/>
        </w:rPr>
      </w:pPr>
    </w:p>
    <w:p w:rsidR="003A206A" w:rsidRPr="00210228" w:rsidRDefault="003A206A" w:rsidP="00210228">
      <w:pPr>
        <w:rPr>
          <w:rFonts w:eastAsia="Times"/>
          <w:b/>
          <w:sz w:val="26"/>
          <w:szCs w:val="26"/>
        </w:rPr>
      </w:pPr>
    </w:p>
    <w:p w:rsidR="003A206A" w:rsidRPr="00210228" w:rsidRDefault="003A206A" w:rsidP="00210228">
      <w:pPr>
        <w:rPr>
          <w:rFonts w:eastAsia="Times"/>
          <w:b/>
          <w:sz w:val="26"/>
          <w:szCs w:val="26"/>
        </w:rPr>
      </w:pPr>
    </w:p>
    <w:p w:rsidR="003A206A" w:rsidRDefault="003A206A" w:rsidP="00210228">
      <w:pPr>
        <w:rPr>
          <w:rFonts w:eastAsia="Times"/>
          <w:b/>
          <w:sz w:val="26"/>
          <w:szCs w:val="26"/>
        </w:rPr>
      </w:pPr>
    </w:p>
    <w:p w:rsidR="00210228" w:rsidRPr="00210228" w:rsidRDefault="00210228" w:rsidP="00210228">
      <w:pPr>
        <w:rPr>
          <w:rFonts w:eastAsia="Times"/>
          <w:b/>
          <w:sz w:val="26"/>
          <w:szCs w:val="26"/>
        </w:rPr>
      </w:pPr>
    </w:p>
    <w:p w:rsidR="003A206A" w:rsidRPr="00210228" w:rsidRDefault="003A206A" w:rsidP="00210228">
      <w:pPr>
        <w:rPr>
          <w:rFonts w:eastAsia="Times"/>
          <w:b/>
          <w:sz w:val="26"/>
          <w:szCs w:val="26"/>
        </w:rPr>
      </w:pPr>
    </w:p>
    <w:p w:rsidR="003A206A" w:rsidRPr="00210228" w:rsidRDefault="003A206A" w:rsidP="00210228">
      <w:pPr>
        <w:rPr>
          <w:rFonts w:eastAsia="Times"/>
          <w:b/>
          <w:sz w:val="26"/>
          <w:szCs w:val="26"/>
        </w:rPr>
      </w:pPr>
    </w:p>
    <w:p w:rsidR="003A206A" w:rsidRPr="00210228" w:rsidRDefault="003A206A" w:rsidP="00210228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3A206A" w:rsidRPr="00210228" w:rsidTr="00210228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206A" w:rsidRPr="00210228" w:rsidRDefault="00210228" w:rsidP="0021022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210228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3A206A" w:rsidRPr="00210228" w:rsidRDefault="003A206A" w:rsidP="0021022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3A206A" w:rsidRPr="00210228" w:rsidRDefault="00210228" w:rsidP="0021022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210228">
              <w:rPr>
                <w:b/>
                <w:sz w:val="26"/>
                <w:szCs w:val="26"/>
              </w:rPr>
              <w:t>УТВЕРЖДЕНО</w:t>
            </w:r>
          </w:p>
          <w:p w:rsidR="003A206A" w:rsidRPr="00210228" w:rsidRDefault="00210228" w:rsidP="00210228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210228">
              <w:rPr>
                <w:b/>
                <w:sz w:val="26"/>
                <w:szCs w:val="26"/>
              </w:rPr>
              <w:t>решением Совета депутатов</w:t>
            </w:r>
          </w:p>
          <w:p w:rsidR="003A206A" w:rsidRPr="00210228" w:rsidRDefault="00210228" w:rsidP="0021022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210228">
              <w:rPr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3A206A" w:rsidRPr="00210228" w:rsidRDefault="00210228" w:rsidP="0021022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210228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3A206A" w:rsidRPr="00210228" w:rsidRDefault="00210228" w:rsidP="00210228">
      <w:pPr>
        <w:jc w:val="center"/>
        <w:rPr>
          <w:rFonts w:eastAsia="Times"/>
          <w:sz w:val="26"/>
          <w:szCs w:val="26"/>
        </w:rPr>
      </w:pPr>
      <w:r w:rsidRPr="00210228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3A206A" w:rsidRPr="00210228" w:rsidRDefault="00210228" w:rsidP="00210228">
      <w:pPr>
        <w:pStyle w:val="26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210228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3A206A" w:rsidRPr="00210228" w:rsidRDefault="00210228" w:rsidP="00210228">
      <w:pPr>
        <w:jc w:val="center"/>
        <w:rPr>
          <w:sz w:val="26"/>
          <w:szCs w:val="26"/>
        </w:rPr>
      </w:pPr>
      <w:r w:rsidRPr="00210228">
        <w:rPr>
          <w:b/>
          <w:bCs/>
          <w:sz w:val="26"/>
          <w:szCs w:val="26"/>
        </w:rPr>
        <w:t xml:space="preserve">о Ярской территориальной администрации </w:t>
      </w:r>
    </w:p>
    <w:p w:rsidR="003A206A" w:rsidRPr="00210228" w:rsidRDefault="00210228" w:rsidP="00210228">
      <w:pPr>
        <w:jc w:val="center"/>
        <w:rPr>
          <w:color w:val="000000"/>
          <w:sz w:val="26"/>
          <w:szCs w:val="26"/>
        </w:rPr>
      </w:pPr>
      <w:r w:rsidRPr="00210228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210228">
        <w:rPr>
          <w:b/>
          <w:bCs/>
          <w:sz w:val="26"/>
          <w:szCs w:val="26"/>
        </w:rPr>
        <w:br/>
        <w:t>Белгородской области</w:t>
      </w:r>
    </w:p>
    <w:p w:rsidR="003A206A" w:rsidRPr="00210228" w:rsidRDefault="003A206A" w:rsidP="00210228">
      <w:pPr>
        <w:rPr>
          <w:color w:val="000000"/>
          <w:sz w:val="26"/>
          <w:szCs w:val="26"/>
        </w:rPr>
      </w:pPr>
    </w:p>
    <w:p w:rsidR="003A206A" w:rsidRPr="00210228" w:rsidRDefault="00210228" w:rsidP="00210228">
      <w:pPr>
        <w:ind w:left="720"/>
        <w:jc w:val="center"/>
        <w:rPr>
          <w:sz w:val="26"/>
          <w:szCs w:val="26"/>
        </w:rPr>
      </w:pPr>
      <w:r w:rsidRPr="00210228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3A206A" w:rsidRPr="00210228" w:rsidRDefault="003A206A" w:rsidP="00210228">
      <w:pPr>
        <w:ind w:left="720"/>
        <w:jc w:val="center"/>
        <w:rPr>
          <w:sz w:val="26"/>
          <w:szCs w:val="26"/>
        </w:rPr>
      </w:pP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Настоящее Положение определяет полномочия </w:t>
      </w:r>
      <w:r w:rsidRPr="00210228">
        <w:rPr>
          <w:spacing w:val="0"/>
          <w:sz w:val="26"/>
          <w:szCs w:val="26"/>
        </w:rPr>
        <w:t xml:space="preserve">Ярской 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администрации администрации Новооскольского муниципального округа Белгородской области (далее - </w:t>
      </w:r>
      <w:r w:rsidRPr="00210228">
        <w:rPr>
          <w:spacing w:val="0"/>
          <w:sz w:val="26"/>
          <w:szCs w:val="26"/>
        </w:rPr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администрация) по решению вопросов местного значения Новооскольского муниципального округа Белгородской области на территории села Ярское, села Барсук, села Богдановка, села Остаповка, хутора Васильевка, хутора Гайдашовка, хутора Гни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лица, хутора Чаусовка, (далее - </w:t>
      </w:r>
      <w:r w:rsidRPr="00210228">
        <w:rPr>
          <w:spacing w:val="0"/>
          <w:sz w:val="26"/>
          <w:szCs w:val="26"/>
        </w:rPr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сельская территория). 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 и действует на основании общих для организаций данного вида положений Федерального закона от 06 октября 2003 года № 131-Ф3 </w:t>
      </w:r>
      <w:r w:rsidRPr="00210228">
        <w:rPr>
          <w:rStyle w:val="BodyTextChar"/>
          <w:color w:val="000000"/>
          <w:spacing w:val="0"/>
          <w:sz w:val="26"/>
          <w:szCs w:val="26"/>
        </w:rPr>
        <w:br/>
        <w:t>«Об об</w:t>
      </w:r>
      <w:r w:rsidRPr="00210228">
        <w:rPr>
          <w:rStyle w:val="BodyTextChar"/>
          <w:color w:val="000000"/>
          <w:spacing w:val="0"/>
          <w:sz w:val="26"/>
          <w:szCs w:val="26"/>
        </w:rPr>
        <w:t>щих принципах организации местного самоуправления в Российской Федерации», в соответствии с Гражданским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Я</w:t>
      </w:r>
      <w:r w:rsidRPr="00210228">
        <w:rPr>
          <w:spacing w:val="0"/>
          <w:sz w:val="26"/>
          <w:szCs w:val="26"/>
        </w:rPr>
        <w:t>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входит в структуру администрации Новооскольского муниципального округа Белгородской области и  выполняет управленческие функции на Ярской сельской территории в соответствии с предоставленными ей полномочиями настоящим по</w:t>
      </w:r>
      <w:r w:rsidRPr="00210228">
        <w:rPr>
          <w:rStyle w:val="BodyTextChar"/>
          <w:color w:val="000000"/>
          <w:spacing w:val="0"/>
          <w:sz w:val="26"/>
          <w:szCs w:val="26"/>
        </w:rPr>
        <w:t>ложением.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Учредителем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является  Новооскольский муниципальный округ Белгородской области 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Ярск</w:t>
      </w:r>
      <w:r w:rsidRPr="00210228">
        <w:rPr>
          <w:spacing w:val="0"/>
          <w:sz w:val="26"/>
          <w:szCs w:val="26"/>
        </w:rPr>
        <w:t>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</w:t>
      </w:r>
      <w:r w:rsidRPr="00210228">
        <w:rPr>
          <w:rStyle w:val="BodyTextChar"/>
          <w:color w:val="000000"/>
          <w:spacing w:val="0"/>
          <w:sz w:val="26"/>
          <w:szCs w:val="26"/>
        </w:rPr>
        <w:t>ормативными правовыми актами Белгородской области, Уставом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подотчетна администрации муниципального округа Белгородской области. Руководство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осуществляет глава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lastRenderedPageBreak/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</w:t>
      </w:r>
      <w:r w:rsidRPr="00210228">
        <w:rPr>
          <w:rStyle w:val="BodyTextChar"/>
          <w:color w:val="000000"/>
          <w:spacing w:val="0"/>
          <w:sz w:val="26"/>
          <w:szCs w:val="26"/>
        </w:rPr>
        <w:t>и) и территориальными органами администрации муниципального округа и иными органами и организациями.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210228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210228">
        <w:rPr>
          <w:spacing w:val="0"/>
          <w:sz w:val="26"/>
          <w:szCs w:val="26"/>
        </w:rPr>
        <w:t xml:space="preserve"> </w:t>
      </w:r>
      <w:r w:rsidRPr="00210228">
        <w:rPr>
          <w:rStyle w:val="BodyTextChar"/>
          <w:color w:val="000000"/>
          <w:spacing w:val="0"/>
          <w:sz w:val="26"/>
          <w:szCs w:val="26"/>
        </w:rPr>
        <w:t>государ</w:t>
      </w:r>
      <w:r w:rsidRPr="00210228">
        <w:rPr>
          <w:rStyle w:val="BodyTextChar"/>
          <w:color w:val="000000"/>
          <w:spacing w:val="0"/>
          <w:sz w:val="26"/>
          <w:szCs w:val="26"/>
        </w:rPr>
        <w:t>ственной власти, органами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своих по</w:t>
      </w:r>
      <w:r w:rsidRPr="00210228">
        <w:rPr>
          <w:rStyle w:val="BodyTextChar"/>
          <w:color w:val="000000"/>
          <w:spacing w:val="0"/>
          <w:sz w:val="26"/>
          <w:szCs w:val="26"/>
        </w:rPr>
        <w:t>лномочий.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Предельную штатную численность работников и штатное расписание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Финансирование расходов на содержание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</w:t>
      </w:r>
      <w:r w:rsidRPr="00210228">
        <w:rPr>
          <w:rStyle w:val="BodyTextChar"/>
          <w:color w:val="000000"/>
          <w:spacing w:val="0"/>
          <w:sz w:val="26"/>
          <w:szCs w:val="26"/>
        </w:rPr>
        <w:t>альной 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3A206A" w:rsidRPr="00210228" w:rsidRDefault="00210228" w:rsidP="00210228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лицом, м</w:t>
      </w:r>
      <w:r w:rsidRPr="00210228">
        <w:rPr>
          <w:rStyle w:val="BodyTextChar"/>
          <w:color w:val="000000"/>
          <w:spacing w:val="0"/>
          <w:sz w:val="26"/>
          <w:szCs w:val="26"/>
        </w:rPr>
        <w:t>ожет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порядке, установленном феде</w:t>
      </w:r>
      <w:r w:rsidRPr="00210228">
        <w:rPr>
          <w:rStyle w:val="BodyTextChar"/>
          <w:color w:val="000000"/>
          <w:spacing w:val="0"/>
          <w:sz w:val="26"/>
          <w:szCs w:val="26"/>
        </w:rPr>
        <w:t>ральным законодательством Российской Федерации.</w:t>
      </w:r>
    </w:p>
    <w:p w:rsidR="003A206A" w:rsidRPr="00210228" w:rsidRDefault="00210228" w:rsidP="00210228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Николаевской территориальной администрации в оперативное управление.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Полное официальное наименование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Я</w:t>
      </w:r>
      <w:r w:rsidRPr="00210228">
        <w:rPr>
          <w:rStyle w:val="BodyTextChar"/>
          <w:color w:val="000000"/>
          <w:spacing w:val="0"/>
          <w:sz w:val="26"/>
          <w:szCs w:val="26"/>
        </w:rPr>
        <w:t>рская территориальная администрация администрации Новооскольского муниципального округа Белгородской области.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Краткое официальное наименование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</w:t>
      </w:r>
      <w:r w:rsidRPr="00210228">
        <w:rPr>
          <w:spacing w:val="0"/>
          <w:sz w:val="26"/>
          <w:szCs w:val="26"/>
        </w:rPr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администрация.</w:t>
      </w:r>
    </w:p>
    <w:p w:rsidR="003A206A" w:rsidRPr="00210228" w:rsidRDefault="00210228" w:rsidP="0021022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Местонахождение и юридический адрес: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309627, Белгородская область, Новооскольский район, с. Ярское, улица Молодежная, дом 8.</w:t>
      </w:r>
    </w:p>
    <w:p w:rsidR="003A206A" w:rsidRPr="00210228" w:rsidRDefault="003A206A" w:rsidP="00210228">
      <w:pPr>
        <w:pStyle w:val="afe"/>
        <w:shd w:val="clear" w:color="auto" w:fill="auto"/>
        <w:spacing w:before="0" w:after="0" w:line="240" w:lineRule="auto"/>
        <w:ind w:left="567" w:right="20"/>
        <w:rPr>
          <w:spacing w:val="0"/>
          <w:sz w:val="26"/>
          <w:szCs w:val="26"/>
        </w:rPr>
      </w:pPr>
    </w:p>
    <w:p w:rsidR="003A206A" w:rsidRPr="00210228" w:rsidRDefault="00210228" w:rsidP="00210228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pacing w:val="0"/>
          <w:sz w:val="26"/>
          <w:szCs w:val="26"/>
        </w:rPr>
      </w:pPr>
      <w:bookmarkStart w:id="0" w:name="bookmark2"/>
      <w:r w:rsidRPr="00210228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210228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0"/>
      <w:r w:rsidRPr="00210228">
        <w:rPr>
          <w:rStyle w:val="BodyTextChar"/>
          <w:color w:val="000000"/>
          <w:spacing w:val="0"/>
          <w:sz w:val="26"/>
          <w:szCs w:val="26"/>
        </w:rPr>
        <w:t>Ярской территориальной администрации</w:t>
      </w:r>
    </w:p>
    <w:p w:rsidR="003A206A" w:rsidRPr="00210228" w:rsidRDefault="00210228" w:rsidP="0021022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3A206A" w:rsidRPr="00210228" w:rsidRDefault="00210228" w:rsidP="0021022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Оказание содействия избирательным комиссиям в соответствии с законодательством Российской </w:t>
      </w:r>
      <w:r w:rsidRPr="00210228">
        <w:rPr>
          <w:rStyle w:val="BodyTextChar"/>
          <w:color w:val="000000"/>
          <w:spacing w:val="0"/>
          <w:sz w:val="26"/>
          <w:szCs w:val="26"/>
        </w:rPr>
        <w:t>Федерации о выборах и референдумах.</w:t>
      </w:r>
    </w:p>
    <w:p w:rsidR="003A206A" w:rsidRPr="00210228" w:rsidRDefault="00210228" w:rsidP="0021022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3A206A" w:rsidRPr="00210228" w:rsidRDefault="00210228" w:rsidP="0021022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Информационное и организационное обеспечение реализации муниципальной политики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территории.</w:t>
      </w:r>
    </w:p>
    <w:p w:rsidR="003A206A" w:rsidRPr="00210228" w:rsidRDefault="00210228" w:rsidP="0021022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Внедрение перспективных технологий, новых форм работы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3A206A" w:rsidRPr="00210228" w:rsidRDefault="00210228" w:rsidP="0021022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Взаимодействие с органами государственной власти Белгородской </w:t>
      </w:r>
      <w:r w:rsidRPr="00210228">
        <w:rPr>
          <w:rStyle w:val="BodyTextChar"/>
          <w:color w:val="000000"/>
          <w:spacing w:val="0"/>
          <w:sz w:val="26"/>
          <w:szCs w:val="26"/>
        </w:rPr>
        <w:lastRenderedPageBreak/>
        <w:t>области, территориальными органами федерального органа исполнительн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ой власти, отраслевыми (функциональными)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3A206A" w:rsidRPr="00210228" w:rsidRDefault="00210228" w:rsidP="0021022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3A206A" w:rsidRPr="00210228" w:rsidRDefault="00210228" w:rsidP="0021022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Другие задачи, отнесенные к компетенции Ярской</w:t>
      </w:r>
      <w:r w:rsidRPr="00210228">
        <w:rPr>
          <w:spacing w:val="0"/>
          <w:sz w:val="26"/>
          <w:szCs w:val="26"/>
        </w:rPr>
        <w:t xml:space="preserve"> 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администрации.  </w:t>
      </w:r>
    </w:p>
    <w:p w:rsidR="003A206A" w:rsidRPr="00210228" w:rsidRDefault="003A206A" w:rsidP="00210228">
      <w:pPr>
        <w:jc w:val="right"/>
        <w:rPr>
          <w:sz w:val="26"/>
          <w:szCs w:val="26"/>
        </w:rPr>
      </w:pPr>
    </w:p>
    <w:p w:rsidR="003A206A" w:rsidRPr="00210228" w:rsidRDefault="00210228" w:rsidP="00210228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pacing w:val="0"/>
          <w:sz w:val="26"/>
          <w:szCs w:val="26"/>
        </w:rPr>
      </w:pPr>
      <w:r w:rsidRPr="00210228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210228">
        <w:rPr>
          <w:rStyle w:val="33"/>
          <w:color w:val="000000"/>
          <w:spacing w:val="0"/>
          <w:sz w:val="26"/>
          <w:szCs w:val="26"/>
        </w:rPr>
        <w:t xml:space="preserve"> </w:t>
      </w:r>
      <w:r w:rsidRPr="00210228">
        <w:rPr>
          <w:rStyle w:val="33"/>
          <w:b/>
          <w:color w:val="000000"/>
          <w:spacing w:val="0"/>
          <w:sz w:val="26"/>
          <w:szCs w:val="26"/>
        </w:rPr>
        <w:t>Ярской</w:t>
      </w:r>
      <w:r w:rsidRPr="00210228">
        <w:rPr>
          <w:rStyle w:val="BodyTextChar"/>
          <w:b w:val="0"/>
          <w:color w:val="000000"/>
          <w:spacing w:val="0"/>
          <w:sz w:val="26"/>
          <w:szCs w:val="26"/>
        </w:rPr>
        <w:t xml:space="preserve"> </w:t>
      </w:r>
      <w:r w:rsidRPr="00210228">
        <w:rPr>
          <w:rStyle w:val="BodyTextChar"/>
          <w:color w:val="000000"/>
          <w:spacing w:val="0"/>
          <w:sz w:val="26"/>
          <w:szCs w:val="26"/>
        </w:rPr>
        <w:t>территориальной администрации</w:t>
      </w:r>
    </w:p>
    <w:p w:rsidR="003A206A" w:rsidRPr="00210228" w:rsidRDefault="003A206A" w:rsidP="00210228">
      <w:pPr>
        <w:jc w:val="right"/>
        <w:rPr>
          <w:sz w:val="26"/>
          <w:szCs w:val="26"/>
        </w:rPr>
      </w:pPr>
    </w:p>
    <w:p w:rsidR="003A206A" w:rsidRPr="00210228" w:rsidRDefault="00210228" w:rsidP="00210228">
      <w:pPr>
        <w:pStyle w:val="afe"/>
        <w:shd w:val="clear" w:color="auto" w:fill="auto"/>
        <w:spacing w:before="0" w:after="0" w:line="240" w:lineRule="auto"/>
        <w:ind w:left="20" w:right="20" w:firstLine="547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В соответствии с возложенными на Ярскую территориальную администрацию задачами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и в пределах своей компетенции </w:t>
      </w:r>
      <w:r w:rsidRPr="00210228">
        <w:rPr>
          <w:spacing w:val="0"/>
          <w:sz w:val="26"/>
          <w:szCs w:val="26"/>
        </w:rPr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следующие функции:</w:t>
      </w:r>
    </w:p>
    <w:p w:rsidR="003A206A" w:rsidRPr="00210228" w:rsidRDefault="00210228" w:rsidP="0021022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3A206A" w:rsidRPr="00210228" w:rsidRDefault="00210228" w:rsidP="00210228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3A206A" w:rsidRPr="00210228" w:rsidRDefault="00210228" w:rsidP="0021022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3A206A" w:rsidRPr="00210228" w:rsidRDefault="00210228" w:rsidP="0021022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3A206A" w:rsidRPr="00210228" w:rsidRDefault="00210228" w:rsidP="00210228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3A206A" w:rsidRPr="00210228" w:rsidRDefault="00210228" w:rsidP="00210228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</w:t>
      </w:r>
      <w:r w:rsidRPr="00210228">
        <w:rPr>
          <w:rStyle w:val="BodyTextChar"/>
          <w:color w:val="000000"/>
          <w:spacing w:val="0"/>
          <w:sz w:val="26"/>
          <w:szCs w:val="26"/>
        </w:rPr>
        <w:t>бюджета Новооскольского муниципального округа Белгородской области на очередной финансовый год;</w:t>
      </w:r>
    </w:p>
    <w:p w:rsidR="003A206A" w:rsidRPr="00210228" w:rsidRDefault="00210228" w:rsidP="00210228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территории;</w:t>
      </w:r>
    </w:p>
    <w:p w:rsidR="003A206A" w:rsidRPr="00210228" w:rsidRDefault="00210228" w:rsidP="00210228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межведомственных и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межотраслевых, созданных для решения вопросов, относящихся к компетенции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3A206A" w:rsidRPr="00210228" w:rsidRDefault="00210228" w:rsidP="0021022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Ярской территориальной администрации. </w:t>
      </w:r>
    </w:p>
    <w:p w:rsidR="003A206A" w:rsidRPr="00210228" w:rsidRDefault="00210228" w:rsidP="0021022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Рассма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тривает в установленном Федеральным законом от 2 мая </w:t>
      </w:r>
      <w:r w:rsidRPr="00210228">
        <w:rPr>
          <w:rStyle w:val="BodyTextChar"/>
          <w:color w:val="000000"/>
          <w:spacing w:val="0"/>
          <w:sz w:val="26"/>
          <w:szCs w:val="26"/>
        </w:rPr>
        <w:br/>
        <w:t xml:space="preserve">2006 года № 59-ФЗ «О порядке рассмотрения обращений граждан Российской Федерации» порядке письма, жалобы и обращения юридических лиц и граждан по вопросам, относящимся к компетенции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ой администрации, и принимает в соответствии с действующим законодательством меры по урегулированию спорных вопросов. </w:t>
      </w:r>
    </w:p>
    <w:p w:rsidR="003A206A" w:rsidRPr="00210228" w:rsidRDefault="00210228" w:rsidP="0021022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</w:t>
      </w:r>
      <w:r w:rsidRPr="00210228">
        <w:rPr>
          <w:spacing w:val="0"/>
          <w:sz w:val="26"/>
          <w:szCs w:val="26"/>
        </w:rPr>
        <w:t>Ярскую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нормативными правовыми актами Совета деп</w:t>
      </w:r>
      <w:r w:rsidRPr="00210228">
        <w:rPr>
          <w:rStyle w:val="BodyTextChar"/>
          <w:color w:val="000000"/>
          <w:spacing w:val="0"/>
          <w:sz w:val="26"/>
          <w:szCs w:val="26"/>
        </w:rPr>
        <w:t>утатов Новооскольского  муниципального округа и администрацией муниципального округа.</w:t>
      </w:r>
    </w:p>
    <w:p w:rsidR="003A206A" w:rsidRPr="00210228" w:rsidRDefault="003A206A" w:rsidP="00210228">
      <w:pPr>
        <w:ind w:firstLine="547"/>
        <w:rPr>
          <w:sz w:val="26"/>
          <w:szCs w:val="26"/>
        </w:rPr>
      </w:pPr>
    </w:p>
    <w:p w:rsidR="003A206A" w:rsidRPr="00210228" w:rsidRDefault="00210228" w:rsidP="00210228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  <w:r w:rsidRPr="00210228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210228">
        <w:rPr>
          <w:rStyle w:val="33"/>
          <w:color w:val="000000"/>
          <w:spacing w:val="0"/>
          <w:sz w:val="26"/>
          <w:szCs w:val="26"/>
        </w:rPr>
        <w:t xml:space="preserve"> </w:t>
      </w:r>
      <w:r w:rsidRPr="00210228">
        <w:rPr>
          <w:rStyle w:val="BodyTextChar"/>
          <w:color w:val="000000"/>
          <w:spacing w:val="0"/>
          <w:sz w:val="26"/>
          <w:szCs w:val="26"/>
        </w:rPr>
        <w:t>Ярской территориальной администрации</w:t>
      </w:r>
    </w:p>
    <w:p w:rsidR="003A206A" w:rsidRPr="00210228" w:rsidRDefault="003A206A" w:rsidP="00210228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</w:t>
      </w:r>
      <w:r w:rsidRPr="00210228">
        <w:rPr>
          <w:spacing w:val="0"/>
          <w:sz w:val="26"/>
          <w:szCs w:val="26"/>
        </w:rPr>
        <w:t xml:space="preserve">Ярской </w:t>
      </w:r>
      <w:r w:rsidRPr="00210228">
        <w:rPr>
          <w:rStyle w:val="BodyTextChar"/>
          <w:color w:val="000000"/>
          <w:spacing w:val="0"/>
          <w:sz w:val="26"/>
          <w:szCs w:val="26"/>
        </w:rPr>
        <w:t>территориальной администрации.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Организация и контроль в границах </w:t>
      </w:r>
      <w:r w:rsidRPr="00210228">
        <w:rPr>
          <w:spacing w:val="0"/>
          <w:sz w:val="26"/>
          <w:szCs w:val="26"/>
        </w:rPr>
        <w:t>Яр</w:t>
      </w:r>
      <w:r w:rsidRPr="00210228">
        <w:rPr>
          <w:spacing w:val="0"/>
          <w:sz w:val="26"/>
          <w:szCs w:val="26"/>
        </w:rPr>
        <w:t>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</w:t>
      </w:r>
      <w:r w:rsidRPr="00210228">
        <w:rPr>
          <w:rStyle w:val="BodyTextChar"/>
          <w:color w:val="000000"/>
          <w:spacing w:val="0"/>
          <w:sz w:val="26"/>
          <w:szCs w:val="26"/>
        </w:rPr>
        <w:lastRenderedPageBreak/>
        <w:t xml:space="preserve">бесперебойного электро-, тепло-, газо- и водоснабжения населения, водоотведения, снабжения населения топливом </w:t>
      </w:r>
      <w:r w:rsidRPr="00210228">
        <w:rPr>
          <w:spacing w:val="0"/>
          <w:sz w:val="26"/>
          <w:szCs w:val="26"/>
        </w:rPr>
        <w:t>в пределах своих полномочий.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Внесение предложений по совершенствованию дорожной деятельности в отношении автомобильных д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орог местного значения в границах </w:t>
      </w:r>
      <w:r w:rsidRPr="00210228">
        <w:rPr>
          <w:color w:val="000000"/>
          <w:spacing w:val="0"/>
          <w:sz w:val="26"/>
          <w:szCs w:val="26"/>
        </w:rPr>
        <w:t xml:space="preserve"> </w:t>
      </w:r>
      <w:r w:rsidRPr="00210228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 за сохранностью а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втомобильных дорог местного значения в границах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>сельской территории и нуждающихся в улучшении жилищных условий, жилыми помещениями в соответствии с жилищным законодательством, создании условий для жилищного строительства.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>Со</w:t>
      </w:r>
      <w:r w:rsidRPr="00210228">
        <w:rPr>
          <w:color w:val="000000"/>
          <w:spacing w:val="0"/>
          <w:sz w:val="26"/>
          <w:szCs w:val="26"/>
        </w:rPr>
        <w:t xml:space="preserve">здание условий для предоставления транспортных услуг населению и организация транспортного обслуживания населения в границах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Участие в профилактике терроризма и экстремизма, а также в минимизации и (или) ликвидации последствий </w:t>
      </w:r>
      <w:r w:rsidRPr="00210228">
        <w:rPr>
          <w:color w:val="000000"/>
          <w:spacing w:val="0"/>
          <w:sz w:val="26"/>
          <w:szCs w:val="26"/>
        </w:rPr>
        <w:t xml:space="preserve">проявлений терроризма и экстремизма в границах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Участие в разработке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</w:t>
      </w:r>
      <w:r w:rsidRPr="00210228">
        <w:rPr>
          <w:spacing w:val="0"/>
          <w:sz w:val="26"/>
          <w:szCs w:val="26"/>
        </w:rPr>
        <w:t xml:space="preserve">ерации, проживающих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spacing w:val="0"/>
          <w:sz w:val="26"/>
          <w:szCs w:val="26"/>
        </w:rPr>
        <w:t>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 xml:space="preserve">Участие в предупреждении и ликвидации последствий </w:t>
      </w:r>
      <w:r w:rsidRPr="00210228">
        <w:rPr>
          <w:spacing w:val="0"/>
          <w:sz w:val="26"/>
          <w:szCs w:val="26"/>
        </w:rPr>
        <w:t xml:space="preserve">чрезвычайных ситуаций в границах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spacing w:val="0"/>
          <w:sz w:val="26"/>
          <w:szCs w:val="26"/>
        </w:rPr>
        <w:t xml:space="preserve"> сельской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участковыми уполномоченными полиции по вопросам профилактики правонарушений и участие в мероприятиях, способствующих предупреждению преступ</w:t>
      </w:r>
      <w:r w:rsidRPr="00210228">
        <w:rPr>
          <w:color w:val="000000"/>
          <w:spacing w:val="0"/>
          <w:sz w:val="26"/>
          <w:szCs w:val="26"/>
        </w:rPr>
        <w:t>лений и иных правонарушений.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 xml:space="preserve">Организация охраны общественного порядка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spacing w:val="0"/>
          <w:sz w:val="26"/>
          <w:szCs w:val="26"/>
        </w:rPr>
        <w:t xml:space="preserve">сельской территории муниципальной полицией. 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 xml:space="preserve">Предоставление помещения для работы на обслуживаемом административном участке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spacing w:val="0"/>
          <w:sz w:val="26"/>
          <w:szCs w:val="26"/>
        </w:rPr>
        <w:t>сельской территории сотруднику, замещающему до</w:t>
      </w:r>
      <w:r w:rsidRPr="00210228">
        <w:rPr>
          <w:spacing w:val="0"/>
          <w:sz w:val="26"/>
          <w:szCs w:val="26"/>
        </w:rPr>
        <w:t>лжность участкового уполномоченного полиции.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>Участие в организации выступлений и отчетов участковых уполномоченных полиции перед населением на 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>сельской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210228">
        <w:rPr>
          <w:color w:val="000000"/>
          <w:spacing w:val="0"/>
          <w:sz w:val="26"/>
          <w:szCs w:val="26"/>
        </w:rPr>
        <w:t xml:space="preserve"> сельской  террито</w:t>
      </w:r>
      <w:r w:rsidRPr="00210228">
        <w:rPr>
          <w:color w:val="000000"/>
          <w:spacing w:val="0"/>
          <w:sz w:val="26"/>
          <w:szCs w:val="26"/>
        </w:rPr>
        <w:t>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В пределах своей компетенции участие в организации мероприятий по охране окружающей среды в границах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>сельской 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Внесение предложений по созданию условий для оказания медицинской помощи населению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>сельской  территории в соотв</w:t>
      </w:r>
      <w:r w:rsidRPr="00210228">
        <w:rPr>
          <w:color w:val="000000"/>
          <w:spacing w:val="0"/>
          <w:sz w:val="26"/>
          <w:szCs w:val="26"/>
        </w:rPr>
        <w:t>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 xml:space="preserve">сельской территории </w:t>
      </w:r>
      <w:r w:rsidRPr="00210228">
        <w:rPr>
          <w:color w:val="000000"/>
          <w:spacing w:val="0"/>
          <w:sz w:val="26"/>
          <w:szCs w:val="26"/>
        </w:rPr>
        <w:lastRenderedPageBreak/>
        <w:t>услугами связи, общественного питания, торговли и бытов</w:t>
      </w:r>
      <w:r w:rsidRPr="00210228">
        <w:rPr>
          <w:color w:val="000000"/>
          <w:spacing w:val="0"/>
          <w:sz w:val="26"/>
          <w:szCs w:val="26"/>
        </w:rPr>
        <w:t>ого обслуживания.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Содействие в развитии библиотечного обслуживания населения, комплектовании и обеспечении сохранности библиотечных фондов, библиотек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210228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210228">
        <w:rPr>
          <w:color w:val="000000"/>
          <w:spacing w:val="0"/>
          <w:sz w:val="26"/>
          <w:szCs w:val="26"/>
        </w:rPr>
        <w:t xml:space="preserve"> сель</w:t>
      </w:r>
      <w:r w:rsidRPr="00210228">
        <w:rPr>
          <w:color w:val="000000"/>
          <w:spacing w:val="0"/>
          <w:sz w:val="26"/>
          <w:szCs w:val="26"/>
        </w:rPr>
        <w:t>ской  территории услугами организаций культуры.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творчества, сохранения, возрождения и развития народных художественных промыслов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>Сохранения, и</w:t>
      </w:r>
      <w:r w:rsidRPr="00210228">
        <w:rPr>
          <w:color w:val="000000"/>
          <w:spacing w:val="0"/>
          <w:sz w:val="26"/>
          <w:szCs w:val="26"/>
        </w:rPr>
        <w:t xml:space="preserve">спользования и популяризации объектов культурного наследия (памятников истории и культуры), расположенных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color w:val="000000"/>
          <w:spacing w:val="0"/>
          <w:sz w:val="26"/>
          <w:szCs w:val="26"/>
        </w:rPr>
        <w:t xml:space="preserve"> сельской </w:t>
      </w:r>
      <w:r w:rsidRPr="00210228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>сельской территорий и орг</w:t>
      </w:r>
      <w:r w:rsidRPr="00210228">
        <w:rPr>
          <w:color w:val="000000"/>
          <w:spacing w:val="0"/>
          <w:sz w:val="26"/>
          <w:szCs w:val="26"/>
        </w:rPr>
        <w:t>анизация обустройства мест массового отдыха населения.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содержание мест захоронения в соответствии с решениями органов местного самоуправления Новооск</w:t>
      </w:r>
      <w:r w:rsidRPr="00210228">
        <w:rPr>
          <w:rStyle w:val="BodyTextChar"/>
          <w:color w:val="000000"/>
          <w:spacing w:val="0"/>
          <w:sz w:val="26"/>
          <w:szCs w:val="26"/>
        </w:rPr>
        <w:t>ольского  муниципального округа Белгородской области.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210228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 xml:space="preserve"> сельской 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Организация благоустройства и озеленения Я</w:t>
      </w:r>
      <w:r w:rsidRPr="00210228">
        <w:rPr>
          <w:rStyle w:val="BodyTextChar"/>
          <w:color w:val="000000"/>
          <w:spacing w:val="0"/>
          <w:sz w:val="26"/>
          <w:szCs w:val="26"/>
        </w:rPr>
        <w:t>рской</w:t>
      </w:r>
      <w:r w:rsidRPr="00210228">
        <w:rPr>
          <w:color w:val="000000"/>
          <w:spacing w:val="0"/>
          <w:sz w:val="26"/>
          <w:szCs w:val="26"/>
        </w:rPr>
        <w:t xml:space="preserve"> сельской 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210228">
        <w:rPr>
          <w:spacing w:val="0"/>
          <w:sz w:val="26"/>
          <w:szCs w:val="26"/>
        </w:rPr>
        <w:t>осуществление контроля за соблюдением правил благоустройства</w:t>
      </w:r>
      <w:r w:rsidRPr="00210228">
        <w:rPr>
          <w:spacing w:val="0"/>
          <w:sz w:val="26"/>
          <w:szCs w:val="26"/>
        </w:rPr>
        <w:t>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 xml:space="preserve">Согласование и контроль 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за выделением земельных участков в установленном порядке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210228">
        <w:rPr>
          <w:color w:val="000000"/>
          <w:spacing w:val="0"/>
          <w:sz w:val="26"/>
          <w:szCs w:val="26"/>
        </w:rPr>
        <w:t xml:space="preserve"> сельской 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Организация освещения улиц и установки указателей с </w:t>
      </w:r>
      <w:r w:rsidRPr="00210228">
        <w:rPr>
          <w:rStyle w:val="BodyTextChar"/>
          <w:color w:val="000000"/>
          <w:spacing w:val="0"/>
          <w:sz w:val="26"/>
          <w:szCs w:val="26"/>
        </w:rPr>
        <w:t>названиями улиц и номерами домов.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210228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r w:rsidRPr="00210228">
        <w:rPr>
          <w:spacing w:val="0"/>
          <w:sz w:val="26"/>
          <w:szCs w:val="26"/>
        </w:rPr>
        <w:t>Яковлевской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210228">
        <w:rPr>
          <w:color w:val="000000"/>
          <w:spacing w:val="0"/>
          <w:sz w:val="26"/>
          <w:szCs w:val="26"/>
        </w:rPr>
        <w:t xml:space="preserve">сельской </w:t>
      </w:r>
      <w:r w:rsidRPr="00210228">
        <w:rPr>
          <w:spacing w:val="0"/>
          <w:sz w:val="26"/>
          <w:szCs w:val="26"/>
        </w:rPr>
        <w:t xml:space="preserve"> территории от чрезвычайных ситуаций природного и техногенного характера, включа</w:t>
      </w:r>
      <w:r w:rsidRPr="00210228">
        <w:rPr>
          <w:spacing w:val="0"/>
          <w:sz w:val="26"/>
          <w:szCs w:val="26"/>
        </w:rPr>
        <w:t>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</w:t>
      </w:r>
      <w:r w:rsidRPr="00210228">
        <w:rPr>
          <w:spacing w:val="0"/>
          <w:sz w:val="26"/>
          <w:szCs w:val="26"/>
        </w:rPr>
        <w:t>редств.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деятельности аварийно-спасательных служб и (или) аварийно-спасательных формирований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 xml:space="preserve">сельской 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безопасности людей на водных объектах, охране их жизни и здоровья.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Соз</w:t>
      </w:r>
      <w:r w:rsidRPr="00210228">
        <w:rPr>
          <w:rStyle w:val="BodyTextChar"/>
          <w:color w:val="000000"/>
          <w:spacing w:val="0"/>
          <w:sz w:val="26"/>
          <w:szCs w:val="26"/>
        </w:rPr>
        <w:t>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</w:t>
      </w:r>
      <w:r w:rsidRPr="00210228">
        <w:rPr>
          <w:spacing w:val="0"/>
          <w:sz w:val="26"/>
          <w:szCs w:val="26"/>
        </w:rPr>
        <w:t xml:space="preserve"> оказание поддержки социально ориентированным некоммерческим организациям, благотворительной деятельности и</w:t>
      </w:r>
      <w:r w:rsidRPr="00210228">
        <w:rPr>
          <w:spacing w:val="0"/>
          <w:sz w:val="26"/>
          <w:szCs w:val="26"/>
        </w:rPr>
        <w:t xml:space="preserve"> добровольчеству (волонтерству).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lastRenderedPageBreak/>
        <w:t xml:space="preserve">Участие и содействие в проведении мероприятий по работе с детьми и молодежью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210228">
        <w:rPr>
          <w:color w:val="000000"/>
          <w:spacing w:val="0"/>
          <w:sz w:val="26"/>
          <w:szCs w:val="26"/>
        </w:rPr>
        <w:t xml:space="preserve"> сельской 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Осуществление в пределах, установленных водным законодательством Российской Федерации, полномочий собственника в</w:t>
      </w:r>
      <w:r w:rsidRPr="00210228">
        <w:rPr>
          <w:spacing w:val="0"/>
          <w:sz w:val="26"/>
          <w:szCs w:val="26"/>
        </w:rPr>
        <w:t xml:space="preserve">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 xml:space="preserve">сельской </w:t>
      </w:r>
      <w:r w:rsidRPr="00210228">
        <w:rPr>
          <w:spacing w:val="0"/>
          <w:sz w:val="26"/>
          <w:szCs w:val="26"/>
        </w:rPr>
        <w:t>территории об ограничениях использования таких водных объектов, включая обеспечение свободного доступа</w:t>
      </w:r>
      <w:r w:rsidRPr="00210228">
        <w:rPr>
          <w:spacing w:val="0"/>
          <w:sz w:val="26"/>
          <w:szCs w:val="26"/>
        </w:rPr>
        <w:t xml:space="preserve"> граждан к водным объектам общего пользования и их береговым полосам.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Осуществление мер по противодействию корруп</w:t>
      </w:r>
      <w:r w:rsidRPr="00210228">
        <w:rPr>
          <w:spacing w:val="0"/>
          <w:sz w:val="26"/>
          <w:szCs w:val="26"/>
        </w:rPr>
        <w:t xml:space="preserve">ции в границах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210228">
        <w:rPr>
          <w:color w:val="000000"/>
          <w:spacing w:val="0"/>
          <w:sz w:val="26"/>
          <w:szCs w:val="26"/>
        </w:rPr>
        <w:t xml:space="preserve"> сельской </w:t>
      </w:r>
      <w:r w:rsidRPr="00210228">
        <w:rPr>
          <w:spacing w:val="0"/>
          <w:sz w:val="26"/>
          <w:szCs w:val="26"/>
        </w:rPr>
        <w:t xml:space="preserve"> территории.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  <w:shd w:val="clear" w:color="auto" w:fill="FFFFFF"/>
        </w:rPr>
        <w:t>Осуществление ведения похозяйственных книг и выдачи справок и выписок из них.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Осуществление запроса и получение у отраслевых (функциональных) 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и территориальных органов администрации Новооскольского муниципального округа Белгородской области, статистических организаций, территориальных органов федерального органа исполнительной власти необходимой информации по вопросам, относящимся к компетенции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Согласование проектов правовых актов, представляемых на рассмотрение главы администрации муниципального округа, в соответствии с полномочиями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</w:t>
      </w:r>
      <w:r w:rsidRPr="00210228">
        <w:rPr>
          <w:rStyle w:val="BodyTextChar"/>
          <w:color w:val="000000"/>
          <w:spacing w:val="0"/>
          <w:sz w:val="26"/>
          <w:szCs w:val="26"/>
        </w:rPr>
        <w:t>азчика при размещении заказов, заключение муниципальных контрактов.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В соответствии с действующим законодательством осуществление учета и отчетности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администрацией.                     </w:t>
      </w:r>
    </w:p>
    <w:p w:rsidR="003A206A" w:rsidRPr="00210228" w:rsidRDefault="00210228" w:rsidP="0021022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rStyle w:val="BodyTextChar"/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</w:t>
      </w:r>
      <w:r w:rsidRPr="00210228">
        <w:rPr>
          <w:rStyle w:val="BodyTextChar"/>
          <w:color w:val="000000"/>
          <w:spacing w:val="0"/>
          <w:sz w:val="26"/>
          <w:szCs w:val="26"/>
        </w:rPr>
        <w:t>ыми (функциональными) и территориальными органами администрации Новооскольского муниципального округа Белгородской области с целью повышения качества предоставляемых муниципальных услуг населению.</w:t>
      </w:r>
      <w:r w:rsidRPr="00210228">
        <w:rPr>
          <w:rStyle w:val="BodyTextChar"/>
          <w:spacing w:val="0"/>
          <w:sz w:val="26"/>
          <w:szCs w:val="26"/>
        </w:rPr>
        <w:br/>
      </w:r>
    </w:p>
    <w:p w:rsidR="003A206A" w:rsidRPr="00210228" w:rsidRDefault="00210228" w:rsidP="00210228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210228">
        <w:rPr>
          <w:rStyle w:val="34"/>
          <w:bCs w:val="0"/>
          <w:color w:val="000000"/>
          <w:spacing w:val="0"/>
          <w:sz w:val="26"/>
          <w:szCs w:val="26"/>
        </w:rPr>
        <w:t>5. Ответственность Ярской</w:t>
      </w:r>
      <w:r w:rsidRPr="00210228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210228">
        <w:rPr>
          <w:rStyle w:val="BodyTextChar"/>
          <w:b/>
          <w:color w:val="000000"/>
          <w:spacing w:val="0"/>
          <w:sz w:val="26"/>
          <w:szCs w:val="26"/>
        </w:rPr>
        <w:br/>
        <w:t>территориальной администрации</w:t>
      </w:r>
    </w:p>
    <w:p w:rsidR="003A206A" w:rsidRPr="00210228" w:rsidRDefault="003A206A" w:rsidP="00210228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b/>
          <w:spacing w:val="0"/>
          <w:sz w:val="26"/>
          <w:szCs w:val="26"/>
        </w:rPr>
      </w:pPr>
    </w:p>
    <w:p w:rsidR="003A206A" w:rsidRPr="00210228" w:rsidRDefault="00210228" w:rsidP="00210228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 </w:t>
      </w:r>
      <w:r w:rsidRPr="00210228">
        <w:rPr>
          <w:spacing w:val="0"/>
          <w:sz w:val="26"/>
          <w:szCs w:val="26"/>
        </w:rPr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>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</w:t>
      </w:r>
      <w:r w:rsidRPr="00210228">
        <w:rPr>
          <w:color w:val="000000"/>
          <w:spacing w:val="0"/>
          <w:sz w:val="26"/>
          <w:szCs w:val="26"/>
        </w:rPr>
        <w:t xml:space="preserve">авительства Белгородской области по вопросам, относящимся к компетенции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210228">
        <w:rPr>
          <w:color w:val="000000"/>
          <w:spacing w:val="0"/>
          <w:sz w:val="26"/>
          <w:szCs w:val="26"/>
        </w:rPr>
        <w:t xml:space="preserve">, Устава Новооскольского  муниципального округа Белгородской области, нормативных правовых актов Совета депутатов Новооскольского  муниципального </w:t>
      </w:r>
      <w:r w:rsidRPr="00210228">
        <w:rPr>
          <w:color w:val="000000"/>
          <w:spacing w:val="0"/>
          <w:sz w:val="26"/>
          <w:szCs w:val="26"/>
        </w:rPr>
        <w:t xml:space="preserve">округа Белгородской области и администрации муниципального округа. </w:t>
      </w:r>
    </w:p>
    <w:p w:rsidR="003A206A" w:rsidRPr="00210228" w:rsidRDefault="00210228" w:rsidP="00210228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210228">
        <w:rPr>
          <w:color w:val="000000"/>
          <w:spacing w:val="0"/>
          <w:sz w:val="26"/>
          <w:szCs w:val="26"/>
        </w:rPr>
        <w:t>, в том числе в результате издания не соответствующе</w:t>
      </w:r>
      <w:r w:rsidRPr="00210228">
        <w:rPr>
          <w:color w:val="000000"/>
          <w:spacing w:val="0"/>
          <w:sz w:val="26"/>
          <w:szCs w:val="26"/>
        </w:rPr>
        <w:t xml:space="preserve">го закону или иному правовому акту </w:t>
      </w:r>
      <w:r w:rsidRPr="00210228">
        <w:rPr>
          <w:spacing w:val="0"/>
          <w:sz w:val="26"/>
          <w:szCs w:val="26"/>
        </w:rPr>
        <w:t>приказа</w:t>
      </w:r>
      <w:r w:rsidRPr="00210228">
        <w:rPr>
          <w:color w:val="000000"/>
          <w:spacing w:val="0"/>
          <w:sz w:val="26"/>
          <w:szCs w:val="26"/>
        </w:rPr>
        <w:t xml:space="preserve"> главы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10228">
        <w:rPr>
          <w:color w:val="000000"/>
          <w:spacing w:val="0"/>
          <w:sz w:val="26"/>
          <w:szCs w:val="26"/>
        </w:rPr>
        <w:t xml:space="preserve">, подлежит возмещению в </w:t>
      </w:r>
      <w:r w:rsidRPr="00210228">
        <w:rPr>
          <w:color w:val="000000"/>
          <w:spacing w:val="0"/>
          <w:sz w:val="26"/>
          <w:szCs w:val="26"/>
        </w:rPr>
        <w:lastRenderedPageBreak/>
        <w:t xml:space="preserve">соответствии с действующим законодательством.  </w:t>
      </w:r>
    </w:p>
    <w:p w:rsidR="003A206A" w:rsidRPr="00210228" w:rsidRDefault="00210228" w:rsidP="00210228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 Правовой акт главы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210228">
        <w:rPr>
          <w:color w:val="000000"/>
          <w:spacing w:val="0"/>
          <w:sz w:val="26"/>
          <w:szCs w:val="26"/>
        </w:rPr>
        <w:t xml:space="preserve">, принятый с превышением компетенции </w:t>
      </w:r>
      <w:r w:rsidRPr="00210228">
        <w:rPr>
          <w:spacing w:val="0"/>
          <w:sz w:val="26"/>
          <w:szCs w:val="26"/>
        </w:rPr>
        <w:t>Ярско</w:t>
      </w:r>
      <w:r w:rsidRPr="00210228">
        <w:rPr>
          <w:spacing w:val="0"/>
          <w:sz w:val="26"/>
          <w:szCs w:val="26"/>
        </w:rPr>
        <w:t>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10228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</w:t>
      </w:r>
      <w:r w:rsidRPr="00210228">
        <w:rPr>
          <w:color w:val="000000"/>
          <w:spacing w:val="0"/>
          <w:sz w:val="26"/>
          <w:szCs w:val="26"/>
        </w:rPr>
        <w:t xml:space="preserve"> законодательству, Уставу Новооскольского  муниципального округа Белгородской области или правовому акту Совета депутатов Новооскольского  муниципального округа Белгородской области, правовому акту администрации муниципального округа, подлежит отмене.  </w:t>
      </w:r>
    </w:p>
    <w:p w:rsidR="003A206A" w:rsidRPr="00210228" w:rsidRDefault="003A206A" w:rsidP="00210228">
      <w:pPr>
        <w:pStyle w:val="afe"/>
        <w:shd w:val="clear" w:color="auto" w:fill="auto"/>
        <w:spacing w:before="0" w:after="0" w:line="240" w:lineRule="auto"/>
        <w:ind w:right="20"/>
        <w:rPr>
          <w:spacing w:val="0"/>
          <w:sz w:val="26"/>
          <w:szCs w:val="26"/>
        </w:rPr>
      </w:pPr>
    </w:p>
    <w:p w:rsidR="003A206A" w:rsidRPr="00210228" w:rsidRDefault="00210228" w:rsidP="00210228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t>6</w:t>
      </w:r>
      <w:r w:rsidRPr="00210228">
        <w:rPr>
          <w:spacing w:val="0"/>
          <w:sz w:val="26"/>
          <w:szCs w:val="26"/>
        </w:rPr>
        <w:t xml:space="preserve">. </w:t>
      </w:r>
      <w:bookmarkStart w:id="1" w:name="bookmark6"/>
      <w:r w:rsidRPr="00210228">
        <w:rPr>
          <w:rStyle w:val="aff"/>
          <w:i w:val="0"/>
          <w:iCs w:val="0"/>
          <w:spacing w:val="0"/>
          <w:sz w:val="26"/>
          <w:szCs w:val="26"/>
        </w:rPr>
        <w:t xml:space="preserve">Руководство, деятельность и структура Ярской </w:t>
      </w:r>
      <w:r w:rsidRPr="00210228">
        <w:rPr>
          <w:rStyle w:val="aff"/>
          <w:i w:val="0"/>
          <w:iCs w:val="0"/>
          <w:spacing w:val="0"/>
          <w:sz w:val="26"/>
          <w:szCs w:val="26"/>
        </w:rPr>
        <w:br/>
        <w:t>территориальной администрации</w:t>
      </w:r>
      <w:bookmarkEnd w:id="1"/>
    </w:p>
    <w:p w:rsidR="003A206A" w:rsidRPr="00210228" w:rsidRDefault="00210228" w:rsidP="0021022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 </w:t>
      </w:r>
      <w:r w:rsidRPr="00210228">
        <w:rPr>
          <w:spacing w:val="0"/>
          <w:sz w:val="26"/>
          <w:szCs w:val="26"/>
        </w:rPr>
        <w:t>Ярскую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 xml:space="preserve">территориальную администрацию возглавляет глава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210228">
        <w:rPr>
          <w:color w:val="000000"/>
          <w:spacing w:val="0"/>
          <w:sz w:val="26"/>
          <w:szCs w:val="26"/>
        </w:rPr>
        <w:t>, назначаемый на должность и освобождаемый от должности главой администрации муниципа</w:t>
      </w:r>
      <w:r w:rsidRPr="00210228">
        <w:rPr>
          <w:color w:val="000000"/>
          <w:spacing w:val="0"/>
          <w:sz w:val="26"/>
          <w:szCs w:val="26"/>
        </w:rPr>
        <w:t>льного округа в установленном порядке.</w:t>
      </w:r>
    </w:p>
    <w:p w:rsidR="003A206A" w:rsidRPr="00210228" w:rsidRDefault="00210228" w:rsidP="0021022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Глава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10228">
        <w:rPr>
          <w:color w:val="000000"/>
          <w:spacing w:val="0"/>
          <w:sz w:val="26"/>
          <w:szCs w:val="26"/>
        </w:rPr>
        <w:t xml:space="preserve"> осуществляет руководство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 xml:space="preserve">территориальной администрацией на принципах единоначалия и несет персональную ответственность за выполнение возложенных на </w:t>
      </w:r>
      <w:r w:rsidRPr="00210228">
        <w:rPr>
          <w:spacing w:val="0"/>
          <w:sz w:val="26"/>
          <w:szCs w:val="26"/>
        </w:rPr>
        <w:t>Ярскую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color w:val="000000"/>
          <w:spacing w:val="0"/>
          <w:sz w:val="26"/>
          <w:szCs w:val="26"/>
        </w:rPr>
        <w:t>территориаль</w:t>
      </w:r>
      <w:r w:rsidRPr="00210228">
        <w:rPr>
          <w:color w:val="000000"/>
          <w:spacing w:val="0"/>
          <w:sz w:val="26"/>
          <w:szCs w:val="26"/>
        </w:rPr>
        <w:t>ную администрацию задач и осуществление им своих полномочий и функций.</w:t>
      </w:r>
    </w:p>
    <w:p w:rsidR="003A206A" w:rsidRPr="00210228" w:rsidRDefault="00210228" w:rsidP="0021022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>Глава 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10228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3A206A" w:rsidRPr="00210228" w:rsidRDefault="00210228" w:rsidP="0021022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Глава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210228">
        <w:rPr>
          <w:color w:val="000000"/>
          <w:spacing w:val="0"/>
          <w:sz w:val="26"/>
          <w:szCs w:val="26"/>
        </w:rPr>
        <w:t>: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 руководит деятельностью 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10228">
        <w:rPr>
          <w:color w:val="000000"/>
          <w:spacing w:val="0"/>
          <w:sz w:val="26"/>
          <w:szCs w:val="26"/>
        </w:rPr>
        <w:t xml:space="preserve">; 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r w:rsidRPr="00210228">
        <w:rPr>
          <w:spacing w:val="0"/>
          <w:sz w:val="26"/>
          <w:szCs w:val="26"/>
        </w:rPr>
        <w:t>Ярскую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210228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</w:t>
      </w:r>
      <w:r w:rsidRPr="00210228">
        <w:rPr>
          <w:color w:val="000000"/>
          <w:spacing w:val="0"/>
          <w:sz w:val="26"/>
          <w:szCs w:val="26"/>
        </w:rPr>
        <w:t>ациями;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color w:val="000000"/>
          <w:spacing w:val="0"/>
          <w:sz w:val="26"/>
          <w:szCs w:val="26"/>
        </w:rPr>
        <w:t xml:space="preserve"> составляет и представляет на согласование и утверждение бюджетную смету на содержание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210228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</w:t>
      </w:r>
      <w:r w:rsidRPr="00210228">
        <w:rPr>
          <w:color w:val="000000"/>
          <w:spacing w:val="0"/>
          <w:sz w:val="26"/>
          <w:szCs w:val="26"/>
        </w:rPr>
        <w:t xml:space="preserve">орядке; 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утверждает правила, указания, инструкции, другую нормативнометодическую документацию (в случае необходимости - совместно с другими организациями) по вопросам функционирования Ярской  территориальной администрации;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r w:rsidRPr="00210228">
        <w:rPr>
          <w:spacing w:val="0"/>
          <w:sz w:val="26"/>
          <w:szCs w:val="26"/>
        </w:rPr>
        <w:t>Ярск</w:t>
      </w:r>
      <w:r w:rsidRPr="00210228">
        <w:rPr>
          <w:spacing w:val="0"/>
          <w:sz w:val="26"/>
          <w:szCs w:val="26"/>
        </w:rPr>
        <w:t>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другие локальные акты, регламентирующие деятельность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 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издает в пределах своей компетенции приказы, обязательные для исполнения Работниками Ярской территориальной администрации, осу</w:t>
      </w:r>
      <w:r w:rsidRPr="00210228">
        <w:rPr>
          <w:rStyle w:val="BodyTextChar"/>
          <w:color w:val="000000"/>
          <w:spacing w:val="0"/>
          <w:sz w:val="26"/>
          <w:szCs w:val="26"/>
        </w:rPr>
        <w:t>ществляет контроль за их исполнением;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и ходатайствует в установленном порядке о применении поощрения к работникам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добросовестное исполнение </w:t>
      </w:r>
      <w:r w:rsidRPr="00210228">
        <w:rPr>
          <w:rStyle w:val="BodyTextChar"/>
          <w:color w:val="000000"/>
          <w:spacing w:val="0"/>
          <w:sz w:val="26"/>
          <w:szCs w:val="26"/>
        </w:rPr>
        <w:lastRenderedPageBreak/>
        <w:t>трудовых обязанностей, представляет в уста</w:t>
      </w:r>
      <w:r w:rsidRPr="00210228">
        <w:rPr>
          <w:rStyle w:val="BodyTextChar"/>
          <w:color w:val="000000"/>
          <w:spacing w:val="0"/>
          <w:sz w:val="26"/>
          <w:szCs w:val="26"/>
        </w:rPr>
        <w:t>новленном порядке материалы на награждение работников Ярской  территориальной администрации государственными наградами Российской Федерации и ведомственными знаками, наградами Белгородской области, наградами и поощрениями Новооскольского  муниципального ок</w:t>
      </w:r>
      <w:r w:rsidRPr="00210228">
        <w:rPr>
          <w:rStyle w:val="BodyTextChar"/>
          <w:color w:val="000000"/>
          <w:spacing w:val="0"/>
          <w:sz w:val="26"/>
          <w:szCs w:val="26"/>
        </w:rPr>
        <w:t>руга Белгородской области;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ходатайствует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 документы, распоряжается в установленном законодательством порядке финанс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овыми средствами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администрации, в пределах утвержденной бюджетной сметы;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контракты, договоры, доверенности, письма и иные документы, предусмотренные действующим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законодательством;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достоверность предоставляемых сведений в МКУ «Центр бухгалтерского учета»;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согласовывает проекты правовых актов, представляемых на рассмотрение главы администрации муниципального округа, в соответствии с компетенцией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решения по предложениям, з</w:t>
      </w:r>
      <w:r w:rsidRPr="00210228">
        <w:rPr>
          <w:rStyle w:val="BodyTextChar"/>
          <w:color w:val="000000"/>
          <w:spacing w:val="0"/>
          <w:sz w:val="26"/>
          <w:szCs w:val="26"/>
        </w:rPr>
        <w:t>аявлениям, обращениям и жалобам граждан;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вносит предложения главе администрации муниципального округа по определению основных направлений жизнедеятельности населения на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210228">
        <w:rPr>
          <w:color w:val="000000"/>
          <w:spacing w:val="0"/>
          <w:sz w:val="26"/>
          <w:szCs w:val="26"/>
        </w:rPr>
        <w:t xml:space="preserve"> сельской 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осуществляет мероприятия по противодействию коррупции в </w:t>
      </w:r>
      <w:r w:rsidRPr="00210228">
        <w:rPr>
          <w:rStyle w:val="BodyTextChar"/>
          <w:color w:val="000000"/>
          <w:spacing w:val="0"/>
          <w:sz w:val="26"/>
          <w:szCs w:val="26"/>
        </w:rPr>
        <w:t>установленной сфере деятельности;</w:t>
      </w:r>
    </w:p>
    <w:p w:rsidR="003A206A" w:rsidRPr="00210228" w:rsidRDefault="00210228" w:rsidP="0021022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осуществляет иные полномочия в соответствии с действующ</w:t>
      </w:r>
      <w:r w:rsidRPr="00210228">
        <w:rPr>
          <w:rStyle w:val="BodyTextChar"/>
          <w:color w:val="000000"/>
          <w:spacing w:val="0"/>
          <w:sz w:val="26"/>
          <w:szCs w:val="26"/>
        </w:rPr>
        <w:t>им 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Новооскольского  муниципального округа Белгородской области.</w:t>
      </w:r>
    </w:p>
    <w:p w:rsidR="003A206A" w:rsidRPr="00210228" w:rsidRDefault="00210228" w:rsidP="0021022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Премирование работников Ярской территориальной администрации по результатам деятельности Ярской</w:t>
      </w:r>
      <w:r w:rsidRPr="00210228">
        <w:rPr>
          <w:spacing w:val="0"/>
          <w:sz w:val="26"/>
          <w:szCs w:val="26"/>
        </w:rPr>
        <w:t xml:space="preserve"> </w:t>
      </w:r>
      <w:r w:rsidRPr="00210228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осуществляется в соответствии с решением Совета депутатов Новооскольского муниципального округа Белгородской области «Об оплате т</w:t>
      </w:r>
      <w:r w:rsidRPr="00210228">
        <w:rPr>
          <w:rStyle w:val="BodyTextChar"/>
          <w:color w:val="000000"/>
          <w:spacing w:val="0"/>
          <w:sz w:val="26"/>
          <w:szCs w:val="26"/>
        </w:rPr>
        <w:t>руда муниципальных служащих Новооскольского муниципального округа».</w:t>
      </w:r>
    </w:p>
    <w:p w:rsidR="003A206A" w:rsidRPr="00210228" w:rsidRDefault="00210228" w:rsidP="0021022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В период временного отсутствия главы Ярской территориальной администрации его обязанности исполняет и несет ответственность за деятельность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заместител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ь главы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3A206A" w:rsidRPr="00210228" w:rsidRDefault="003A206A" w:rsidP="00210228">
      <w:pPr>
        <w:pStyle w:val="afe"/>
        <w:shd w:val="clear" w:color="auto" w:fill="auto"/>
        <w:spacing w:before="0" w:after="0" w:line="240" w:lineRule="auto"/>
        <w:ind w:right="20"/>
        <w:rPr>
          <w:spacing w:val="0"/>
          <w:sz w:val="26"/>
          <w:szCs w:val="26"/>
        </w:rPr>
      </w:pPr>
    </w:p>
    <w:p w:rsidR="00210228" w:rsidRDefault="00210228" w:rsidP="00210228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2" w:name="bookmark7"/>
      <w:r w:rsidRPr="00210228">
        <w:rPr>
          <w:rStyle w:val="BodyTextChar"/>
          <w:b/>
          <w:color w:val="000000"/>
          <w:spacing w:val="0"/>
          <w:sz w:val="26"/>
          <w:szCs w:val="26"/>
        </w:rPr>
        <w:t xml:space="preserve">7. Имущество Ярской территориальной администрации и </w:t>
      </w:r>
    </w:p>
    <w:p w:rsidR="003A206A" w:rsidRPr="00210228" w:rsidRDefault="00210228" w:rsidP="00210228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_GoBack"/>
      <w:bookmarkEnd w:id="3"/>
      <w:r w:rsidRPr="00210228">
        <w:rPr>
          <w:rStyle w:val="BodyTextChar"/>
          <w:b/>
          <w:color w:val="000000"/>
          <w:spacing w:val="0"/>
          <w:sz w:val="26"/>
          <w:szCs w:val="26"/>
        </w:rPr>
        <w:t xml:space="preserve">финансирование деятельности </w:t>
      </w:r>
      <w:r w:rsidRPr="00210228">
        <w:rPr>
          <w:rStyle w:val="BodyTextChar"/>
          <w:b/>
          <w:color w:val="000000"/>
          <w:spacing w:val="0"/>
          <w:sz w:val="26"/>
          <w:szCs w:val="26"/>
        </w:rPr>
        <w:br/>
        <w:t>Ярской территориальной администрации</w:t>
      </w:r>
      <w:bookmarkEnd w:id="2"/>
    </w:p>
    <w:p w:rsidR="003A206A" w:rsidRPr="00210228" w:rsidRDefault="003A206A" w:rsidP="00210228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3A206A" w:rsidRPr="00210228" w:rsidRDefault="00210228" w:rsidP="00210228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закреплено за ней на праве операти</w:t>
      </w:r>
      <w:r w:rsidRPr="00210228">
        <w:rPr>
          <w:rStyle w:val="BodyTextChar"/>
          <w:color w:val="000000"/>
          <w:spacing w:val="0"/>
          <w:sz w:val="26"/>
          <w:szCs w:val="26"/>
        </w:rPr>
        <w:t>вного управления и является собственностью Новооскольского  муниципального округа Белгородской области.</w:t>
      </w:r>
    </w:p>
    <w:p w:rsidR="003A206A" w:rsidRPr="00210228" w:rsidRDefault="00210228" w:rsidP="00210228">
      <w:pPr>
        <w:pStyle w:val="afe"/>
        <w:shd w:val="clear" w:color="auto" w:fill="auto"/>
        <w:spacing w:before="0" w:after="0" w:line="240" w:lineRule="auto"/>
        <w:ind w:right="1" w:firstLine="709"/>
        <w:rPr>
          <w:spacing w:val="0"/>
          <w:sz w:val="26"/>
          <w:szCs w:val="26"/>
        </w:rPr>
      </w:pPr>
      <w:r w:rsidRPr="00210228">
        <w:rPr>
          <w:spacing w:val="0"/>
          <w:sz w:val="26"/>
          <w:szCs w:val="26"/>
        </w:rPr>
        <w:lastRenderedPageBreak/>
        <w:t>Ярская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10228">
        <w:rPr>
          <w:rStyle w:val="aff"/>
          <w:i w:val="0"/>
          <w:iCs w:val="0"/>
          <w:spacing w:val="0"/>
          <w:sz w:val="26"/>
          <w:szCs w:val="26"/>
        </w:rPr>
        <w:t>территориальная администрация не вправе отчуждать либо иным способом распоряжаться имуществом без согласия собственника имущества.</w:t>
      </w:r>
    </w:p>
    <w:p w:rsidR="003A206A" w:rsidRPr="00210228" w:rsidRDefault="00210228" w:rsidP="00210228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7.2. За 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владеет и пользуется земельными участками в соответствии с целями и задачами по со</w:t>
      </w:r>
      <w:r w:rsidRPr="00210228">
        <w:rPr>
          <w:rStyle w:val="BodyTextChar"/>
          <w:color w:val="000000"/>
          <w:spacing w:val="0"/>
          <w:sz w:val="26"/>
          <w:szCs w:val="26"/>
        </w:rPr>
        <w:t>гласованию с собственником или уполномоченным им органом в порядке, установленном действующим законодательством.</w:t>
      </w:r>
    </w:p>
    <w:p w:rsidR="003A206A" w:rsidRPr="00210228" w:rsidRDefault="00210228" w:rsidP="00210228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210228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3A206A" w:rsidRPr="00210228" w:rsidRDefault="00210228" w:rsidP="0021022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Белгородской области.</w:t>
      </w:r>
    </w:p>
    <w:p w:rsidR="003A206A" w:rsidRPr="00210228" w:rsidRDefault="00210228" w:rsidP="0021022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</w:t>
      </w:r>
      <w:r w:rsidRPr="00210228">
        <w:rPr>
          <w:rStyle w:val="BodyTextChar"/>
          <w:color w:val="000000"/>
          <w:spacing w:val="0"/>
          <w:sz w:val="26"/>
          <w:szCs w:val="26"/>
        </w:rPr>
        <w:t>трации осуществляется по представлению главы администрации муниципального округа в соответствии с решением Совета депутатов Новооскольского  муниципального округа Белгородской области или по решению суда в порядке, установленном действующим законодательств</w:t>
      </w:r>
      <w:r w:rsidRPr="00210228">
        <w:rPr>
          <w:rStyle w:val="BodyTextChar"/>
          <w:color w:val="000000"/>
          <w:spacing w:val="0"/>
          <w:sz w:val="26"/>
          <w:szCs w:val="26"/>
        </w:rPr>
        <w:t>ом Российской Федерации.</w:t>
      </w:r>
    </w:p>
    <w:p w:rsidR="003A206A" w:rsidRPr="00210228" w:rsidRDefault="00210228" w:rsidP="0021022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Совет депутатов Новооскольского  муниципального округа Белгородской области по представлению главы администрации муниципального округа принимает решение о ликвидации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назначает ликвидационную ко</w:t>
      </w:r>
      <w:r w:rsidRPr="00210228">
        <w:rPr>
          <w:rStyle w:val="BodyTextChar"/>
          <w:color w:val="000000"/>
          <w:spacing w:val="0"/>
          <w:sz w:val="26"/>
          <w:szCs w:val="26"/>
        </w:rPr>
        <w:t>миссию, устанавливает порядок и сроки ликвидации.</w:t>
      </w:r>
    </w:p>
    <w:p w:rsidR="003A206A" w:rsidRPr="00210228" w:rsidRDefault="00210228" w:rsidP="0021022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округа, в соответствии с гра</w:t>
      </w:r>
      <w:r w:rsidRPr="00210228">
        <w:rPr>
          <w:rStyle w:val="BodyTextChar"/>
          <w:color w:val="000000"/>
          <w:spacing w:val="0"/>
          <w:sz w:val="26"/>
          <w:szCs w:val="26"/>
        </w:rPr>
        <w:t>жданским законодательством.</w:t>
      </w:r>
    </w:p>
    <w:p w:rsidR="003A206A" w:rsidRPr="00210228" w:rsidRDefault="00210228" w:rsidP="0021022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их прав и реализация социальных гарантий в соответствии с законодательством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 области.</w:t>
      </w:r>
    </w:p>
    <w:p w:rsidR="003A206A" w:rsidRPr="00210228" w:rsidRDefault="00210228" w:rsidP="0021022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</w:t>
      </w:r>
      <w:r w:rsidRPr="00210228">
        <w:rPr>
          <w:rStyle w:val="BodyTextChar"/>
          <w:color w:val="000000"/>
          <w:spacing w:val="0"/>
          <w:sz w:val="26"/>
          <w:szCs w:val="26"/>
        </w:rPr>
        <w:t>иториальной администрации ее документы передаются в архив Новооскольского  муниципального округа Белгородской области.</w:t>
      </w:r>
    </w:p>
    <w:p w:rsidR="003A206A" w:rsidRPr="00210228" w:rsidRDefault="00210228" w:rsidP="0021022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pacing w:val="0"/>
          <w:sz w:val="26"/>
          <w:szCs w:val="26"/>
        </w:rPr>
      </w:pPr>
      <w:r w:rsidRPr="00210228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r w:rsidRPr="00210228">
        <w:rPr>
          <w:spacing w:val="0"/>
          <w:sz w:val="26"/>
          <w:szCs w:val="26"/>
        </w:rPr>
        <w:t>Ярской</w:t>
      </w:r>
      <w:r w:rsidRPr="0021022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(управленческие, финансово-хозяйственные, по личному составу и други</w:t>
      </w:r>
      <w:r w:rsidRPr="00210228">
        <w:rPr>
          <w:rStyle w:val="BodyTextChar"/>
          <w:color w:val="000000"/>
          <w:spacing w:val="0"/>
          <w:sz w:val="26"/>
          <w:szCs w:val="26"/>
        </w:rPr>
        <w:t>е) передаются в установленном порядке правопреемнику.</w:t>
      </w:r>
    </w:p>
    <w:p w:rsidR="003A206A" w:rsidRPr="00210228" w:rsidRDefault="003A206A" w:rsidP="0021022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3A206A" w:rsidRPr="00210228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6A" w:rsidRDefault="00210228">
      <w:r>
        <w:separator/>
      </w:r>
    </w:p>
  </w:endnote>
  <w:endnote w:type="continuationSeparator" w:id="0">
    <w:p w:rsidR="003A206A" w:rsidRDefault="00210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6A" w:rsidRDefault="00210228">
      <w:r>
        <w:separator/>
      </w:r>
    </w:p>
  </w:footnote>
  <w:footnote w:type="continuationSeparator" w:id="0">
    <w:p w:rsidR="003A206A" w:rsidRDefault="00210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3A206A" w:rsidRDefault="00210228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3A206A" w:rsidRDefault="003A206A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06A" w:rsidRDefault="003A206A">
    <w:pPr>
      <w:pStyle w:val="af8"/>
      <w:jc w:val="center"/>
    </w:pPr>
  </w:p>
  <w:p w:rsidR="003A206A" w:rsidRDefault="003A206A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538"/>
    <w:multiLevelType w:val="multilevel"/>
    <w:tmpl w:val="E64A61FC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0B8D4E95"/>
    <w:multiLevelType w:val="multilevel"/>
    <w:tmpl w:val="684A750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0F4E5998"/>
    <w:multiLevelType w:val="multilevel"/>
    <w:tmpl w:val="328CB1BC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">
    <w:nsid w:val="25015A7A"/>
    <w:multiLevelType w:val="hybridMultilevel"/>
    <w:tmpl w:val="86643FCC"/>
    <w:lvl w:ilvl="0" w:tplc="F36E46CE">
      <w:start w:val="1"/>
      <w:numFmt w:val="decimal"/>
      <w:lvlText w:val="%1."/>
      <w:lvlJc w:val="left"/>
      <w:rPr>
        <w:sz w:val="27"/>
      </w:rPr>
    </w:lvl>
    <w:lvl w:ilvl="1" w:tplc="B3E60B86">
      <w:start w:val="1"/>
      <w:numFmt w:val="lowerLetter"/>
      <w:lvlText w:val="%2."/>
      <w:lvlJc w:val="left"/>
      <w:pPr>
        <w:ind w:left="1440" w:hanging="360"/>
      </w:pPr>
    </w:lvl>
    <w:lvl w:ilvl="2" w:tplc="64545DE4">
      <w:start w:val="1"/>
      <w:numFmt w:val="lowerRoman"/>
      <w:lvlText w:val="%3."/>
      <w:lvlJc w:val="right"/>
      <w:pPr>
        <w:ind w:left="2160" w:hanging="180"/>
      </w:pPr>
    </w:lvl>
    <w:lvl w:ilvl="3" w:tplc="544E94E2">
      <w:start w:val="1"/>
      <w:numFmt w:val="decimal"/>
      <w:lvlText w:val="%4."/>
      <w:lvlJc w:val="left"/>
      <w:pPr>
        <w:ind w:left="2880" w:hanging="360"/>
      </w:pPr>
    </w:lvl>
    <w:lvl w:ilvl="4" w:tplc="1A22E0D6">
      <w:start w:val="1"/>
      <w:numFmt w:val="lowerLetter"/>
      <w:lvlText w:val="%5."/>
      <w:lvlJc w:val="left"/>
      <w:pPr>
        <w:ind w:left="3600" w:hanging="360"/>
      </w:pPr>
    </w:lvl>
    <w:lvl w:ilvl="5" w:tplc="F17A5E56">
      <w:start w:val="1"/>
      <w:numFmt w:val="lowerRoman"/>
      <w:lvlText w:val="%6."/>
      <w:lvlJc w:val="right"/>
      <w:pPr>
        <w:ind w:left="4320" w:hanging="180"/>
      </w:pPr>
    </w:lvl>
    <w:lvl w:ilvl="6" w:tplc="784465EE">
      <w:start w:val="1"/>
      <w:numFmt w:val="decimal"/>
      <w:lvlText w:val="%7."/>
      <w:lvlJc w:val="left"/>
      <w:pPr>
        <w:ind w:left="5040" w:hanging="360"/>
      </w:pPr>
    </w:lvl>
    <w:lvl w:ilvl="7" w:tplc="ECEE1308">
      <w:start w:val="1"/>
      <w:numFmt w:val="lowerLetter"/>
      <w:lvlText w:val="%8."/>
      <w:lvlJc w:val="left"/>
      <w:pPr>
        <w:ind w:left="5760" w:hanging="360"/>
      </w:pPr>
    </w:lvl>
    <w:lvl w:ilvl="8" w:tplc="845EA54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F7EE8"/>
    <w:multiLevelType w:val="multilevel"/>
    <w:tmpl w:val="DD328652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440C4DAD"/>
    <w:multiLevelType w:val="multilevel"/>
    <w:tmpl w:val="45E23A2A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4DF20E60"/>
    <w:multiLevelType w:val="multilevel"/>
    <w:tmpl w:val="E530E2C0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61D33A20"/>
    <w:multiLevelType w:val="multilevel"/>
    <w:tmpl w:val="EE70D384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696805BA"/>
    <w:multiLevelType w:val="multilevel"/>
    <w:tmpl w:val="3F48F650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707227F3"/>
    <w:multiLevelType w:val="multilevel"/>
    <w:tmpl w:val="56E26D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10">
    <w:nsid w:val="7CC600CF"/>
    <w:multiLevelType w:val="multilevel"/>
    <w:tmpl w:val="75606500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06A"/>
    <w:rsid w:val="00210228"/>
    <w:rsid w:val="003A2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8A75BF5-B51F-4C30-97A9-5600A643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4170</Words>
  <Characters>23773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2024-09-17T12:03:00Z</cp:lastPrinted>
  <dcterms:created xsi:type="dcterms:W3CDTF">2024-02-19T13:22:00Z</dcterms:created>
  <dcterms:modified xsi:type="dcterms:W3CDTF">2024-09-17T12:04:00Z</dcterms:modified>
</cp:coreProperties>
</file>