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-137795</wp:posOffset>
                </wp:positionV>
                <wp:extent cx="1600200" cy="1120140"/>
                <wp:effectExtent l="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20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5A9" w:rsidRPr="00BE161C" w:rsidRDefault="00A745A9" w:rsidP="00A745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5.7pt;margin-top:-10.85pt;width:126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lOwgIAALo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4wkjQFijafd/92v3c/UCR7U7f6QSc7jpwM9sbuQWWXaW6u5XFZ42EnNdUrNi1UrKv&#10;GS0hu9De9M+uDjjagiz7t7KEMHRtpAPaVqq1rYNmIEAHlu6PzLCtQYUNOQ4CoBujAmxhCL0ijjuf&#10;JofrndLmNZMtsosUK6DewdPNrTY2HZocXGw0IXPeNI7+Rjw6AMfhBILDVWuzaTg2H+IgXkwXU+KR&#10;aLzwSJBl3nU+J944Dyej7FU2n2fhNxs3JEnNy5IJG+agrJD8GXN7jQ+aOGpLy4aXFs6mpNVqOW8U&#10;2lBQdu4+13SwnNz8x2m4JkAtT0oKIxLcRLGXj6cTj+Rk5MWTYOoFYXwTjwMSkyx/XNItF+zfS0J9&#10;iuNRNBrUdEr6SW2B+57XRpOWG5gdDW9TPD060cRqcCFKR62hvBnWZ62w6Z9aAXQfiHaKtSId5Gq2&#10;yy2gWBkvZXkP2lUSlAUqhIEHi1qqrxj1MDxSrL+sqWIYNW8E6D8OCegTGbcho0kEG3VuWZ5bqCgA&#10;KsUGo2E5N8OEWneKr2qINLw4Ia/hzVTcqfmU1f6lwYBwRe2HmZ1A53vndRq5s98AAAD//wMAUEsD&#10;BBQABgAIAAAAIQD09JdF4AAAAAsBAAAPAAAAZHJzL2Rvd25yZXYueG1sTI9NT8MwDIbvSPyHyEjc&#10;tqRbR7fSdEIgriDGh8Qta7y2onGqJlvLv585jaPtR6+ft9hOrhMnHELrSUMyVyCQKm9bqjV8vD/P&#10;1iBCNGRN5wk1/GKAbXl9VZjc+pHe8LSLteAQCrnR0MTY51KGqkFnwtz3SHw7+MGZyONQSzuYkcNd&#10;JxdK3UlnWuIPjenxscHqZ3d0Gj5fDt9fqXqtn9yqH/2kJLmN1Pr2Znq4BxFxihcY/vRZHUp22vsj&#10;2SA6DdkySRnVMFskGQgmNuslb/aMrtIMZFnI/x3KMwAAAP//AwBQSwECLQAUAAYACAAAACEAtoM4&#10;kv4AAADhAQAAEwAAAAAAAAAAAAAAAAAAAAAAW0NvbnRlbnRfVHlwZXNdLnhtbFBLAQItABQABgAI&#10;AAAAIQA4/SH/1gAAAJQBAAALAAAAAAAAAAAAAAAAAC8BAABfcmVscy8ucmVsc1BLAQItABQABgAI&#10;AAAAIQAYCqlOwgIAALoFAAAOAAAAAAAAAAAAAAAAAC4CAABkcnMvZTJvRG9jLnhtbFBLAQItABQA&#10;BgAIAAAAIQD09JdF4AAAAAsBAAAPAAAAAAAAAAAAAAAAABwFAABkcnMvZG93bnJldi54bWxQSwUG&#10;AAAAAAQABADzAAAAKQYAAAAA&#10;" filled="f" stroked="f">
                <v:textbox>
                  <w:txbxContent>
                    <w:p w:rsidR="00A745A9" w:rsidRPr="00BE161C" w:rsidRDefault="00A745A9" w:rsidP="00A745A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i/>
          <w:noProof/>
          <w:color w:val="auto"/>
          <w:sz w:val="18"/>
          <w:szCs w:val="18"/>
          <w:lang w:bidi="ar-SA"/>
        </w:rPr>
        <w:drawing>
          <wp:inline distT="0" distB="0" distL="0" distR="0">
            <wp:extent cx="514350" cy="619125"/>
            <wp:effectExtent l="0" t="0" r="0" b="9525"/>
            <wp:docPr id="1" name="Рисунок 1" descr="Описание: 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 xml:space="preserve">                                        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РОССИЙСКАЯ ФЕДЕРАЦИЯ           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БЕЛГОРОДСКАЯ ОБЛАСТЬ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СОВЕТ ДЕПУТАТОВ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НОВООСКОЛЬСКОГО МУНИЦИПАЛЬНОГО ОКРУГА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БЕЛГОРОДСКОЙ ОБЛАСТИ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A745A9" w:rsidRDefault="00E06EB6" w:rsidP="00A745A9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Двадцать третье</w:t>
      </w:r>
      <w:r w:rsidR="00A745A9" w:rsidRPr="00A745A9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  заседание Совета депутатов Новооскольского муниципального округа Белгородской области второго созыва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proofErr w:type="gramStart"/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Р</w:t>
      </w:r>
      <w:proofErr w:type="gramEnd"/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 Е Ш Е Н И Е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7"/>
          <w:szCs w:val="27"/>
          <w:lang w:bidi="ar-SA"/>
        </w:rPr>
      </w:pPr>
      <w:r w:rsidRPr="00A745A9">
        <w:rPr>
          <w:rFonts w:ascii="Times New Roman" w:eastAsia="Times New Roman" w:hAnsi="Times New Roman" w:cs="Times New Roman"/>
          <w:bCs/>
          <w:iCs/>
          <w:color w:val="auto"/>
          <w:sz w:val="27"/>
          <w:szCs w:val="27"/>
          <w:lang w:bidi="ar-SA"/>
        </w:rPr>
        <w:t>__________ 2024  года                                                                                            № ___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7"/>
          <w:szCs w:val="27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7"/>
          <w:szCs w:val="27"/>
          <w:lang w:bidi="ar-SA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637"/>
        <w:gridCol w:w="4501"/>
      </w:tblGrid>
      <w:tr w:rsidR="00A745A9" w:rsidRPr="00A745A9" w:rsidTr="00A73FF2">
        <w:tc>
          <w:tcPr>
            <w:tcW w:w="5637" w:type="dxa"/>
            <w:shd w:val="clear" w:color="auto" w:fill="auto"/>
          </w:tcPr>
          <w:p w:rsidR="00A745A9" w:rsidRPr="00A745A9" w:rsidRDefault="00A745A9" w:rsidP="00A745A9">
            <w:pPr>
              <w:widowControl/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</w:pPr>
            <w:r w:rsidRPr="00A745A9"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О   внесении  изменений  и  дополнений</w:t>
            </w:r>
          </w:p>
          <w:p w:rsidR="00A745A9" w:rsidRPr="00A745A9" w:rsidRDefault="00A745A9" w:rsidP="00A745A9">
            <w:pPr>
              <w:widowControl/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</w:pPr>
            <w:r w:rsidRPr="00A745A9"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в Устав Новооскольского муниципального округа  Белгородской  области</w:t>
            </w:r>
          </w:p>
        </w:tc>
        <w:tc>
          <w:tcPr>
            <w:tcW w:w="4501" w:type="dxa"/>
            <w:shd w:val="clear" w:color="auto" w:fill="auto"/>
          </w:tcPr>
          <w:p w:rsidR="00A745A9" w:rsidRPr="00A745A9" w:rsidRDefault="00A745A9" w:rsidP="00A745A9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</w:pPr>
          </w:p>
        </w:tc>
      </w:tr>
    </w:tbl>
    <w:p w:rsidR="00A745A9" w:rsidRPr="00A745A9" w:rsidRDefault="00A745A9" w:rsidP="00A745A9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7"/>
          <w:szCs w:val="27"/>
          <w:lang w:bidi="ar-SA"/>
        </w:rPr>
      </w:pPr>
    </w:p>
    <w:p w:rsidR="00A745A9" w:rsidRPr="00A745A9" w:rsidRDefault="00A745A9" w:rsidP="00A745A9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7"/>
          <w:szCs w:val="27"/>
          <w:lang w:bidi="ar-SA"/>
        </w:rPr>
      </w:pPr>
    </w:p>
    <w:p w:rsidR="00A745A9" w:rsidRPr="00A745A9" w:rsidRDefault="00A745A9" w:rsidP="00A745A9">
      <w:pPr>
        <w:widowControl/>
        <w:spacing w:line="288" w:lineRule="atLeast"/>
        <w:jc w:val="both"/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</w:pPr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ab/>
      </w:r>
      <w:proofErr w:type="gramStart"/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В соответствии с Федеральными законами от 6 октября 2003 года  № 131-ФЗ «Об общих принципах организации местного самоуправления в Российской Федерации», от 02 марта 2007 года № 25-ФЗ «О муниципальной службе                         в Российской Федерации», </w:t>
      </w:r>
      <w:r w:rsidRPr="00A745A9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от 07.02.2011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</w:t>
      </w:r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законом Белгородской области от 24 сентября 2007 года</w:t>
      </w:r>
      <w:proofErr w:type="gramEnd"/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№ 150 «Об особенностях организации муниципальной службы в Белгородской области», руководствуясь Уставом Новооскольского муниципального округа Белгородской области,        </w:t>
      </w:r>
      <w:r w:rsidRPr="00A745A9"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  <w:t xml:space="preserve">Совет депутатов Новооскольского муниципального округа Белгородской области </w:t>
      </w:r>
      <w:proofErr w:type="gramStart"/>
      <w:r w:rsidRPr="00A745A9"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  <w:t>р</w:t>
      </w:r>
      <w:proofErr w:type="gramEnd"/>
      <w:r w:rsidRPr="00A745A9">
        <w:rPr>
          <w:rFonts w:ascii="Times New Roman" w:eastAsia="Calibri" w:hAnsi="Times New Roman" w:cs="Times New Roman"/>
          <w:b/>
          <w:color w:val="auto"/>
          <w:sz w:val="27"/>
          <w:szCs w:val="27"/>
          <w:lang w:bidi="ar-SA"/>
        </w:rPr>
        <w:t xml:space="preserve"> е ш и л:</w:t>
      </w:r>
    </w:p>
    <w:p w:rsidR="00A745A9" w:rsidRPr="00A745A9" w:rsidRDefault="00A745A9" w:rsidP="00A745A9">
      <w:pPr>
        <w:widowControl/>
        <w:numPr>
          <w:ilvl w:val="0"/>
          <w:numId w:val="9"/>
        </w:numPr>
        <w:shd w:val="clear" w:color="auto" w:fill="FFFFFF"/>
        <w:suppressAutoHyphens/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</w:pPr>
      <w:proofErr w:type="gramStart"/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>Внести в Устав Новооскольского муниципального округа Белгородской области, принятый решением Совета депутатов Новооскольского городского округа 02 ноября 2018 года № 40 (в редакции решений Совета депутатов Новооскольского городского округа от 26 ноября 2019 года № 391,</w:t>
      </w:r>
      <w:r w:rsidR="00F4631A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</w:t>
      </w:r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от 24 февраля 2021 года  № 572, от 26 октября 2021 года № 676, от 26 июля 2022 года № 803,            от 28 февраля 2023 года № 907, от 11</w:t>
      </w:r>
      <w:proofErr w:type="gramEnd"/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июля 2023 года № 956,</w:t>
      </w:r>
      <w:r w:rsidR="00F4631A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 xml:space="preserve"> </w:t>
      </w:r>
      <w:r w:rsidRPr="00A745A9">
        <w:rPr>
          <w:rFonts w:ascii="Times New Roman" w:eastAsia="Calibri" w:hAnsi="Times New Roman" w:cs="Times New Roman"/>
          <w:color w:val="auto"/>
          <w:sz w:val="27"/>
          <w:szCs w:val="27"/>
          <w:lang w:bidi="ar-SA"/>
        </w:rPr>
        <w:t>от 27 февраля 2024 года № 86, от 06 августа 2024 года № 149) (далее - Устав), следующие изменения  и дополнения:</w:t>
      </w:r>
    </w:p>
    <w:p w:rsidR="00F669DA" w:rsidRPr="00A745A9" w:rsidRDefault="00F669DA" w:rsidP="006E1424">
      <w:pPr>
        <w:rPr>
          <w:rFonts w:ascii="Times New Roman" w:hAnsi="Times New Roman" w:cs="Times New Roman"/>
          <w:sz w:val="27"/>
          <w:szCs w:val="27"/>
        </w:rPr>
        <w:sectPr w:rsidR="00F669DA" w:rsidRPr="00A745A9" w:rsidSect="00A745A9">
          <w:footnotePr>
            <w:numFmt w:val="upperRoman"/>
            <w:numRestart w:val="eachPage"/>
          </w:footnotePr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F669DA" w:rsidRPr="00A745A9" w:rsidRDefault="00F669DA" w:rsidP="006E1424">
      <w:pPr>
        <w:framePr w:h="970" w:wrap="notBeside" w:vAnchor="text" w:hAnchor="text" w:xAlign="center" w:y="1"/>
        <w:jc w:val="center"/>
        <w:rPr>
          <w:rFonts w:ascii="Times New Roman" w:hAnsi="Times New Roman" w:cs="Times New Roman"/>
          <w:sz w:val="27"/>
          <w:szCs w:val="27"/>
        </w:rPr>
      </w:pPr>
    </w:p>
    <w:p w:rsidR="00F669DA" w:rsidRPr="00A745A9" w:rsidRDefault="00F669DA" w:rsidP="006E1424">
      <w:pPr>
        <w:pStyle w:val="90"/>
        <w:shd w:val="clear" w:color="auto" w:fill="auto"/>
        <w:spacing w:before="0" w:after="0" w:line="240" w:lineRule="auto"/>
        <w:jc w:val="left"/>
        <w:rPr>
          <w:sz w:val="27"/>
          <w:szCs w:val="27"/>
        </w:rPr>
      </w:pPr>
    </w:p>
    <w:p w:rsidR="006E1424" w:rsidRPr="00A745A9" w:rsidRDefault="006E1424" w:rsidP="00393B46">
      <w:pPr>
        <w:pStyle w:val="22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firstLine="851"/>
        <w:jc w:val="both"/>
        <w:rPr>
          <w:color w:val="auto"/>
          <w:sz w:val="27"/>
          <w:szCs w:val="27"/>
        </w:rPr>
      </w:pPr>
      <w:r w:rsidRPr="00A745A9">
        <w:rPr>
          <w:color w:val="auto"/>
          <w:sz w:val="27"/>
          <w:szCs w:val="27"/>
        </w:rPr>
        <w:t>В статье 4 Устава:</w:t>
      </w:r>
    </w:p>
    <w:p w:rsidR="006E1424" w:rsidRPr="00A745A9" w:rsidRDefault="006E1424" w:rsidP="00393B46">
      <w:pPr>
        <w:pStyle w:val="a8"/>
        <w:tabs>
          <w:tab w:val="left" w:pos="0"/>
        </w:tabs>
        <w:ind w:right="-1" w:firstLine="851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745A9">
        <w:rPr>
          <w:rFonts w:ascii="Times New Roman" w:hAnsi="Times New Roman" w:cs="Times New Roman"/>
          <w:color w:val="auto"/>
          <w:sz w:val="27"/>
          <w:szCs w:val="27"/>
        </w:rPr>
        <w:t>- дополнить частью 5 следующего содержания:</w:t>
      </w:r>
    </w:p>
    <w:p w:rsidR="00031C35" w:rsidRDefault="006E1424" w:rsidP="00393B46">
      <w:pPr>
        <w:pStyle w:val="a8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745A9">
        <w:rPr>
          <w:rFonts w:ascii="Times New Roman" w:hAnsi="Times New Roman" w:cs="Times New Roman"/>
          <w:color w:val="auto"/>
          <w:sz w:val="27"/>
          <w:szCs w:val="27"/>
        </w:rPr>
        <w:t>«5. Обеспечение исполнения полномочий органов местного самоуправления Новооскольского муниципального округа или лица, замещающего муниципальную должность, осуществляют муниципальные служащие</w:t>
      </w:r>
      <w:r w:rsidR="00031C35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6E1424" w:rsidRPr="00A745A9" w:rsidRDefault="00130E0C" w:rsidP="00393B46">
      <w:pPr>
        <w:pStyle w:val="a8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745A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6E1424" w:rsidRPr="00A745A9">
        <w:rPr>
          <w:rFonts w:ascii="Times New Roman" w:hAnsi="Times New Roman" w:cs="Times New Roman"/>
          <w:color w:val="auto"/>
          <w:sz w:val="27"/>
          <w:szCs w:val="27"/>
        </w:rPr>
        <w:t xml:space="preserve">Муниципальным служащим предоставляются гарантии в соответствии </w:t>
      </w:r>
      <w:r w:rsidRPr="00A745A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6E1424" w:rsidRPr="00A745A9">
        <w:rPr>
          <w:rFonts w:ascii="Times New Roman" w:hAnsi="Times New Roman" w:cs="Times New Roman"/>
          <w:color w:val="auto"/>
          <w:sz w:val="27"/>
          <w:szCs w:val="27"/>
        </w:rPr>
        <w:t>с Федеральным законом от 02.03.2007 года № 25-ФЗ «О муниципальной службе в Российской Федерации».</w:t>
      </w:r>
    </w:p>
    <w:p w:rsidR="006E1424" w:rsidRPr="00A745A9" w:rsidRDefault="006E1424" w:rsidP="00393B46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A745A9">
        <w:rPr>
          <w:rFonts w:ascii="Times New Roman" w:hAnsi="Times New Roman" w:cs="Times New Roman"/>
          <w:color w:val="auto"/>
          <w:sz w:val="27"/>
          <w:szCs w:val="27"/>
        </w:rPr>
        <w:t>Муниципальным служащим, за счет средств местного бюджета, предоставляются дополнительные гарантии, аналогичные дополнительным гарантиям, установленным для государственных гражданских служащих Белгородской области.</w:t>
      </w:r>
    </w:p>
    <w:p w:rsidR="006E1424" w:rsidRPr="00031C35" w:rsidRDefault="00031C35" w:rsidP="00393B46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031C35">
        <w:rPr>
          <w:rFonts w:ascii="Times New Roman" w:hAnsi="Times New Roman" w:cs="Times New Roman"/>
          <w:color w:val="auto"/>
          <w:sz w:val="27"/>
          <w:szCs w:val="27"/>
        </w:rPr>
        <w:t>Порядок</w:t>
      </w:r>
      <w:r w:rsidR="006E1424" w:rsidRPr="00031C35">
        <w:rPr>
          <w:rFonts w:ascii="Times New Roman" w:hAnsi="Times New Roman" w:cs="Times New Roman"/>
          <w:color w:val="auto"/>
          <w:sz w:val="27"/>
          <w:szCs w:val="27"/>
        </w:rPr>
        <w:t xml:space="preserve"> предоставления дополнительных гарантий </w:t>
      </w:r>
      <w:r w:rsidRPr="00031C35">
        <w:rPr>
          <w:rFonts w:ascii="Times New Roman" w:hAnsi="Times New Roman" w:cs="Times New Roman"/>
          <w:color w:val="auto"/>
          <w:sz w:val="27"/>
          <w:szCs w:val="27"/>
        </w:rPr>
        <w:t>определяется</w:t>
      </w:r>
      <w:r w:rsidR="006E1424" w:rsidRPr="00031C35">
        <w:rPr>
          <w:rFonts w:ascii="Times New Roman" w:hAnsi="Times New Roman" w:cs="Times New Roman"/>
          <w:color w:val="auto"/>
          <w:sz w:val="27"/>
          <w:szCs w:val="27"/>
        </w:rPr>
        <w:t xml:space="preserve"> решением Совета депутатов Новооскольского муниципального округа</w:t>
      </w:r>
      <w:proofErr w:type="gramStart"/>
      <w:r w:rsidR="006E1424" w:rsidRPr="00031C35">
        <w:rPr>
          <w:rFonts w:ascii="Times New Roman" w:hAnsi="Times New Roman" w:cs="Times New Roman"/>
          <w:color w:val="auto"/>
          <w:sz w:val="27"/>
          <w:szCs w:val="27"/>
        </w:rPr>
        <w:t>.».</w:t>
      </w:r>
      <w:proofErr w:type="gramEnd"/>
    </w:p>
    <w:p w:rsidR="00F669DA" w:rsidRPr="00A745A9" w:rsidRDefault="006E1424" w:rsidP="00393B46">
      <w:pPr>
        <w:pStyle w:val="22"/>
        <w:numPr>
          <w:ilvl w:val="0"/>
          <w:numId w:val="1"/>
        </w:numPr>
        <w:shd w:val="clear" w:color="auto" w:fill="auto"/>
        <w:tabs>
          <w:tab w:val="left" w:pos="1531"/>
        </w:tabs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>В статье 7 Устава:</w:t>
      </w:r>
    </w:p>
    <w:p w:rsidR="00F669DA" w:rsidRPr="00A745A9" w:rsidRDefault="006E1424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>- пункт 15 изложить в следующей редакции:</w:t>
      </w:r>
    </w:p>
    <w:p w:rsidR="00F669DA" w:rsidRPr="00A745A9" w:rsidRDefault="006E1424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color w:val="000000" w:themeColor="text1"/>
          <w:sz w:val="27"/>
          <w:szCs w:val="27"/>
        </w:rPr>
      </w:pPr>
      <w:r w:rsidRPr="00A745A9">
        <w:rPr>
          <w:sz w:val="27"/>
          <w:szCs w:val="27"/>
        </w:rPr>
        <w:t xml:space="preserve">«15) организация мероприятий по охране окружающей среды в границах </w:t>
      </w:r>
      <w:r w:rsidRPr="00A745A9">
        <w:rPr>
          <w:color w:val="000000" w:themeColor="text1"/>
          <w:sz w:val="27"/>
          <w:szCs w:val="27"/>
        </w:rPr>
        <w:t>Новооскольского</w:t>
      </w:r>
      <w:r w:rsidRPr="00A745A9">
        <w:rPr>
          <w:b/>
          <w:color w:val="000000" w:themeColor="text1"/>
          <w:sz w:val="27"/>
          <w:szCs w:val="27"/>
        </w:rPr>
        <w:t xml:space="preserve"> </w:t>
      </w:r>
      <w:r w:rsidRPr="00A745A9">
        <w:rPr>
          <w:rStyle w:val="212pt"/>
          <w:b w:val="0"/>
          <w:color w:val="000000" w:themeColor="text1"/>
          <w:sz w:val="27"/>
          <w:szCs w:val="27"/>
        </w:rPr>
        <w:t>муниципального</w:t>
      </w:r>
      <w:r w:rsidRPr="00A745A9">
        <w:rPr>
          <w:rStyle w:val="212pt"/>
          <w:color w:val="000000" w:themeColor="text1"/>
          <w:sz w:val="27"/>
          <w:szCs w:val="27"/>
        </w:rPr>
        <w:t xml:space="preserve"> </w:t>
      </w:r>
      <w:r w:rsidRPr="00A745A9">
        <w:rPr>
          <w:color w:val="000000" w:themeColor="text1"/>
          <w:sz w:val="27"/>
          <w:szCs w:val="27"/>
        </w:rPr>
        <w:t>округа,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Новооскольского</w:t>
      </w:r>
      <w:r w:rsidRPr="00A745A9">
        <w:rPr>
          <w:b/>
          <w:color w:val="000000" w:themeColor="text1"/>
          <w:sz w:val="27"/>
          <w:szCs w:val="27"/>
        </w:rPr>
        <w:t xml:space="preserve"> </w:t>
      </w:r>
      <w:r w:rsidRPr="00A745A9">
        <w:rPr>
          <w:rStyle w:val="212pt"/>
          <w:b w:val="0"/>
          <w:color w:val="000000" w:themeColor="text1"/>
          <w:sz w:val="27"/>
          <w:szCs w:val="27"/>
        </w:rPr>
        <w:t>муниципального</w:t>
      </w:r>
      <w:r w:rsidRPr="00A745A9">
        <w:rPr>
          <w:rStyle w:val="212pt"/>
          <w:color w:val="000000" w:themeColor="text1"/>
          <w:sz w:val="27"/>
          <w:szCs w:val="27"/>
        </w:rPr>
        <w:t xml:space="preserve"> </w:t>
      </w:r>
      <w:r w:rsidRPr="00A745A9">
        <w:rPr>
          <w:color w:val="000000" w:themeColor="text1"/>
          <w:sz w:val="27"/>
          <w:szCs w:val="27"/>
        </w:rPr>
        <w:t>округа</w:t>
      </w:r>
      <w:proofErr w:type="gramStart"/>
      <w:r w:rsidRPr="00A745A9">
        <w:rPr>
          <w:color w:val="000000" w:themeColor="text1"/>
          <w:sz w:val="27"/>
          <w:szCs w:val="27"/>
        </w:rPr>
        <w:t>;»</w:t>
      </w:r>
      <w:proofErr w:type="gramEnd"/>
      <w:r w:rsidRPr="00A745A9">
        <w:rPr>
          <w:color w:val="000000" w:themeColor="text1"/>
          <w:sz w:val="27"/>
          <w:szCs w:val="27"/>
        </w:rPr>
        <w:t>.</w:t>
      </w:r>
    </w:p>
    <w:p w:rsidR="000106C5" w:rsidRPr="00A745A9" w:rsidRDefault="000106C5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color w:val="000000" w:themeColor="text1"/>
          <w:sz w:val="27"/>
          <w:szCs w:val="27"/>
        </w:rPr>
      </w:pPr>
      <w:r w:rsidRPr="00A745A9">
        <w:rPr>
          <w:color w:val="000000" w:themeColor="text1"/>
          <w:sz w:val="27"/>
          <w:szCs w:val="27"/>
        </w:rPr>
        <w:t>1.3. В статье 9 Устава:</w:t>
      </w:r>
    </w:p>
    <w:p w:rsidR="00A745A9" w:rsidRPr="00A745A9" w:rsidRDefault="000106C5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color w:val="000000" w:themeColor="text1"/>
          <w:sz w:val="27"/>
          <w:szCs w:val="27"/>
        </w:rPr>
      </w:pPr>
      <w:r w:rsidRPr="00A745A9">
        <w:rPr>
          <w:color w:val="000000" w:themeColor="text1"/>
          <w:sz w:val="27"/>
          <w:szCs w:val="27"/>
        </w:rPr>
        <w:t xml:space="preserve">- </w:t>
      </w:r>
      <w:r w:rsidR="001A0BA6" w:rsidRPr="00A745A9">
        <w:rPr>
          <w:color w:val="000000" w:themeColor="text1"/>
          <w:sz w:val="27"/>
          <w:szCs w:val="27"/>
        </w:rPr>
        <w:t xml:space="preserve">в </w:t>
      </w:r>
      <w:r w:rsidRPr="00A745A9">
        <w:rPr>
          <w:color w:val="000000" w:themeColor="text1"/>
          <w:sz w:val="27"/>
          <w:szCs w:val="27"/>
        </w:rPr>
        <w:t>части 2 слова «органами исполнительной власти» заменить словами «исполнительными органами».</w:t>
      </w:r>
    </w:p>
    <w:p w:rsidR="00F669DA" w:rsidRPr="00A745A9" w:rsidRDefault="00A745A9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color w:val="FF0000"/>
          <w:sz w:val="27"/>
          <w:szCs w:val="27"/>
        </w:rPr>
      </w:pPr>
      <w:r w:rsidRPr="00A745A9">
        <w:rPr>
          <w:sz w:val="27"/>
          <w:szCs w:val="27"/>
        </w:rPr>
        <w:t xml:space="preserve">1.4. </w:t>
      </w:r>
      <w:r w:rsidR="001A0BA6" w:rsidRPr="00A745A9">
        <w:rPr>
          <w:sz w:val="27"/>
          <w:szCs w:val="27"/>
        </w:rPr>
        <w:t>В статье 26</w:t>
      </w:r>
      <w:r w:rsidR="006E1424" w:rsidRPr="00A745A9">
        <w:rPr>
          <w:sz w:val="27"/>
          <w:szCs w:val="27"/>
        </w:rPr>
        <w:t xml:space="preserve"> Устава:</w:t>
      </w:r>
    </w:p>
    <w:p w:rsidR="00A745A9" w:rsidRPr="00A745A9" w:rsidRDefault="001A0BA6" w:rsidP="00393B46">
      <w:pPr>
        <w:pStyle w:val="22"/>
        <w:shd w:val="clear" w:color="auto" w:fill="auto"/>
        <w:tabs>
          <w:tab w:val="left" w:pos="1531"/>
        </w:tabs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>- в части 5 слова «законодательных (представительных) органов государственной власти» заменить сл</w:t>
      </w:r>
      <w:r w:rsidR="006255A5" w:rsidRPr="00A745A9">
        <w:rPr>
          <w:sz w:val="27"/>
          <w:szCs w:val="27"/>
        </w:rPr>
        <w:t>овами «законодательных органов».</w:t>
      </w:r>
    </w:p>
    <w:p w:rsidR="001A0BA6" w:rsidRPr="00A745A9" w:rsidRDefault="00A745A9" w:rsidP="00393B46">
      <w:pPr>
        <w:pStyle w:val="22"/>
        <w:shd w:val="clear" w:color="auto" w:fill="auto"/>
        <w:tabs>
          <w:tab w:val="left" w:pos="1531"/>
        </w:tabs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1.5. </w:t>
      </w:r>
      <w:r w:rsidR="001A0BA6" w:rsidRPr="00A745A9">
        <w:rPr>
          <w:sz w:val="27"/>
          <w:szCs w:val="27"/>
        </w:rPr>
        <w:t>В статье 28 Устава:</w:t>
      </w:r>
    </w:p>
    <w:p w:rsidR="001A0BA6" w:rsidRPr="00A745A9" w:rsidRDefault="001A0BA6" w:rsidP="00393B46">
      <w:pPr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745A9">
        <w:rPr>
          <w:rFonts w:ascii="Times New Roman" w:hAnsi="Times New Roman" w:cs="Times New Roman"/>
          <w:sz w:val="27"/>
          <w:szCs w:val="27"/>
        </w:rPr>
        <w:t>- часть 2 Устава дополнить пунктом 6 следующего содержания:</w:t>
      </w:r>
    </w:p>
    <w:p w:rsidR="00A745A9" w:rsidRPr="00A745A9" w:rsidRDefault="001A0BA6" w:rsidP="00393B46">
      <w:pPr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745A9">
        <w:rPr>
          <w:rFonts w:ascii="Times New Roman" w:hAnsi="Times New Roman" w:cs="Times New Roman"/>
          <w:sz w:val="27"/>
          <w:szCs w:val="27"/>
        </w:rPr>
        <w:t xml:space="preserve">«6) систематическое </w:t>
      </w:r>
      <w:proofErr w:type="gramStart"/>
      <w:r w:rsidR="00A745A9" w:rsidRPr="00A745A9">
        <w:rPr>
          <w:rFonts w:ascii="Times New Roman" w:hAnsi="Times New Roman" w:cs="Times New Roman"/>
          <w:sz w:val="27"/>
          <w:szCs w:val="27"/>
        </w:rPr>
        <w:t>не достижение</w:t>
      </w:r>
      <w:proofErr w:type="gramEnd"/>
      <w:r w:rsidRPr="00A745A9">
        <w:rPr>
          <w:rFonts w:ascii="Times New Roman" w:hAnsi="Times New Roman" w:cs="Times New Roman"/>
          <w:sz w:val="27"/>
          <w:szCs w:val="27"/>
        </w:rPr>
        <w:t xml:space="preserve"> показателей для оценки эффективности деятельности органов местного самоуправления</w:t>
      </w:r>
      <w:proofErr w:type="gramStart"/>
      <w:r w:rsidRPr="00A745A9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1A0BA6" w:rsidRPr="00A745A9" w:rsidRDefault="00A745A9" w:rsidP="00393B46">
      <w:pPr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745A9">
        <w:rPr>
          <w:rFonts w:ascii="Times New Roman" w:hAnsi="Times New Roman" w:cs="Times New Roman"/>
          <w:sz w:val="27"/>
          <w:szCs w:val="27"/>
        </w:rPr>
        <w:t xml:space="preserve">1.6. </w:t>
      </w:r>
      <w:r w:rsidR="001A0BA6" w:rsidRPr="00A745A9">
        <w:rPr>
          <w:rFonts w:ascii="Times New Roman" w:hAnsi="Times New Roman" w:cs="Times New Roman"/>
          <w:sz w:val="27"/>
          <w:szCs w:val="27"/>
        </w:rPr>
        <w:t>В статье 32 Устава:</w:t>
      </w:r>
    </w:p>
    <w:p w:rsidR="00393B46" w:rsidRDefault="006E1424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- во втором абзаце части </w:t>
      </w:r>
      <w:r w:rsidR="001A0BA6" w:rsidRPr="00A745A9">
        <w:rPr>
          <w:sz w:val="27"/>
          <w:szCs w:val="27"/>
        </w:rPr>
        <w:t xml:space="preserve">4 </w:t>
      </w:r>
      <w:r w:rsidRPr="00A745A9">
        <w:rPr>
          <w:sz w:val="27"/>
          <w:szCs w:val="27"/>
        </w:rPr>
        <w:t xml:space="preserve">слова «вступает в силу со </w:t>
      </w:r>
      <w:r w:rsidRPr="00A745A9">
        <w:rPr>
          <w:rStyle w:val="212pt"/>
          <w:b w:val="0"/>
          <w:sz w:val="27"/>
          <w:szCs w:val="27"/>
        </w:rPr>
        <w:t>дня</w:t>
      </w:r>
      <w:r w:rsidRPr="00A745A9">
        <w:rPr>
          <w:rStyle w:val="212pt"/>
          <w:sz w:val="27"/>
          <w:szCs w:val="27"/>
        </w:rPr>
        <w:t xml:space="preserve"> </w:t>
      </w:r>
      <w:r w:rsidRPr="00A745A9">
        <w:rPr>
          <w:sz w:val="27"/>
          <w:szCs w:val="27"/>
        </w:rPr>
        <w:t>такого опубликования» заменить словами «вступают в силу после дня</w:t>
      </w:r>
      <w:r w:rsidR="006255A5" w:rsidRPr="00A745A9">
        <w:rPr>
          <w:sz w:val="27"/>
          <w:szCs w:val="27"/>
        </w:rPr>
        <w:t xml:space="preserve"> их официального опубликования».</w:t>
      </w:r>
    </w:p>
    <w:p w:rsidR="00F669DA" w:rsidRPr="00A745A9" w:rsidRDefault="00A745A9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1.7. </w:t>
      </w:r>
      <w:r w:rsidR="006E1424" w:rsidRPr="00A745A9">
        <w:rPr>
          <w:sz w:val="27"/>
          <w:szCs w:val="27"/>
        </w:rPr>
        <w:t>В статье 37 Устава:</w:t>
      </w:r>
    </w:p>
    <w:p w:rsidR="00F669DA" w:rsidRPr="00A745A9" w:rsidRDefault="001A0BA6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- </w:t>
      </w:r>
      <w:r w:rsidR="006E1424" w:rsidRPr="00A745A9">
        <w:rPr>
          <w:sz w:val="27"/>
          <w:szCs w:val="27"/>
        </w:rPr>
        <w:t xml:space="preserve">дополнить </w:t>
      </w:r>
      <w:r w:rsidRPr="00A745A9">
        <w:rPr>
          <w:sz w:val="27"/>
          <w:szCs w:val="27"/>
        </w:rPr>
        <w:t>часть</w:t>
      </w:r>
      <w:r w:rsidR="006255A5" w:rsidRPr="00A745A9">
        <w:rPr>
          <w:sz w:val="27"/>
          <w:szCs w:val="27"/>
        </w:rPr>
        <w:t>ю</w:t>
      </w:r>
      <w:r w:rsidRPr="00A745A9">
        <w:rPr>
          <w:sz w:val="27"/>
          <w:szCs w:val="27"/>
        </w:rPr>
        <w:t xml:space="preserve"> 6 </w:t>
      </w:r>
      <w:r w:rsidR="006E1424" w:rsidRPr="00A745A9">
        <w:rPr>
          <w:rStyle w:val="212pt"/>
          <w:b w:val="0"/>
          <w:sz w:val="27"/>
          <w:szCs w:val="27"/>
        </w:rPr>
        <w:t>следующего</w:t>
      </w:r>
      <w:r w:rsidR="006E1424" w:rsidRPr="00A745A9">
        <w:rPr>
          <w:rStyle w:val="212pt"/>
          <w:sz w:val="27"/>
          <w:szCs w:val="27"/>
        </w:rPr>
        <w:t xml:space="preserve"> </w:t>
      </w:r>
      <w:r w:rsidR="006E1424" w:rsidRPr="00A745A9">
        <w:rPr>
          <w:sz w:val="27"/>
          <w:szCs w:val="27"/>
        </w:rPr>
        <w:t>содержания:</w:t>
      </w:r>
    </w:p>
    <w:p w:rsidR="00F669DA" w:rsidRPr="00A745A9" w:rsidRDefault="001A0BA6" w:rsidP="00393B46">
      <w:pPr>
        <w:pStyle w:val="22"/>
        <w:shd w:val="clear" w:color="auto" w:fill="auto"/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t>«6.</w:t>
      </w:r>
      <w:r w:rsidR="006E1424" w:rsidRPr="00A745A9">
        <w:rPr>
          <w:sz w:val="27"/>
          <w:szCs w:val="27"/>
        </w:rPr>
        <w:t xml:space="preserve"> Органы местного самоуправления осуществляют передачу в </w:t>
      </w:r>
      <w:r w:rsidR="006E1424" w:rsidRPr="00A745A9">
        <w:rPr>
          <w:rStyle w:val="212pt"/>
          <w:b w:val="0"/>
          <w:sz w:val="27"/>
          <w:szCs w:val="27"/>
        </w:rPr>
        <w:t>безвозмездное владение и пользование объектов электросетевого</w:t>
      </w:r>
      <w:r w:rsidR="006E1424" w:rsidRPr="00A745A9">
        <w:rPr>
          <w:rStyle w:val="212pt"/>
          <w:sz w:val="27"/>
          <w:szCs w:val="27"/>
        </w:rPr>
        <w:t xml:space="preserve"> </w:t>
      </w:r>
      <w:r w:rsidR="006E1424" w:rsidRPr="00A745A9">
        <w:rPr>
          <w:sz w:val="27"/>
          <w:szCs w:val="27"/>
        </w:rPr>
        <w:t>хозяйства,</w:t>
      </w:r>
      <w:r w:rsidRPr="00A745A9">
        <w:rPr>
          <w:sz w:val="27"/>
          <w:szCs w:val="27"/>
        </w:rPr>
        <w:t xml:space="preserve"> </w:t>
      </w:r>
      <w:r w:rsidR="006E1424" w:rsidRPr="00A745A9">
        <w:rPr>
          <w:sz w:val="27"/>
          <w:szCs w:val="27"/>
        </w:rPr>
        <w:t>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</w:t>
      </w:r>
      <w:r w:rsidRPr="00A745A9">
        <w:rPr>
          <w:sz w:val="27"/>
          <w:szCs w:val="27"/>
        </w:rPr>
        <w:t xml:space="preserve"> Белгородской области</w:t>
      </w:r>
      <w:r w:rsidR="006E1424" w:rsidRPr="00A745A9">
        <w:rPr>
          <w:sz w:val="27"/>
          <w:szCs w:val="27"/>
        </w:rPr>
        <w:t>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="006E1424" w:rsidRPr="00A745A9">
        <w:rPr>
          <w:sz w:val="27"/>
          <w:szCs w:val="27"/>
        </w:rPr>
        <w:t>.».</w:t>
      </w:r>
      <w:proofErr w:type="gramEnd"/>
    </w:p>
    <w:p w:rsidR="00F669DA" w:rsidRPr="00A745A9" w:rsidRDefault="006E1424" w:rsidP="00393B46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51"/>
        <w:jc w:val="both"/>
        <w:rPr>
          <w:sz w:val="27"/>
          <w:szCs w:val="27"/>
        </w:rPr>
      </w:pPr>
      <w:r w:rsidRPr="00A745A9">
        <w:rPr>
          <w:sz w:val="27"/>
          <w:szCs w:val="27"/>
        </w:rPr>
        <w:lastRenderedPageBreak/>
        <w:t xml:space="preserve">Поручить председателю Совета депутатов Новооскольского муниципального округа осуществить необходимые действия, </w:t>
      </w:r>
      <w:r w:rsidRPr="00A745A9">
        <w:rPr>
          <w:rStyle w:val="212pt"/>
          <w:b w:val="0"/>
          <w:sz w:val="27"/>
          <w:szCs w:val="27"/>
        </w:rPr>
        <w:t xml:space="preserve">связанные </w:t>
      </w:r>
      <w:r w:rsidRPr="00A745A9">
        <w:rPr>
          <w:sz w:val="27"/>
          <w:szCs w:val="27"/>
        </w:rPr>
        <w:t xml:space="preserve">с государственной регистрацией настоящего решения в Управлении Министерства юстиции Российской Федерации по Белгородской </w:t>
      </w:r>
      <w:r w:rsidRPr="00A745A9">
        <w:rPr>
          <w:rStyle w:val="212pt"/>
          <w:b w:val="0"/>
          <w:sz w:val="27"/>
          <w:szCs w:val="27"/>
        </w:rPr>
        <w:t xml:space="preserve">области </w:t>
      </w:r>
      <w:r w:rsidRPr="00A745A9">
        <w:rPr>
          <w:sz w:val="27"/>
          <w:szCs w:val="27"/>
        </w:rPr>
        <w:t>в порядке, предусмотренном федеральным законом.</w:t>
      </w:r>
    </w:p>
    <w:p w:rsidR="00F669DA" w:rsidRPr="00A745A9" w:rsidRDefault="006E1424" w:rsidP="00F4631A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00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Опубликовать настоящее решение после его </w:t>
      </w:r>
      <w:r w:rsidRPr="00A745A9">
        <w:rPr>
          <w:rStyle w:val="212pt"/>
          <w:b w:val="0"/>
          <w:sz w:val="27"/>
          <w:szCs w:val="27"/>
        </w:rPr>
        <w:t xml:space="preserve">государственной </w:t>
      </w:r>
      <w:r w:rsidRPr="00A745A9">
        <w:rPr>
          <w:sz w:val="27"/>
          <w:szCs w:val="27"/>
        </w:rPr>
        <w:t xml:space="preserve">регистрации </w:t>
      </w:r>
      <w:r w:rsidR="00F4631A" w:rsidRPr="00A259E2">
        <w:rPr>
          <w:color w:val="FF0000"/>
          <w:sz w:val="27"/>
          <w:szCs w:val="27"/>
        </w:rPr>
        <w:t xml:space="preserve">в </w:t>
      </w:r>
      <w:r w:rsidR="00A259E2" w:rsidRPr="00A259E2">
        <w:rPr>
          <w:color w:val="FF0000"/>
          <w:sz w:val="27"/>
          <w:szCs w:val="27"/>
        </w:rPr>
        <w:t>порядке, предусмотренном Уставом Новооскольского муниципального округа Белгородской области</w:t>
      </w:r>
      <w:r w:rsidR="00A259E2">
        <w:rPr>
          <w:sz w:val="27"/>
          <w:szCs w:val="27"/>
        </w:rPr>
        <w:t xml:space="preserve">, </w:t>
      </w:r>
      <w:r w:rsidR="00F4631A" w:rsidRPr="00F4631A">
        <w:rPr>
          <w:sz w:val="27"/>
          <w:szCs w:val="27"/>
        </w:rPr>
        <w:t>и разместить на официальном сайте органов местного</w:t>
      </w:r>
      <w:r w:rsidR="00F4631A">
        <w:rPr>
          <w:sz w:val="27"/>
          <w:szCs w:val="27"/>
        </w:rPr>
        <w:t xml:space="preserve"> самоуправления Новооскольского </w:t>
      </w:r>
      <w:r w:rsidR="00F4631A" w:rsidRPr="00F4631A">
        <w:rPr>
          <w:sz w:val="27"/>
          <w:szCs w:val="27"/>
        </w:rPr>
        <w:t>муниципального окру</w:t>
      </w:r>
      <w:r w:rsidR="00F4631A">
        <w:rPr>
          <w:sz w:val="27"/>
          <w:szCs w:val="27"/>
        </w:rPr>
        <w:t xml:space="preserve">га  </w:t>
      </w:r>
      <w:r w:rsidR="00F4631A" w:rsidRPr="00F4631A">
        <w:rPr>
          <w:sz w:val="27"/>
          <w:szCs w:val="27"/>
        </w:rPr>
        <w:t xml:space="preserve">  (novyjoskol-r31.gosweb.gosuslugi.ru) в информационно-телекоммуникационной сети «Интернет».</w:t>
      </w:r>
    </w:p>
    <w:p w:rsidR="00F669DA" w:rsidRPr="00A745A9" w:rsidRDefault="006E1424" w:rsidP="006E1424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00"/>
        <w:jc w:val="both"/>
        <w:rPr>
          <w:sz w:val="27"/>
          <w:szCs w:val="27"/>
        </w:rPr>
      </w:pPr>
      <w:r w:rsidRPr="00A745A9">
        <w:rPr>
          <w:sz w:val="27"/>
          <w:szCs w:val="27"/>
        </w:rPr>
        <w:t xml:space="preserve">Настоящее решение вступает в силу после дня его официального опубликования </w:t>
      </w:r>
      <w:r w:rsidRPr="00A745A9">
        <w:rPr>
          <w:rStyle w:val="212pt"/>
          <w:b w:val="0"/>
          <w:sz w:val="27"/>
          <w:szCs w:val="27"/>
        </w:rPr>
        <w:t>с данными о государственной регистрации.</w:t>
      </w:r>
    </w:p>
    <w:p w:rsidR="00A745A9" w:rsidRDefault="00E06EB6" w:rsidP="001A0BA6">
      <w:pPr>
        <w:pStyle w:val="140"/>
        <w:shd w:val="clear" w:color="auto" w:fill="auto"/>
        <w:spacing w:line="240" w:lineRule="auto"/>
        <w:ind w:firstLine="800"/>
        <w:rPr>
          <w:sz w:val="27"/>
          <w:szCs w:val="27"/>
        </w:rPr>
      </w:pPr>
      <w:r>
        <w:rPr>
          <w:b w:val="0"/>
          <w:sz w:val="27"/>
          <w:szCs w:val="27"/>
        </w:rPr>
        <w:t>5</w:t>
      </w:r>
      <w:bookmarkStart w:id="0" w:name="_GoBack"/>
      <w:bookmarkEnd w:id="0"/>
      <w:r w:rsidR="006E1424" w:rsidRPr="00A745A9">
        <w:rPr>
          <w:b w:val="0"/>
          <w:sz w:val="27"/>
          <w:szCs w:val="27"/>
        </w:rPr>
        <w:t>.</w:t>
      </w:r>
      <w:r>
        <w:rPr>
          <w:b w:val="0"/>
          <w:sz w:val="27"/>
          <w:szCs w:val="27"/>
        </w:rPr>
        <w:t xml:space="preserve"> </w:t>
      </w:r>
      <w:proofErr w:type="gramStart"/>
      <w:r w:rsidR="006E1424" w:rsidRPr="00A745A9">
        <w:rPr>
          <w:b w:val="0"/>
          <w:sz w:val="27"/>
          <w:szCs w:val="27"/>
        </w:rPr>
        <w:t>Контроль за</w:t>
      </w:r>
      <w:proofErr w:type="gramEnd"/>
      <w:r w:rsidR="006E1424" w:rsidRPr="00A745A9">
        <w:rPr>
          <w:b w:val="0"/>
          <w:sz w:val="27"/>
          <w:szCs w:val="27"/>
        </w:rPr>
        <w:t xml:space="preserve"> выполнением настоящего решения оставляю за собой.</w:t>
      </w:r>
    </w:p>
    <w:p w:rsidR="00A745A9" w:rsidRPr="00A745A9" w:rsidRDefault="00A745A9" w:rsidP="00A745A9"/>
    <w:p w:rsidR="00A745A9" w:rsidRPr="00A745A9" w:rsidRDefault="00A745A9" w:rsidP="00A745A9"/>
    <w:tbl>
      <w:tblPr>
        <w:tblW w:w="0" w:type="auto"/>
        <w:tblLook w:val="04A0" w:firstRow="1" w:lastRow="0" w:firstColumn="1" w:lastColumn="0" w:noHBand="0" w:noVBand="1"/>
      </w:tblPr>
      <w:tblGrid>
        <w:gridCol w:w="5565"/>
        <w:gridCol w:w="4149"/>
      </w:tblGrid>
      <w:tr w:rsidR="00A745A9" w:rsidRPr="00A745A9" w:rsidTr="00A73FF2">
        <w:tc>
          <w:tcPr>
            <w:tcW w:w="5637" w:type="dxa"/>
            <w:shd w:val="clear" w:color="auto" w:fill="auto"/>
          </w:tcPr>
          <w:p w:rsidR="00A745A9" w:rsidRPr="00A745A9" w:rsidRDefault="00A745A9" w:rsidP="00A745A9">
            <w:pPr>
              <w:widowControl/>
              <w:spacing w:after="200" w:line="276" w:lineRule="auto"/>
              <w:jc w:val="center"/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</w:pP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Председатель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Совета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депутатов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Новооскольского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муниципального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округа</w:t>
            </w:r>
          </w:p>
        </w:tc>
        <w:tc>
          <w:tcPr>
            <w:tcW w:w="4217" w:type="dxa"/>
            <w:shd w:val="clear" w:color="auto" w:fill="auto"/>
          </w:tcPr>
          <w:p w:rsidR="00A745A9" w:rsidRPr="00A745A9" w:rsidRDefault="00A745A9" w:rsidP="00A745A9">
            <w:pPr>
              <w:widowControl/>
              <w:spacing w:line="276" w:lineRule="auto"/>
              <w:jc w:val="right"/>
              <w:rPr>
                <w:rFonts w:ascii="Times New Roman" w:eastAsia="DFKai-SB" w:hAnsi="Times New Roman" w:cs="Times New Roman"/>
                <w:bCs/>
                <w:iCs/>
                <w:color w:val="auto"/>
                <w:sz w:val="27"/>
                <w:szCs w:val="27"/>
                <w:lang w:bidi="ar-SA"/>
              </w:rPr>
            </w:pPr>
          </w:p>
          <w:p w:rsidR="00A745A9" w:rsidRPr="00A745A9" w:rsidRDefault="00A745A9" w:rsidP="00A745A9">
            <w:pPr>
              <w:widowControl/>
              <w:spacing w:line="276" w:lineRule="auto"/>
              <w:jc w:val="right"/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</w:pP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А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.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И</w:t>
            </w:r>
            <w:r w:rsidRPr="00A745A9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 xml:space="preserve">. </w:t>
            </w:r>
            <w:r w:rsidRPr="00A745A9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7"/>
                <w:szCs w:val="27"/>
                <w:lang w:bidi="ar-SA"/>
              </w:rPr>
              <w:t>Попова</w:t>
            </w:r>
          </w:p>
        </w:tc>
      </w:tr>
    </w:tbl>
    <w:p w:rsidR="006E1424" w:rsidRPr="00A745A9" w:rsidRDefault="006E1424" w:rsidP="00A745A9"/>
    <w:sectPr w:rsidR="006E1424" w:rsidRPr="00A745A9" w:rsidSect="00F4631A">
      <w:type w:val="continuous"/>
      <w:pgSz w:w="11900" w:h="16840"/>
      <w:pgMar w:top="1134" w:right="70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24A" w:rsidRDefault="0090724A" w:rsidP="00F669DA">
      <w:r>
        <w:separator/>
      </w:r>
    </w:p>
  </w:endnote>
  <w:endnote w:type="continuationSeparator" w:id="0">
    <w:p w:rsidR="0090724A" w:rsidRDefault="0090724A" w:rsidP="00F6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24A" w:rsidRDefault="0090724A">
      <w:r>
        <w:separator/>
      </w:r>
    </w:p>
  </w:footnote>
  <w:footnote w:type="continuationSeparator" w:id="0">
    <w:p w:rsidR="0090724A" w:rsidRDefault="00907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76CC"/>
    <w:multiLevelType w:val="multilevel"/>
    <w:tmpl w:val="68C02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4103F"/>
    <w:multiLevelType w:val="hybridMultilevel"/>
    <w:tmpl w:val="E3D4E710"/>
    <w:lvl w:ilvl="0" w:tplc="0610F652">
      <w:start w:val="1"/>
      <w:numFmt w:val="decimal"/>
      <w:lvlText w:val="%1."/>
      <w:lvlJc w:val="left"/>
      <w:pPr>
        <w:ind w:left="1140" w:hanging="435"/>
      </w:pPr>
    </w:lvl>
    <w:lvl w:ilvl="1" w:tplc="673CF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682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E2F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28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D2F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8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83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F5352"/>
    <w:multiLevelType w:val="multilevel"/>
    <w:tmpl w:val="E6063B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F14CC"/>
    <w:multiLevelType w:val="multilevel"/>
    <w:tmpl w:val="250E15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52E72"/>
    <w:multiLevelType w:val="multilevel"/>
    <w:tmpl w:val="207A3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AD51E3"/>
    <w:multiLevelType w:val="multilevel"/>
    <w:tmpl w:val="4BD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250339"/>
    <w:multiLevelType w:val="multilevel"/>
    <w:tmpl w:val="8E6C3D5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F14EC6"/>
    <w:multiLevelType w:val="multilevel"/>
    <w:tmpl w:val="8BF60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DE7FAE"/>
    <w:multiLevelType w:val="multilevel"/>
    <w:tmpl w:val="12CA12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DA"/>
    <w:rsid w:val="000106C5"/>
    <w:rsid w:val="00031C35"/>
    <w:rsid w:val="000E6FDA"/>
    <w:rsid w:val="00130E0C"/>
    <w:rsid w:val="001A0BA6"/>
    <w:rsid w:val="00393B46"/>
    <w:rsid w:val="00410A63"/>
    <w:rsid w:val="006255A5"/>
    <w:rsid w:val="006E1424"/>
    <w:rsid w:val="007B47DD"/>
    <w:rsid w:val="007F1D43"/>
    <w:rsid w:val="008C4AD8"/>
    <w:rsid w:val="0090724A"/>
    <w:rsid w:val="00A259E2"/>
    <w:rsid w:val="00A745A9"/>
    <w:rsid w:val="00B833BA"/>
    <w:rsid w:val="00D87303"/>
    <w:rsid w:val="00E06EB6"/>
    <w:rsid w:val="00F4631A"/>
    <w:rsid w:val="00F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9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69DA"/>
    <w:rPr>
      <w:color w:val="0066CC"/>
      <w:u w:val="single"/>
    </w:rPr>
  </w:style>
  <w:style w:type="character" w:customStyle="1" w:styleId="2">
    <w:name w:val="Сноска (2)_"/>
    <w:basedOn w:val="a0"/>
    <w:link w:val="2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Сноска (3)_"/>
    <w:basedOn w:val="a0"/>
    <w:link w:val="3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TimesNewRoman12pt">
    <w:name w:val="Сноска (3) + Times New Roman;12 pt"/>
    <w:basedOn w:val="3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pt">
    <w:name w:val="Сноска + 13 pt;Не полужирный"/>
    <w:basedOn w:val="a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11pt">
    <w:name w:val="Сноска + Constantia;11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tantia11pt2pt">
    <w:name w:val="Сноска + Constantia;11 pt;Интервал 2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 (3)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311pt">
    <w:name w:val="Основной текст (3) + 11 pt;Не полужирный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1pt0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11pt1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1110ptExact">
    <w:name w:val="Основной текст (11) + 10 pt;Не курсив Exact"/>
    <w:basedOn w:val="11Exact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link w:val="1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13Exact">
    <w:name w:val="Основной текст (13) Exact"/>
    <w:basedOn w:val="a0"/>
    <w:link w:val="13"/>
    <w:rsid w:val="00F669D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TimesNewRoman115pt">
    <w:name w:val="Основной текст (6) + Times New Roman;11;5 pt;Не полужирный"/>
    <w:basedOn w:val="6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3pt">
    <w:name w:val="Основной текст (7) + 13 pt;Не полужирный"/>
    <w:basedOn w:val="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9pt">
    <w:name w:val="Основной текст (4) + 9 pt;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9pt0">
    <w:name w:val="Основной текст (4) + 9 pt"/>
    <w:basedOn w:val="4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7pt">
    <w:name w:val="Основной текст (8) + 7 pt;Полужирный"/>
    <w:basedOn w:val="8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3pt">
    <w:name w:val="Основной текст (9) + Интервал 3 pt"/>
    <w:basedOn w:val="9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13pt">
    <w:name w:val="Основной текст (14) + 13 pt;Не полужирный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3pt0">
    <w:name w:val="Основной текст (14) + 13 pt;Курсив"/>
    <w:basedOn w:val="14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pt">
    <w:name w:val="Основной текст (14) + Интервал 1 pt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Сноска (2)"/>
    <w:basedOn w:val="a"/>
    <w:link w:val="2"/>
    <w:rsid w:val="00F669DA"/>
    <w:pPr>
      <w:shd w:val="clear" w:color="auto" w:fill="FFFFFF"/>
      <w:spacing w:after="10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rsid w:val="00F669DA"/>
    <w:pPr>
      <w:shd w:val="clear" w:color="auto" w:fill="FFFFFF"/>
      <w:spacing w:before="1020" w:line="312" w:lineRule="exact"/>
      <w:jc w:val="both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a5">
    <w:name w:val="Сноска"/>
    <w:basedOn w:val="a"/>
    <w:link w:val="a4"/>
    <w:rsid w:val="00F669DA"/>
    <w:pPr>
      <w:shd w:val="clear" w:color="auto" w:fill="FFFFFF"/>
      <w:spacing w:before="600" w:line="312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a6"/>
    <w:rsid w:val="00F669DA"/>
    <w:pPr>
      <w:shd w:val="clear" w:color="auto" w:fill="FFFFFF"/>
      <w:spacing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Основной текст (3)"/>
    <w:basedOn w:val="a"/>
    <w:link w:val="31"/>
    <w:rsid w:val="00F669DA"/>
    <w:pPr>
      <w:shd w:val="clear" w:color="auto" w:fill="FFFFFF"/>
      <w:spacing w:before="120"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F669DA"/>
    <w:pPr>
      <w:shd w:val="clear" w:color="auto" w:fill="FFFFFF"/>
      <w:spacing w:before="120" w:line="0" w:lineRule="atLeast"/>
      <w:ind w:hanging="19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F669DA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F669DA"/>
    <w:pPr>
      <w:shd w:val="clear" w:color="auto" w:fill="FFFFFF"/>
      <w:spacing w:after="300" w:line="307" w:lineRule="exact"/>
      <w:jc w:val="center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F669DA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">
    <w:name w:val="Основной текст (12)"/>
    <w:basedOn w:val="a"/>
    <w:link w:val="12Exact"/>
    <w:rsid w:val="00F669DA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сновной текст (13)"/>
    <w:basedOn w:val="a"/>
    <w:link w:val="13Exact"/>
    <w:rsid w:val="00F669DA"/>
    <w:pPr>
      <w:shd w:val="clear" w:color="auto" w:fill="FFFFFF"/>
      <w:spacing w:line="0" w:lineRule="atLeast"/>
    </w:pPr>
    <w:rPr>
      <w:rFonts w:ascii="Constantia" w:eastAsia="Constantia" w:hAnsi="Constantia" w:cs="Constantia"/>
      <w:sz w:val="26"/>
      <w:szCs w:val="26"/>
    </w:rPr>
  </w:style>
  <w:style w:type="paragraph" w:customStyle="1" w:styleId="70">
    <w:name w:val="Основной текст (7)"/>
    <w:basedOn w:val="a"/>
    <w:link w:val="7"/>
    <w:rsid w:val="00F669DA"/>
    <w:pPr>
      <w:shd w:val="clear" w:color="auto" w:fill="FFFFFF"/>
      <w:spacing w:before="540" w:after="300" w:line="269" w:lineRule="exact"/>
      <w:ind w:firstLine="7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F669DA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F669DA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rsid w:val="00F669DA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rsid w:val="00F669DA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40">
    <w:name w:val="Основной текст (14)"/>
    <w:basedOn w:val="a"/>
    <w:link w:val="14"/>
    <w:rsid w:val="00F669D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5">
    <w:name w:val="Основной текст (15)"/>
    <w:basedOn w:val="a"/>
    <w:link w:val="15Exact"/>
    <w:rsid w:val="00F669DA"/>
    <w:pPr>
      <w:shd w:val="clear" w:color="auto" w:fill="FFFFFF"/>
      <w:spacing w:line="360" w:lineRule="exac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styleId="a8">
    <w:name w:val="List Paragraph"/>
    <w:basedOn w:val="a"/>
    <w:uiPriority w:val="34"/>
    <w:qFormat/>
    <w:rsid w:val="006E14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4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5A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9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69DA"/>
    <w:rPr>
      <w:color w:val="0066CC"/>
      <w:u w:val="single"/>
    </w:rPr>
  </w:style>
  <w:style w:type="character" w:customStyle="1" w:styleId="2">
    <w:name w:val="Сноска (2)_"/>
    <w:basedOn w:val="a0"/>
    <w:link w:val="2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Сноска (3)_"/>
    <w:basedOn w:val="a0"/>
    <w:link w:val="3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TimesNewRoman12pt">
    <w:name w:val="Сноска (3) + Times New Roman;12 pt"/>
    <w:basedOn w:val="3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pt">
    <w:name w:val="Сноска + 13 pt;Не полужирный"/>
    <w:basedOn w:val="a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11pt">
    <w:name w:val="Сноска + Constantia;11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tantia11pt2pt">
    <w:name w:val="Сноска + Constantia;11 pt;Интервал 2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 (3)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311pt">
    <w:name w:val="Основной текст (3) + 11 pt;Не полужирный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1pt0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11pt1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1110ptExact">
    <w:name w:val="Основной текст (11) + 10 pt;Не курсив Exact"/>
    <w:basedOn w:val="11Exact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link w:val="1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13Exact">
    <w:name w:val="Основной текст (13) Exact"/>
    <w:basedOn w:val="a0"/>
    <w:link w:val="13"/>
    <w:rsid w:val="00F669D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TimesNewRoman115pt">
    <w:name w:val="Основной текст (6) + Times New Roman;11;5 pt;Не полужирный"/>
    <w:basedOn w:val="6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3pt">
    <w:name w:val="Основной текст (7) + 13 pt;Не полужирный"/>
    <w:basedOn w:val="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9pt">
    <w:name w:val="Основной текст (4) + 9 pt;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9pt0">
    <w:name w:val="Основной текст (4) + 9 pt"/>
    <w:basedOn w:val="4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7pt">
    <w:name w:val="Основной текст (8) + 7 pt;Полужирный"/>
    <w:basedOn w:val="8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3pt">
    <w:name w:val="Основной текст (9) + Интервал 3 pt"/>
    <w:basedOn w:val="9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13pt">
    <w:name w:val="Основной текст (14) + 13 pt;Не полужирный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3pt0">
    <w:name w:val="Основной текст (14) + 13 pt;Курсив"/>
    <w:basedOn w:val="14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pt">
    <w:name w:val="Основной текст (14) + Интервал 1 pt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Сноска (2)"/>
    <w:basedOn w:val="a"/>
    <w:link w:val="2"/>
    <w:rsid w:val="00F669DA"/>
    <w:pPr>
      <w:shd w:val="clear" w:color="auto" w:fill="FFFFFF"/>
      <w:spacing w:after="10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rsid w:val="00F669DA"/>
    <w:pPr>
      <w:shd w:val="clear" w:color="auto" w:fill="FFFFFF"/>
      <w:spacing w:before="1020" w:line="312" w:lineRule="exact"/>
      <w:jc w:val="both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a5">
    <w:name w:val="Сноска"/>
    <w:basedOn w:val="a"/>
    <w:link w:val="a4"/>
    <w:rsid w:val="00F669DA"/>
    <w:pPr>
      <w:shd w:val="clear" w:color="auto" w:fill="FFFFFF"/>
      <w:spacing w:before="600" w:line="312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a6"/>
    <w:rsid w:val="00F669DA"/>
    <w:pPr>
      <w:shd w:val="clear" w:color="auto" w:fill="FFFFFF"/>
      <w:spacing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Основной текст (3)"/>
    <w:basedOn w:val="a"/>
    <w:link w:val="31"/>
    <w:rsid w:val="00F669DA"/>
    <w:pPr>
      <w:shd w:val="clear" w:color="auto" w:fill="FFFFFF"/>
      <w:spacing w:before="120"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F669DA"/>
    <w:pPr>
      <w:shd w:val="clear" w:color="auto" w:fill="FFFFFF"/>
      <w:spacing w:before="120" w:line="0" w:lineRule="atLeast"/>
      <w:ind w:hanging="19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F669DA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F669DA"/>
    <w:pPr>
      <w:shd w:val="clear" w:color="auto" w:fill="FFFFFF"/>
      <w:spacing w:after="300" w:line="307" w:lineRule="exact"/>
      <w:jc w:val="center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F669DA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">
    <w:name w:val="Основной текст (12)"/>
    <w:basedOn w:val="a"/>
    <w:link w:val="12Exact"/>
    <w:rsid w:val="00F669DA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сновной текст (13)"/>
    <w:basedOn w:val="a"/>
    <w:link w:val="13Exact"/>
    <w:rsid w:val="00F669DA"/>
    <w:pPr>
      <w:shd w:val="clear" w:color="auto" w:fill="FFFFFF"/>
      <w:spacing w:line="0" w:lineRule="atLeast"/>
    </w:pPr>
    <w:rPr>
      <w:rFonts w:ascii="Constantia" w:eastAsia="Constantia" w:hAnsi="Constantia" w:cs="Constantia"/>
      <w:sz w:val="26"/>
      <w:szCs w:val="26"/>
    </w:rPr>
  </w:style>
  <w:style w:type="paragraph" w:customStyle="1" w:styleId="70">
    <w:name w:val="Основной текст (7)"/>
    <w:basedOn w:val="a"/>
    <w:link w:val="7"/>
    <w:rsid w:val="00F669DA"/>
    <w:pPr>
      <w:shd w:val="clear" w:color="auto" w:fill="FFFFFF"/>
      <w:spacing w:before="540" w:after="300" w:line="269" w:lineRule="exact"/>
      <w:ind w:firstLine="7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F669DA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F669DA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rsid w:val="00F669DA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rsid w:val="00F669DA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40">
    <w:name w:val="Основной текст (14)"/>
    <w:basedOn w:val="a"/>
    <w:link w:val="14"/>
    <w:rsid w:val="00F669D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5">
    <w:name w:val="Основной текст (15)"/>
    <w:basedOn w:val="a"/>
    <w:link w:val="15Exact"/>
    <w:rsid w:val="00F669DA"/>
    <w:pPr>
      <w:shd w:val="clear" w:color="auto" w:fill="FFFFFF"/>
      <w:spacing w:line="360" w:lineRule="exac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styleId="a8">
    <w:name w:val="List Paragraph"/>
    <w:basedOn w:val="a"/>
    <w:uiPriority w:val="34"/>
    <w:qFormat/>
    <w:rsid w:val="006E14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4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5A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8</cp:revision>
  <cp:lastPrinted>2024-11-11T07:37:00Z</cp:lastPrinted>
  <dcterms:created xsi:type="dcterms:W3CDTF">2024-11-01T06:28:00Z</dcterms:created>
  <dcterms:modified xsi:type="dcterms:W3CDTF">2024-11-11T07:41:00Z</dcterms:modified>
</cp:coreProperties>
</file>