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6F" w:rsidRDefault="00B469E0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18847" cy="614824"/>
                <wp:effectExtent l="0" t="0" r="0" b="0"/>
                <wp:docPr id="1" name="Рисунок 1" descr="C:\Users\n.didenko\Desktop\Бланки новые\БЛАНКИ - 2020 год\герб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6613510" name="Picture 2" descr="C:\Users\n.didenko\Desktop\Бланки новые\БЛАНКИ - 2020 год\герб_1.pn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18846" cy="6148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4921250</wp:posOffset>
                </wp:positionH>
                <wp:positionV relativeFrom="paragraph">
                  <wp:posOffset>-165934</wp:posOffset>
                </wp:positionV>
                <wp:extent cx="1234440" cy="1128040"/>
                <wp:effectExtent l="6350" t="6350" r="6350" b="6350"/>
                <wp:wrapNone/>
                <wp:docPr id="2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1280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4F76" w:rsidRDefault="00444F76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  <w:p w:rsidR="00444F76" w:rsidRDefault="00444F76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вносится главой администрации Новооскольского муниципального округа Белгородской</w:t>
                            </w:r>
                          </w:p>
                          <w:p w:rsidR="00444F76" w:rsidRDefault="00444F76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области</w:t>
                            </w:r>
                          </w:p>
                          <w:p w:rsidR="00444F76" w:rsidRDefault="00444F76">
                            <w:pPr>
                              <w:jc w:val="center"/>
                              <w:rPr>
                                <w:rFonts w:ascii="PT Astra Serif" w:eastAsia="PT Astra Serif" w:hAnsi="PT Astra Serif" w:cs="PT Astra Serif"/>
                              </w:rPr>
                            </w:pPr>
                          </w:p>
                          <w:p w:rsidR="00444F76" w:rsidRDefault="00444F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387.5pt;margin-top:-13.05pt;width:97.2pt;height:88.8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" stroked="f">
                <v:textbox>
                  <w:txbxContent>
                    <w:p w:rsidR="00DC6C6F" w:rsidRDefault="00B469E0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Проект </w:t>
                      </w:r>
                    </w:p>
                    <w:p w:rsidR="00DC6C6F" w:rsidRDefault="00B469E0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вносится главой администрации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Новооскольского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муниципального округа Белгородской</w:t>
                      </w:r>
                    </w:p>
                    <w:p w:rsidR="00DC6C6F" w:rsidRDefault="00B469E0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области</w:t>
                      </w:r>
                    </w:p>
                    <w:p w:rsidR="00DC6C6F" w:rsidRDefault="00DC6C6F">
                      <w:pPr>
                        <w:jc w:val="center"/>
                        <w:rPr>
                          <w:rFonts w:ascii="PT Astra Serif" w:eastAsia="PT Astra Serif" w:hAnsi="PT Astra Serif" w:cs="PT Astra Serif"/>
                        </w:rPr>
                      </w:pPr>
                    </w:p>
                    <w:p w:rsidR="00DC6C6F" w:rsidRDefault="00DC6C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6C6F" w:rsidRDefault="00DC6C6F">
      <w:pPr>
        <w:jc w:val="center"/>
        <w:rPr>
          <w:b/>
          <w:sz w:val="28"/>
          <w:szCs w:val="28"/>
        </w:rPr>
      </w:pPr>
    </w:p>
    <w:p w:rsidR="00DC6C6F" w:rsidRDefault="00B469E0">
      <w:pPr>
        <w:jc w:val="center"/>
        <w:rPr>
          <w:b/>
          <w:sz w:val="28"/>
        </w:rPr>
      </w:pPr>
      <w:r>
        <w:rPr>
          <w:b/>
          <w:bCs/>
          <w:iCs/>
          <w:sz w:val="28"/>
          <w:szCs w:val="28"/>
        </w:rPr>
        <w:t>РОССИЙСКАЯ ФЕДЕРАЦИЯ</w:t>
      </w:r>
    </w:p>
    <w:p w:rsidR="00DC6C6F" w:rsidRDefault="00B469E0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DC6C6F" w:rsidRDefault="00DC6C6F">
      <w:pPr>
        <w:jc w:val="center"/>
      </w:pPr>
    </w:p>
    <w:p w:rsidR="00DC6C6F" w:rsidRDefault="00B469E0">
      <w:pPr>
        <w:jc w:val="center"/>
      </w:pPr>
      <w:r>
        <w:rPr>
          <w:b/>
          <w:bCs/>
          <w:iCs/>
          <w:sz w:val="24"/>
          <w:szCs w:val="24"/>
        </w:rPr>
        <w:t>СОВЕТ ДЕПУТАТОВ</w:t>
      </w:r>
    </w:p>
    <w:p w:rsidR="00DC6C6F" w:rsidRDefault="00B469E0">
      <w:pPr>
        <w:jc w:val="center"/>
      </w:pPr>
      <w:r>
        <w:rPr>
          <w:b/>
          <w:bCs/>
          <w:iCs/>
          <w:sz w:val="24"/>
          <w:szCs w:val="24"/>
        </w:rPr>
        <w:t>НОВООСКОЛЬСКОГО МУНИЦИПАЛЬНОГО ОКРУГА</w:t>
      </w:r>
    </w:p>
    <w:p w:rsidR="00DC6C6F" w:rsidRDefault="00B469E0">
      <w:pPr>
        <w:jc w:val="center"/>
      </w:pPr>
      <w:r>
        <w:rPr>
          <w:b/>
          <w:bCs/>
          <w:iCs/>
          <w:sz w:val="24"/>
          <w:szCs w:val="24"/>
        </w:rPr>
        <w:t>БЕЛГОРОДСКОЙ ОБЛАСТИ</w:t>
      </w:r>
    </w:p>
    <w:p w:rsidR="00DC6C6F" w:rsidRDefault="00DC6C6F">
      <w:pPr>
        <w:jc w:val="center"/>
      </w:pPr>
    </w:p>
    <w:p w:rsidR="00DC6C6F" w:rsidRDefault="00B469E0">
      <w:pPr>
        <w:ind w:left="-142"/>
        <w:jc w:val="center"/>
      </w:pPr>
      <w:r>
        <w:rPr>
          <w:bCs/>
          <w:iCs/>
        </w:rPr>
        <w:t>Двадцать третье заседание  Совета депутатов  Новооскольского муниципального округа Белгородской области второго созыва</w:t>
      </w:r>
    </w:p>
    <w:p w:rsidR="00DC6C6F" w:rsidRDefault="00DC6C6F">
      <w:pPr>
        <w:jc w:val="center"/>
      </w:pPr>
    </w:p>
    <w:p w:rsidR="00DC6C6F" w:rsidRDefault="00B469E0">
      <w:pPr>
        <w:jc w:val="center"/>
      </w:pPr>
      <w:proofErr w:type="gramStart"/>
      <w:r>
        <w:rPr>
          <w:b/>
          <w:bCs/>
          <w:iCs/>
          <w:sz w:val="28"/>
          <w:szCs w:val="28"/>
        </w:rPr>
        <w:t>Р</w:t>
      </w:r>
      <w:proofErr w:type="gramEnd"/>
      <w:r>
        <w:rPr>
          <w:b/>
          <w:bCs/>
          <w:iCs/>
          <w:sz w:val="28"/>
          <w:szCs w:val="28"/>
        </w:rPr>
        <w:t xml:space="preserve"> Е Ш Е Н И Е</w:t>
      </w:r>
    </w:p>
    <w:p w:rsidR="00DC6C6F" w:rsidRDefault="00DC6C6F">
      <w:pPr>
        <w:jc w:val="center"/>
      </w:pPr>
    </w:p>
    <w:p w:rsidR="00DC6C6F" w:rsidRDefault="00B469E0">
      <w:pPr>
        <w:jc w:val="center"/>
      </w:pPr>
      <w:r>
        <w:rPr>
          <w:bCs/>
          <w:iCs/>
          <w:sz w:val="24"/>
          <w:szCs w:val="24"/>
        </w:rPr>
        <w:t>____________</w:t>
      </w:r>
      <w:r>
        <w:rPr>
          <w:bCs/>
          <w:iCs/>
          <w:sz w:val="26"/>
          <w:szCs w:val="26"/>
        </w:rPr>
        <w:t>__ 20__  года                                                                                       №  ___</w:t>
      </w:r>
    </w:p>
    <w:p w:rsidR="00DC6C6F" w:rsidRDefault="00DC6C6F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b/>
          <w:color w:val="000000"/>
          <w:sz w:val="27"/>
          <w:szCs w:val="27"/>
        </w:rPr>
      </w:pPr>
    </w:p>
    <w:p w:rsidR="00DC6C6F" w:rsidRDefault="00DC6C6F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b/>
          <w:color w:val="000000"/>
          <w:sz w:val="27"/>
          <w:szCs w:val="27"/>
        </w:rPr>
      </w:pPr>
    </w:p>
    <w:tbl>
      <w:tblPr>
        <w:tblStyle w:val="af0"/>
        <w:tblW w:w="985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DC6C6F" w:rsidRPr="00444F76" w:rsidTr="004A751F">
        <w:trPr>
          <w:trHeight w:val="2089"/>
        </w:trPr>
        <w:tc>
          <w:tcPr>
            <w:tcW w:w="4786" w:type="dxa"/>
          </w:tcPr>
          <w:p w:rsidR="004A751F" w:rsidRPr="00444F76" w:rsidRDefault="00B469E0" w:rsidP="004A751F">
            <w:pPr>
              <w:pStyle w:val="a4"/>
              <w:tabs>
                <w:tab w:val="center" w:pos="2355"/>
                <w:tab w:val="right" w:pos="4711"/>
              </w:tabs>
              <w:jc w:val="both"/>
              <w:rPr>
                <w:b/>
                <w:sz w:val="26"/>
                <w:szCs w:val="26"/>
              </w:rPr>
            </w:pPr>
            <w:bookmarkStart w:id="0" w:name="_GoBack"/>
            <w:r w:rsidRPr="00444F76">
              <w:rPr>
                <w:b/>
                <w:sz w:val="26"/>
                <w:szCs w:val="26"/>
              </w:rPr>
              <w:t xml:space="preserve">Об </w:t>
            </w:r>
            <w:r w:rsidR="004A751F" w:rsidRPr="00444F76">
              <w:rPr>
                <w:b/>
                <w:sz w:val="26"/>
                <w:szCs w:val="26"/>
              </w:rPr>
              <w:t xml:space="preserve">  </w:t>
            </w:r>
            <w:r w:rsidRPr="00444F76">
              <w:rPr>
                <w:b/>
                <w:sz w:val="26"/>
                <w:szCs w:val="26"/>
              </w:rPr>
              <w:t>утверждении</w:t>
            </w:r>
            <w:r w:rsidR="004A751F" w:rsidRPr="00444F76">
              <w:rPr>
                <w:b/>
                <w:sz w:val="26"/>
                <w:szCs w:val="26"/>
              </w:rPr>
              <w:t xml:space="preserve">  </w:t>
            </w:r>
            <w:r w:rsidRPr="00444F76">
              <w:rPr>
                <w:b/>
                <w:sz w:val="26"/>
                <w:szCs w:val="26"/>
              </w:rPr>
              <w:t xml:space="preserve"> Положения</w:t>
            </w:r>
          </w:p>
          <w:p w:rsidR="004A751F" w:rsidRPr="00444F76" w:rsidRDefault="00B469E0" w:rsidP="004A751F">
            <w:pPr>
              <w:pStyle w:val="a4"/>
              <w:tabs>
                <w:tab w:val="center" w:pos="2355"/>
                <w:tab w:val="right" w:pos="4711"/>
              </w:tabs>
              <w:jc w:val="both"/>
              <w:rPr>
                <w:b/>
                <w:sz w:val="26"/>
                <w:szCs w:val="26"/>
              </w:rPr>
            </w:pPr>
            <w:r w:rsidRPr="00444F76">
              <w:rPr>
                <w:b/>
                <w:sz w:val="26"/>
                <w:szCs w:val="26"/>
              </w:rPr>
              <w:t>о</w:t>
            </w:r>
            <w:r w:rsidR="001F3630" w:rsidRPr="00444F76">
              <w:rPr>
                <w:b/>
                <w:sz w:val="26"/>
                <w:szCs w:val="26"/>
              </w:rPr>
              <w:t xml:space="preserve"> </w:t>
            </w:r>
            <w:r w:rsidR="004A751F" w:rsidRPr="00444F76">
              <w:rPr>
                <w:b/>
                <w:sz w:val="26"/>
                <w:szCs w:val="26"/>
              </w:rPr>
              <w:t xml:space="preserve">  </w:t>
            </w:r>
            <w:r w:rsidRPr="00444F76">
              <w:rPr>
                <w:b/>
                <w:sz w:val="26"/>
                <w:szCs w:val="26"/>
              </w:rPr>
              <w:t xml:space="preserve">порядке </w:t>
            </w:r>
            <w:r w:rsidR="004A751F" w:rsidRPr="00444F76">
              <w:rPr>
                <w:b/>
                <w:sz w:val="26"/>
                <w:szCs w:val="26"/>
              </w:rPr>
              <w:t xml:space="preserve">  </w:t>
            </w:r>
            <w:r w:rsidRPr="00444F76">
              <w:rPr>
                <w:b/>
                <w:sz w:val="26"/>
                <w:szCs w:val="26"/>
              </w:rPr>
              <w:t xml:space="preserve">осуществления </w:t>
            </w:r>
            <w:r w:rsidR="004A751F" w:rsidRPr="00444F76">
              <w:rPr>
                <w:b/>
                <w:sz w:val="26"/>
                <w:szCs w:val="26"/>
              </w:rPr>
              <w:t xml:space="preserve">  </w:t>
            </w:r>
            <w:r w:rsidRPr="00444F76">
              <w:rPr>
                <w:b/>
                <w:sz w:val="26"/>
                <w:szCs w:val="26"/>
              </w:rPr>
              <w:t>выплат</w:t>
            </w:r>
          </w:p>
          <w:p w:rsidR="00DC6C6F" w:rsidRPr="00444F76" w:rsidRDefault="00B469E0" w:rsidP="004A751F">
            <w:pPr>
              <w:pStyle w:val="a4"/>
              <w:tabs>
                <w:tab w:val="center" w:pos="2355"/>
                <w:tab w:val="right" w:pos="4711"/>
              </w:tabs>
              <w:rPr>
                <w:b/>
                <w:sz w:val="26"/>
                <w:szCs w:val="26"/>
              </w:rPr>
            </w:pPr>
            <w:r w:rsidRPr="00444F76">
              <w:rPr>
                <w:b/>
                <w:sz w:val="26"/>
                <w:szCs w:val="26"/>
              </w:rPr>
              <w:t>на</w:t>
            </w:r>
            <w:r w:rsidR="004A751F" w:rsidRPr="00444F76">
              <w:rPr>
                <w:b/>
                <w:sz w:val="26"/>
                <w:szCs w:val="26"/>
              </w:rPr>
              <w:t xml:space="preserve"> </w:t>
            </w:r>
            <w:r w:rsidRPr="00444F76">
              <w:rPr>
                <w:b/>
                <w:sz w:val="26"/>
                <w:szCs w:val="26"/>
              </w:rPr>
              <w:t>санаторно</w:t>
            </w:r>
            <w:r w:rsidR="004A751F" w:rsidRPr="00444F76">
              <w:rPr>
                <w:b/>
                <w:sz w:val="26"/>
                <w:szCs w:val="26"/>
              </w:rPr>
              <w:t xml:space="preserve"> </w:t>
            </w:r>
            <w:r w:rsidRPr="00444F76">
              <w:rPr>
                <w:b/>
                <w:sz w:val="26"/>
                <w:szCs w:val="26"/>
              </w:rPr>
              <w:t>-</w:t>
            </w:r>
            <w:r w:rsidR="004A751F" w:rsidRPr="00444F76">
              <w:rPr>
                <w:b/>
                <w:sz w:val="26"/>
                <w:szCs w:val="26"/>
              </w:rPr>
              <w:t xml:space="preserve"> </w:t>
            </w:r>
            <w:r w:rsidRPr="00444F76">
              <w:rPr>
                <w:b/>
                <w:sz w:val="26"/>
                <w:szCs w:val="26"/>
              </w:rPr>
              <w:t>курортное</w:t>
            </w:r>
            <w:r w:rsidR="004A751F" w:rsidRPr="00444F76">
              <w:rPr>
                <w:b/>
                <w:sz w:val="26"/>
                <w:szCs w:val="26"/>
              </w:rPr>
              <w:t xml:space="preserve"> </w:t>
            </w:r>
            <w:r w:rsidRPr="00444F76">
              <w:rPr>
                <w:b/>
                <w:sz w:val="26"/>
                <w:szCs w:val="26"/>
              </w:rPr>
              <w:t xml:space="preserve">лечение </w:t>
            </w:r>
            <w:r w:rsidR="004A751F" w:rsidRPr="00444F76">
              <w:rPr>
                <w:b/>
                <w:sz w:val="26"/>
                <w:szCs w:val="26"/>
              </w:rPr>
              <w:t xml:space="preserve">муниципальным   служащим </w:t>
            </w:r>
            <w:r w:rsidR="007B1E6E" w:rsidRPr="00444F76">
              <w:rPr>
                <w:b/>
                <w:sz w:val="26"/>
                <w:szCs w:val="26"/>
              </w:rPr>
              <w:t xml:space="preserve">органов местного самоуправления </w:t>
            </w:r>
            <w:r w:rsidR="004A751F" w:rsidRPr="00444F76">
              <w:rPr>
                <w:b/>
                <w:sz w:val="26"/>
                <w:szCs w:val="26"/>
              </w:rPr>
              <w:t>Ново</w:t>
            </w:r>
            <w:r w:rsidRPr="00444F76">
              <w:rPr>
                <w:b/>
                <w:sz w:val="26"/>
                <w:szCs w:val="26"/>
              </w:rPr>
              <w:t xml:space="preserve">оскольского </w:t>
            </w:r>
            <w:r w:rsidR="004A751F" w:rsidRPr="00444F76">
              <w:rPr>
                <w:b/>
                <w:sz w:val="26"/>
                <w:szCs w:val="26"/>
              </w:rPr>
              <w:t>м</w:t>
            </w:r>
            <w:r w:rsidRPr="00444F76">
              <w:rPr>
                <w:b/>
                <w:sz w:val="26"/>
                <w:szCs w:val="26"/>
              </w:rPr>
              <w:t xml:space="preserve">униципального округа </w:t>
            </w:r>
            <w:r w:rsidR="001F3630" w:rsidRPr="00444F76">
              <w:rPr>
                <w:b/>
                <w:sz w:val="26"/>
                <w:szCs w:val="26"/>
              </w:rPr>
              <w:t xml:space="preserve"> </w:t>
            </w:r>
            <w:r w:rsidRPr="00444F76">
              <w:rPr>
                <w:b/>
                <w:sz w:val="26"/>
                <w:szCs w:val="26"/>
              </w:rPr>
              <w:t xml:space="preserve">Белгородской области </w:t>
            </w:r>
            <w:bookmarkEnd w:id="0"/>
          </w:p>
        </w:tc>
        <w:tc>
          <w:tcPr>
            <w:tcW w:w="5068" w:type="dxa"/>
          </w:tcPr>
          <w:p w:rsidR="00DC6C6F" w:rsidRPr="00444F76" w:rsidRDefault="00DC6C6F">
            <w:pPr>
              <w:pStyle w:val="a4"/>
              <w:jc w:val="right"/>
              <w:rPr>
                <w:color w:val="FFFFFF"/>
                <w:sz w:val="26"/>
                <w:szCs w:val="26"/>
              </w:rPr>
            </w:pPr>
          </w:p>
        </w:tc>
      </w:tr>
    </w:tbl>
    <w:p w:rsidR="00DC6C6F" w:rsidRPr="00444F76" w:rsidRDefault="00B469E0">
      <w:pPr>
        <w:shd w:val="clear" w:color="auto" w:fill="FFFFFF"/>
        <w:ind w:hanging="19"/>
        <w:rPr>
          <w:b/>
          <w:color w:val="000000"/>
          <w:sz w:val="26"/>
          <w:szCs w:val="26"/>
        </w:rPr>
      </w:pPr>
      <w:r w:rsidRPr="00444F76">
        <w:rPr>
          <w:b/>
          <w:color w:val="000000"/>
          <w:sz w:val="26"/>
          <w:szCs w:val="26"/>
        </w:rPr>
        <w:tab/>
      </w:r>
      <w:r w:rsidRPr="00444F76">
        <w:rPr>
          <w:b/>
          <w:color w:val="000000"/>
          <w:sz w:val="26"/>
          <w:szCs w:val="26"/>
        </w:rPr>
        <w:tab/>
      </w:r>
    </w:p>
    <w:p w:rsidR="00DC6C6F" w:rsidRPr="00444F76" w:rsidRDefault="00DC6C6F">
      <w:pPr>
        <w:shd w:val="clear" w:color="auto" w:fill="FFFFFF"/>
        <w:ind w:hanging="19"/>
        <w:rPr>
          <w:b/>
          <w:color w:val="000000"/>
          <w:sz w:val="26"/>
          <w:szCs w:val="26"/>
        </w:rPr>
      </w:pPr>
    </w:p>
    <w:p w:rsidR="00DC6C6F" w:rsidRPr="00444F76" w:rsidRDefault="00B469E0" w:rsidP="001F3630">
      <w:pPr>
        <w:shd w:val="clear" w:color="auto" w:fill="FFFFFF"/>
        <w:ind w:firstLine="709"/>
        <w:jc w:val="both"/>
        <w:rPr>
          <w:b/>
          <w:color w:val="000000"/>
          <w:sz w:val="26"/>
          <w:szCs w:val="26"/>
        </w:rPr>
      </w:pPr>
      <w:proofErr w:type="gramStart"/>
      <w:r w:rsidRPr="00444F76">
        <w:rPr>
          <w:rFonts w:eastAsia="Calibri"/>
          <w:sz w:val="26"/>
          <w:szCs w:val="26"/>
        </w:rPr>
        <w:t xml:space="preserve">На основании Трудового кодекса Российской Федерации, Федерального закона от 02 марта 2007 года № 25 «О муниципальной службе в Российской Федерации», ст. 16.1 закона Белгородской области от 24 сентября 2007 года № 150 «Об особенностях организации муниципальной службы в Белгородской области», </w:t>
      </w:r>
      <w:r w:rsidRPr="00444F76">
        <w:rPr>
          <w:rFonts w:eastAsia="Calibri"/>
          <w:sz w:val="26"/>
          <w:szCs w:val="26"/>
        </w:rPr>
        <w:br/>
        <w:t xml:space="preserve">Уставом Новооскольского муниципального округа Белгородской области </w:t>
      </w:r>
      <w:r w:rsidR="001F3630" w:rsidRPr="00444F76">
        <w:rPr>
          <w:rFonts w:eastAsia="Calibri"/>
          <w:sz w:val="26"/>
          <w:szCs w:val="26"/>
        </w:rPr>
        <w:t xml:space="preserve">               </w:t>
      </w:r>
      <w:r w:rsidRPr="00444F76">
        <w:rPr>
          <w:rFonts w:eastAsia="Calibri"/>
          <w:sz w:val="26"/>
          <w:szCs w:val="26"/>
        </w:rPr>
        <w:t xml:space="preserve">и в целях обеспечения социальной защищенности </w:t>
      </w:r>
      <w:r w:rsidR="004A751F" w:rsidRPr="00444F76">
        <w:rPr>
          <w:rFonts w:eastAsia="Calibri"/>
          <w:sz w:val="26"/>
          <w:szCs w:val="26"/>
        </w:rPr>
        <w:t>муниципальных служащих</w:t>
      </w:r>
      <w:r w:rsidRPr="00444F76">
        <w:rPr>
          <w:rFonts w:eastAsia="Calibri"/>
          <w:sz w:val="26"/>
          <w:szCs w:val="26"/>
        </w:rPr>
        <w:t xml:space="preserve"> Новооскольского муниципального округа Белгородской области, поддерживания </w:t>
      </w:r>
      <w:r w:rsidR="004A751F" w:rsidRPr="00444F76">
        <w:rPr>
          <w:rFonts w:eastAsia="Calibri"/>
          <w:sz w:val="26"/>
          <w:szCs w:val="26"/>
        </w:rPr>
        <w:t xml:space="preserve"> </w:t>
      </w:r>
      <w:r w:rsidRPr="00444F76">
        <w:rPr>
          <w:rFonts w:eastAsia="Calibri"/>
          <w:sz w:val="26"/>
          <w:szCs w:val="26"/>
        </w:rPr>
        <w:t>и</w:t>
      </w:r>
      <w:proofErr w:type="gramEnd"/>
      <w:r w:rsidRPr="00444F76">
        <w:rPr>
          <w:rFonts w:eastAsia="Calibri"/>
          <w:sz w:val="26"/>
          <w:szCs w:val="26"/>
        </w:rPr>
        <w:t xml:space="preserve"> (или) восстановления их здоровья, повышения мотивации к эффективному исполнению ими своих должностных обязанностей, укрепления стабильности профессионального кадрового</w:t>
      </w:r>
      <w:r w:rsidRPr="00444F76">
        <w:rPr>
          <w:b/>
          <w:sz w:val="26"/>
          <w:szCs w:val="26"/>
        </w:rPr>
        <w:t xml:space="preserve"> </w:t>
      </w:r>
      <w:r w:rsidRPr="00444F76">
        <w:rPr>
          <w:sz w:val="26"/>
          <w:szCs w:val="26"/>
        </w:rPr>
        <w:t xml:space="preserve">состава и в порядке компенсации </w:t>
      </w:r>
      <w:proofErr w:type="gramStart"/>
      <w:r w:rsidRPr="00444F76">
        <w:rPr>
          <w:sz w:val="26"/>
          <w:szCs w:val="26"/>
        </w:rPr>
        <w:t xml:space="preserve">ограничений, установленных действующим законодательством Российской Федерации </w:t>
      </w:r>
      <w:r w:rsidRPr="00444F76">
        <w:rPr>
          <w:b/>
          <w:bCs/>
          <w:color w:val="000000"/>
          <w:sz w:val="26"/>
          <w:szCs w:val="26"/>
        </w:rPr>
        <w:t>Совет депутатов Новооскольского муниципального округа Белгородской области решил</w:t>
      </w:r>
      <w:proofErr w:type="gramEnd"/>
      <w:r w:rsidRPr="00444F76">
        <w:rPr>
          <w:b/>
          <w:bCs/>
          <w:color w:val="000000"/>
          <w:sz w:val="26"/>
          <w:szCs w:val="26"/>
        </w:rPr>
        <w:t>:</w:t>
      </w:r>
    </w:p>
    <w:p w:rsidR="00DC6C6F" w:rsidRPr="00444F76" w:rsidRDefault="00B469E0" w:rsidP="001F3630">
      <w:pPr>
        <w:pStyle w:val="a4"/>
        <w:ind w:firstLine="709"/>
        <w:jc w:val="both"/>
        <w:rPr>
          <w:color w:val="FF0000"/>
          <w:sz w:val="26"/>
          <w:szCs w:val="26"/>
        </w:rPr>
      </w:pPr>
      <w:r w:rsidRPr="00444F76">
        <w:rPr>
          <w:sz w:val="26"/>
          <w:szCs w:val="26"/>
          <w:lang w:eastAsia="ru-RU"/>
        </w:rPr>
        <w:t xml:space="preserve">1. Утвердить Положение о порядке осуществления выплат на санаторно-курортное лечение </w:t>
      </w:r>
      <w:r w:rsidR="004A751F" w:rsidRPr="00444F76">
        <w:rPr>
          <w:sz w:val="26"/>
          <w:szCs w:val="26"/>
          <w:lang w:eastAsia="ru-RU"/>
        </w:rPr>
        <w:t xml:space="preserve">муниципальным служащим </w:t>
      </w:r>
      <w:r w:rsidRPr="00444F76">
        <w:rPr>
          <w:sz w:val="26"/>
          <w:szCs w:val="26"/>
          <w:lang w:eastAsia="ru-RU"/>
        </w:rPr>
        <w:t>органов местного самоуправления Новооскольского муниципального округа Белгородской области (прилагается).</w:t>
      </w:r>
    </w:p>
    <w:p w:rsidR="00DC6C6F" w:rsidRPr="00444F76" w:rsidRDefault="00B469E0" w:rsidP="00240CBA">
      <w:pPr>
        <w:pStyle w:val="a4"/>
        <w:ind w:firstLine="709"/>
        <w:jc w:val="both"/>
        <w:rPr>
          <w:sz w:val="26"/>
          <w:szCs w:val="26"/>
          <w:lang w:eastAsia="ru-RU"/>
        </w:rPr>
      </w:pPr>
      <w:r w:rsidRPr="00444F76">
        <w:rPr>
          <w:sz w:val="26"/>
          <w:szCs w:val="26"/>
          <w:lang w:eastAsia="ru-RU"/>
        </w:rPr>
        <w:t xml:space="preserve">2. Установить, что финансирование расходов на осуществление выплат </w:t>
      </w:r>
      <w:r w:rsidR="00940164" w:rsidRPr="00444F76">
        <w:rPr>
          <w:sz w:val="26"/>
          <w:szCs w:val="26"/>
          <w:lang w:eastAsia="ru-RU"/>
        </w:rPr>
        <w:t xml:space="preserve">        </w:t>
      </w:r>
      <w:r w:rsidRPr="00444F76">
        <w:rPr>
          <w:sz w:val="26"/>
          <w:szCs w:val="26"/>
          <w:lang w:eastAsia="ru-RU"/>
        </w:rPr>
        <w:t xml:space="preserve">на санаторно-курортное лечение </w:t>
      </w:r>
      <w:r w:rsidR="007B1E6E" w:rsidRPr="00444F76">
        <w:rPr>
          <w:sz w:val="26"/>
          <w:szCs w:val="26"/>
          <w:lang w:eastAsia="ru-RU"/>
        </w:rPr>
        <w:t>муниципальным служащим</w:t>
      </w:r>
      <w:r w:rsidRPr="00444F76">
        <w:rPr>
          <w:sz w:val="26"/>
          <w:szCs w:val="26"/>
          <w:lang w:eastAsia="ru-RU"/>
        </w:rPr>
        <w:t xml:space="preserve">, осуществляются </w:t>
      </w:r>
      <w:r w:rsidR="007B1E6E" w:rsidRPr="00444F76">
        <w:rPr>
          <w:sz w:val="26"/>
          <w:szCs w:val="26"/>
          <w:lang w:eastAsia="ru-RU"/>
        </w:rPr>
        <w:t xml:space="preserve">       </w:t>
      </w:r>
      <w:r w:rsidRPr="00444F76">
        <w:rPr>
          <w:sz w:val="26"/>
          <w:szCs w:val="26"/>
          <w:lang w:eastAsia="ru-RU"/>
        </w:rPr>
        <w:t>в пределах средств бюджета</w:t>
      </w:r>
      <w:r w:rsidR="00240CBA" w:rsidRPr="00444F76">
        <w:rPr>
          <w:sz w:val="26"/>
          <w:szCs w:val="26"/>
          <w:lang w:eastAsia="ru-RU"/>
        </w:rPr>
        <w:t xml:space="preserve"> Новооскольского муниципального округа Белгородской </w:t>
      </w:r>
      <w:r w:rsidR="00240CBA" w:rsidRPr="00444F76">
        <w:rPr>
          <w:sz w:val="26"/>
          <w:szCs w:val="26"/>
          <w:lang w:eastAsia="ru-RU"/>
        </w:rPr>
        <w:lastRenderedPageBreak/>
        <w:t>области,</w:t>
      </w:r>
      <w:r w:rsidRPr="00444F76">
        <w:rPr>
          <w:sz w:val="26"/>
          <w:szCs w:val="26"/>
          <w:lang w:eastAsia="ru-RU"/>
        </w:rPr>
        <w:t xml:space="preserve"> предусмотренных на содержание органа</w:t>
      </w:r>
      <w:r w:rsidR="00240CBA" w:rsidRPr="00444F76">
        <w:rPr>
          <w:sz w:val="26"/>
          <w:szCs w:val="26"/>
          <w:lang w:eastAsia="ru-RU"/>
        </w:rPr>
        <w:t xml:space="preserve"> местного самоуправления</w:t>
      </w:r>
      <w:r w:rsidR="00915861" w:rsidRPr="00444F76">
        <w:rPr>
          <w:sz w:val="26"/>
          <w:szCs w:val="26"/>
          <w:lang w:eastAsia="ru-RU"/>
        </w:rPr>
        <w:t xml:space="preserve">, </w:t>
      </w:r>
      <w:r w:rsidR="00240CBA" w:rsidRPr="00444F76">
        <w:rPr>
          <w:sz w:val="26"/>
          <w:szCs w:val="26"/>
          <w:lang w:eastAsia="ru-RU"/>
        </w:rPr>
        <w:t>в</w:t>
      </w:r>
      <w:r w:rsidR="00915861" w:rsidRPr="00444F76">
        <w:rPr>
          <w:sz w:val="26"/>
          <w:szCs w:val="26"/>
          <w:lang w:eastAsia="ru-RU"/>
        </w:rPr>
        <w:t xml:space="preserve"> котором замещается </w:t>
      </w:r>
      <w:r w:rsidR="00240CBA" w:rsidRPr="00444F76">
        <w:rPr>
          <w:sz w:val="26"/>
          <w:szCs w:val="26"/>
          <w:lang w:eastAsia="ru-RU"/>
        </w:rPr>
        <w:t>соответствующая должность муниципальной службы</w:t>
      </w:r>
      <w:r w:rsidRPr="00444F76">
        <w:rPr>
          <w:sz w:val="26"/>
          <w:szCs w:val="26"/>
          <w:lang w:eastAsia="ru-RU"/>
        </w:rPr>
        <w:t xml:space="preserve">. </w:t>
      </w:r>
    </w:p>
    <w:p w:rsidR="00DC6C6F" w:rsidRPr="00444F76" w:rsidRDefault="00B469E0" w:rsidP="00240CBA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color w:val="000000" w:themeColor="text1"/>
          <w:sz w:val="26"/>
          <w:szCs w:val="26"/>
        </w:rPr>
      </w:pPr>
      <w:r w:rsidRPr="00444F76">
        <w:rPr>
          <w:sz w:val="26"/>
          <w:szCs w:val="26"/>
        </w:rPr>
        <w:t xml:space="preserve">3. </w:t>
      </w:r>
      <w:proofErr w:type="gramStart"/>
      <w:r w:rsidRPr="00444F76">
        <w:rPr>
          <w:sz w:val="26"/>
          <w:szCs w:val="26"/>
        </w:rPr>
        <w:t>Разместить</w:t>
      </w:r>
      <w:proofErr w:type="gramEnd"/>
      <w:r w:rsidRPr="00444F76">
        <w:rPr>
          <w:sz w:val="26"/>
          <w:szCs w:val="26"/>
        </w:rPr>
        <w:t xml:space="preserve"> настоящее решение на официальном сайте органов </w:t>
      </w:r>
      <w:r w:rsidR="00240CBA" w:rsidRPr="00444F76">
        <w:rPr>
          <w:sz w:val="26"/>
          <w:szCs w:val="26"/>
        </w:rPr>
        <w:t xml:space="preserve">      </w:t>
      </w:r>
      <w:r w:rsidRPr="00444F76">
        <w:rPr>
          <w:sz w:val="26"/>
          <w:szCs w:val="26"/>
        </w:rPr>
        <w:t>местного самоуправления Новооскольского муниципального округа                                           (</w:t>
      </w:r>
      <w:hyperlink r:id="rId12" w:tooltip="https://novyjoskol-r31.gosweb.gosuslugi.ru" w:history="1">
        <w:r w:rsidRPr="00444F76">
          <w:rPr>
            <w:color w:val="000000" w:themeColor="text1"/>
            <w:sz w:val="26"/>
            <w:szCs w:val="26"/>
          </w:rPr>
          <w:t>novyjoskol-r31.gosweb.gosuslugi.ru</w:t>
        </w:r>
      </w:hyperlink>
      <w:r w:rsidRPr="00444F76">
        <w:rPr>
          <w:color w:val="000000" w:themeColor="text1"/>
          <w:sz w:val="26"/>
          <w:szCs w:val="26"/>
        </w:rPr>
        <w:t>) в информационно - телекоммуникационной сети «Интернет».</w:t>
      </w:r>
    </w:p>
    <w:p w:rsidR="00DC6C6F" w:rsidRPr="00444F76" w:rsidRDefault="00B469E0" w:rsidP="00240CBA">
      <w:pPr>
        <w:ind w:firstLine="709"/>
        <w:jc w:val="both"/>
        <w:rPr>
          <w:sz w:val="26"/>
          <w:szCs w:val="26"/>
        </w:rPr>
      </w:pPr>
      <w:r w:rsidRPr="00444F76">
        <w:rPr>
          <w:bCs/>
          <w:sz w:val="26"/>
          <w:szCs w:val="26"/>
        </w:rPr>
        <w:t>4.</w:t>
      </w:r>
      <w:r w:rsidRPr="00444F76">
        <w:rPr>
          <w:sz w:val="26"/>
          <w:szCs w:val="26"/>
        </w:rPr>
        <w:t xml:space="preserve"> Настоящее решение вступает в силу со дня его принятия                                       и распространяется на правоотношения, возникшие с 01 января 2024 года.</w:t>
      </w:r>
    </w:p>
    <w:p w:rsidR="00DC6C6F" w:rsidRPr="00444F76" w:rsidRDefault="00B469E0" w:rsidP="00240CBA">
      <w:pPr>
        <w:ind w:firstLine="709"/>
        <w:jc w:val="both"/>
        <w:outlineLvl w:val="0"/>
        <w:rPr>
          <w:sz w:val="26"/>
          <w:szCs w:val="26"/>
        </w:rPr>
      </w:pPr>
      <w:r w:rsidRPr="00444F76">
        <w:rPr>
          <w:bCs/>
          <w:sz w:val="26"/>
          <w:szCs w:val="26"/>
        </w:rPr>
        <w:t xml:space="preserve">5. </w:t>
      </w:r>
      <w:proofErr w:type="gramStart"/>
      <w:r w:rsidRPr="00444F76">
        <w:rPr>
          <w:bCs/>
          <w:sz w:val="26"/>
          <w:szCs w:val="26"/>
        </w:rPr>
        <w:t>Контроль за</w:t>
      </w:r>
      <w:proofErr w:type="gramEnd"/>
      <w:r w:rsidRPr="00444F76">
        <w:rPr>
          <w:bCs/>
          <w:sz w:val="26"/>
          <w:szCs w:val="26"/>
        </w:rPr>
        <w:t xml:space="preserve"> выполнением решения возложить на  постоянную комиссию Совета депутатов Новооскольского муниципального округа по местному самоуправлению, нормативно – правовой деятельности и общественному правопорядку (Локтионов А.С.).</w:t>
      </w:r>
    </w:p>
    <w:p w:rsidR="00DC6C6F" w:rsidRPr="00444F76" w:rsidRDefault="00DC6C6F">
      <w:pPr>
        <w:shd w:val="clear" w:color="auto" w:fill="FFFFFF"/>
        <w:tabs>
          <w:tab w:val="left" w:pos="630"/>
          <w:tab w:val="left" w:pos="878"/>
        </w:tabs>
        <w:jc w:val="both"/>
        <w:rPr>
          <w:color w:val="000000"/>
          <w:sz w:val="26"/>
          <w:szCs w:val="26"/>
        </w:rPr>
      </w:pPr>
    </w:p>
    <w:p w:rsidR="00DC6C6F" w:rsidRPr="00444F76" w:rsidRDefault="00DC6C6F">
      <w:pPr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</w:p>
    <w:p w:rsidR="00DC6C6F" w:rsidRPr="00444F76" w:rsidRDefault="00DC6C6F">
      <w:pPr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DC6C6F" w:rsidRPr="00444F76">
        <w:tc>
          <w:tcPr>
            <w:tcW w:w="55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C6C6F" w:rsidRPr="00444F76" w:rsidRDefault="00B469E0">
            <w:pPr>
              <w:jc w:val="center"/>
              <w:rPr>
                <w:sz w:val="26"/>
                <w:szCs w:val="26"/>
              </w:rPr>
            </w:pPr>
            <w:r w:rsidRPr="00444F76">
              <w:rPr>
                <w:b/>
                <w:sz w:val="26"/>
                <w:szCs w:val="26"/>
              </w:rPr>
              <w:t>Председатель Совета депутатов</w:t>
            </w:r>
          </w:p>
          <w:p w:rsidR="00DC6C6F" w:rsidRPr="00444F76" w:rsidRDefault="00B469E0">
            <w:pPr>
              <w:jc w:val="center"/>
              <w:rPr>
                <w:sz w:val="26"/>
                <w:szCs w:val="26"/>
              </w:rPr>
            </w:pPr>
            <w:r w:rsidRPr="00444F76">
              <w:rPr>
                <w:b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C6C6F" w:rsidRPr="00444F76" w:rsidRDefault="00DC6C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DC6C6F" w:rsidRPr="00444F76" w:rsidRDefault="00DC6C6F">
            <w:pPr>
              <w:jc w:val="center"/>
              <w:rPr>
                <w:sz w:val="26"/>
                <w:szCs w:val="26"/>
              </w:rPr>
            </w:pPr>
          </w:p>
          <w:p w:rsidR="00DC6C6F" w:rsidRPr="00444F76" w:rsidRDefault="00B469E0">
            <w:pPr>
              <w:tabs>
                <w:tab w:val="left" w:pos="1701"/>
              </w:tabs>
              <w:rPr>
                <w:sz w:val="26"/>
                <w:szCs w:val="26"/>
              </w:rPr>
            </w:pPr>
            <w:r w:rsidRPr="00444F76">
              <w:rPr>
                <w:b/>
                <w:bCs/>
                <w:iCs/>
                <w:sz w:val="26"/>
                <w:szCs w:val="26"/>
              </w:rPr>
              <w:t xml:space="preserve">     А.И. Попова</w:t>
            </w:r>
          </w:p>
        </w:tc>
      </w:tr>
    </w:tbl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240CBA" w:rsidRPr="00444F76" w:rsidRDefault="00240CBA">
      <w:pPr>
        <w:ind w:firstLine="708"/>
        <w:jc w:val="both"/>
        <w:rPr>
          <w:sz w:val="26"/>
          <w:szCs w:val="26"/>
        </w:rPr>
      </w:pPr>
    </w:p>
    <w:p w:rsidR="00CE546B" w:rsidRPr="00444F76" w:rsidRDefault="00CE546B">
      <w:pPr>
        <w:ind w:firstLine="708"/>
        <w:jc w:val="both"/>
        <w:rPr>
          <w:sz w:val="26"/>
          <w:szCs w:val="26"/>
        </w:rPr>
      </w:pPr>
    </w:p>
    <w:p w:rsidR="00240CBA" w:rsidRDefault="00240CBA">
      <w:pPr>
        <w:ind w:firstLine="708"/>
        <w:jc w:val="both"/>
        <w:rPr>
          <w:sz w:val="26"/>
          <w:szCs w:val="26"/>
        </w:rPr>
      </w:pPr>
    </w:p>
    <w:p w:rsidR="00444F76" w:rsidRDefault="00444F76">
      <w:pPr>
        <w:ind w:firstLine="708"/>
        <w:jc w:val="both"/>
        <w:rPr>
          <w:sz w:val="26"/>
          <w:szCs w:val="26"/>
        </w:rPr>
      </w:pPr>
    </w:p>
    <w:p w:rsidR="00444F76" w:rsidRDefault="00444F76">
      <w:pPr>
        <w:ind w:firstLine="708"/>
        <w:jc w:val="both"/>
        <w:rPr>
          <w:sz w:val="26"/>
          <w:szCs w:val="26"/>
        </w:rPr>
      </w:pPr>
    </w:p>
    <w:p w:rsidR="00444F76" w:rsidRPr="00444F76" w:rsidRDefault="00444F76">
      <w:pPr>
        <w:ind w:firstLine="708"/>
        <w:jc w:val="both"/>
        <w:rPr>
          <w:sz w:val="26"/>
          <w:szCs w:val="26"/>
        </w:rPr>
      </w:pPr>
    </w:p>
    <w:p w:rsidR="00240CBA" w:rsidRPr="00444F76" w:rsidRDefault="00240CBA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 w:rsidP="001F3630">
      <w:pPr>
        <w:tabs>
          <w:tab w:val="left" w:pos="3828"/>
        </w:tabs>
        <w:ind w:firstLine="708"/>
        <w:jc w:val="both"/>
        <w:rPr>
          <w:sz w:val="26"/>
          <w:szCs w:val="26"/>
        </w:rPr>
      </w:pPr>
    </w:p>
    <w:p w:rsidR="00DC6C6F" w:rsidRPr="00444F76" w:rsidRDefault="00B469E0">
      <w:pPr>
        <w:ind w:firstLine="708"/>
        <w:jc w:val="both"/>
        <w:rPr>
          <w:sz w:val="26"/>
          <w:szCs w:val="26"/>
        </w:rPr>
      </w:pPr>
      <w:r w:rsidRPr="00444F76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E3C8434" wp14:editId="72A8B726">
                <wp:simplePos x="0" y="0"/>
                <wp:positionH relativeFrom="column">
                  <wp:posOffset>3247689</wp:posOffset>
                </wp:positionH>
                <wp:positionV relativeFrom="paragraph">
                  <wp:posOffset>-234837</wp:posOffset>
                </wp:positionV>
                <wp:extent cx="2823210" cy="119770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823210" cy="11977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4F76" w:rsidRDefault="00444F7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</w:p>
                          <w:p w:rsidR="00444F76" w:rsidRDefault="00444F7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44F76" w:rsidRDefault="00444F7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УТВЕРЖДЕНО</w:t>
                            </w:r>
                          </w:p>
                          <w:p w:rsidR="00444F76" w:rsidRDefault="00444F7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решением Совета депутатов Новооскольского муниципального округа Белгородской области</w:t>
                            </w:r>
                          </w:p>
                          <w:p w:rsidR="00444F76" w:rsidRDefault="00444F7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от  __ _________ 2024 года № ___</w:t>
                            </w:r>
                          </w:p>
                          <w:p w:rsidR="00444F76" w:rsidRDefault="00444F76">
                            <w:pPr>
                              <w:jc w:val="center"/>
                            </w:pPr>
                          </w:p>
                          <w:p w:rsidR="00444F76" w:rsidRDefault="00444F76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Поле 3" o:spid="_x0000_s1027" type="#_x0000_t202" style="position:absolute;left:0;text-align:left;margin-left:255.7pt;margin-top:-18.5pt;width:222.3pt;height:94.3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" filled="f" stroked="f">
                <v:textbox>
                  <w:txbxContent>
                    <w:p w:rsidR="00DC6C6F" w:rsidRDefault="00B469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</w:p>
                    <w:p w:rsidR="00DC6C6F" w:rsidRDefault="00DC6C6F">
                      <w:pPr>
                        <w:jc w:val="center"/>
                        <w:rPr>
                          <w:b/>
                        </w:rPr>
                      </w:pPr>
                    </w:p>
                    <w:p w:rsidR="00DC6C6F" w:rsidRDefault="00B469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УТВЕРЖДЕНО</w:t>
                      </w:r>
                    </w:p>
                    <w:p w:rsidR="00DC6C6F" w:rsidRDefault="00B469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решением Совета депутатов </w:t>
                      </w:r>
                      <w:proofErr w:type="spellStart"/>
                      <w:r>
                        <w:rPr>
                          <w:b/>
                        </w:rPr>
                        <w:t>Новооскольского</w:t>
                      </w:r>
                      <w:proofErr w:type="spellEnd"/>
                      <w:r>
                        <w:rPr>
                          <w:b/>
                        </w:rPr>
                        <w:t xml:space="preserve"> муниципального округа Белгородской области</w:t>
                      </w:r>
                    </w:p>
                    <w:p w:rsidR="00DC6C6F" w:rsidRDefault="00B469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от  __ _________ 2024</w:t>
                      </w:r>
                      <w:r>
                        <w:rPr>
                          <w:b/>
                        </w:rPr>
                        <w:t xml:space="preserve"> года № ___</w:t>
                      </w:r>
                    </w:p>
                    <w:p w:rsidR="00DC6C6F" w:rsidRDefault="00DC6C6F">
                      <w:pPr>
                        <w:jc w:val="center"/>
                      </w:pPr>
                    </w:p>
                    <w:p w:rsidR="00DC6C6F" w:rsidRDefault="00DC6C6F"/>
                  </w:txbxContent>
                </v:textbox>
              </v:shape>
            </w:pict>
          </mc:Fallback>
        </mc:AlternateContent>
      </w: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DC6C6F">
      <w:pPr>
        <w:ind w:firstLine="708"/>
        <w:jc w:val="both"/>
        <w:rPr>
          <w:sz w:val="26"/>
          <w:szCs w:val="26"/>
        </w:rPr>
      </w:pPr>
    </w:p>
    <w:p w:rsidR="00DC6C6F" w:rsidRPr="00444F76" w:rsidRDefault="00B469E0" w:rsidP="00444F76">
      <w:pPr>
        <w:jc w:val="center"/>
        <w:rPr>
          <w:sz w:val="26"/>
          <w:szCs w:val="26"/>
          <w:lang w:eastAsia="en-US"/>
        </w:rPr>
      </w:pPr>
      <w:r w:rsidRPr="00444F76">
        <w:rPr>
          <w:b/>
          <w:bCs/>
          <w:sz w:val="26"/>
          <w:szCs w:val="26"/>
          <w:lang w:eastAsia="en-US"/>
        </w:rPr>
        <w:t>Положение</w:t>
      </w:r>
    </w:p>
    <w:p w:rsidR="00DC6C6F" w:rsidRPr="00444F76" w:rsidRDefault="00B469E0">
      <w:pPr>
        <w:jc w:val="center"/>
        <w:rPr>
          <w:sz w:val="26"/>
          <w:szCs w:val="26"/>
          <w:lang w:eastAsia="en-US"/>
        </w:rPr>
      </w:pPr>
      <w:r w:rsidRPr="00444F76">
        <w:rPr>
          <w:b/>
          <w:sz w:val="26"/>
          <w:szCs w:val="26"/>
          <w:lang w:eastAsia="en-US"/>
        </w:rPr>
        <w:t xml:space="preserve">о порядке осуществления выплат на санаторно-курортное лечение </w:t>
      </w:r>
      <w:r w:rsidR="00CE546B" w:rsidRPr="00444F76">
        <w:rPr>
          <w:b/>
          <w:sz w:val="26"/>
          <w:szCs w:val="26"/>
          <w:lang w:eastAsia="en-US"/>
        </w:rPr>
        <w:t>муниципальных служащих в</w:t>
      </w:r>
      <w:r w:rsidRPr="00444F76">
        <w:rPr>
          <w:b/>
          <w:sz w:val="26"/>
          <w:szCs w:val="26"/>
          <w:lang w:eastAsia="en-US"/>
        </w:rPr>
        <w:t xml:space="preserve"> органах местного самоуправления Новооскольского муниципального округа</w:t>
      </w:r>
      <w:r w:rsidR="00240CBA" w:rsidRPr="00444F76">
        <w:rPr>
          <w:b/>
          <w:sz w:val="26"/>
          <w:szCs w:val="26"/>
          <w:lang w:eastAsia="en-US"/>
        </w:rPr>
        <w:t xml:space="preserve"> Белгородской области</w:t>
      </w:r>
    </w:p>
    <w:p w:rsidR="00DC6C6F" w:rsidRPr="00444F76" w:rsidRDefault="00DC6C6F">
      <w:pPr>
        <w:spacing w:after="200" w:line="276" w:lineRule="auto"/>
        <w:contextualSpacing/>
        <w:jc w:val="center"/>
        <w:rPr>
          <w:sz w:val="26"/>
          <w:szCs w:val="26"/>
          <w:lang w:eastAsia="en-US"/>
        </w:rPr>
      </w:pPr>
    </w:p>
    <w:p w:rsidR="00DC6C6F" w:rsidRPr="00444F76" w:rsidRDefault="00B469E0">
      <w:pPr>
        <w:jc w:val="center"/>
        <w:outlineLvl w:val="1"/>
        <w:rPr>
          <w:rFonts w:eastAsia="Calibri"/>
          <w:sz w:val="26"/>
          <w:szCs w:val="26"/>
        </w:rPr>
      </w:pPr>
      <w:r w:rsidRPr="00444F76">
        <w:rPr>
          <w:rFonts w:eastAsia="Calibri"/>
          <w:b/>
          <w:bCs/>
          <w:sz w:val="26"/>
          <w:szCs w:val="26"/>
        </w:rPr>
        <w:t>1. Общие положения</w:t>
      </w:r>
    </w:p>
    <w:p w:rsidR="00DC6C6F" w:rsidRPr="00444F76" w:rsidRDefault="00DC6C6F">
      <w:pPr>
        <w:jc w:val="center"/>
        <w:outlineLvl w:val="1"/>
        <w:rPr>
          <w:rFonts w:eastAsia="Calibri"/>
          <w:sz w:val="26"/>
          <w:szCs w:val="26"/>
        </w:rPr>
      </w:pPr>
    </w:p>
    <w:p w:rsidR="00DC6C6F" w:rsidRPr="00444F76" w:rsidRDefault="00B469E0">
      <w:pPr>
        <w:tabs>
          <w:tab w:val="left" w:pos="567"/>
        </w:tabs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 xml:space="preserve">1.1. </w:t>
      </w:r>
      <w:proofErr w:type="gramStart"/>
      <w:r w:rsidRPr="00444F76">
        <w:rPr>
          <w:rFonts w:eastAsia="Calibri"/>
          <w:sz w:val="26"/>
          <w:szCs w:val="26"/>
        </w:rPr>
        <w:t xml:space="preserve">Положение о порядке осуществления выплат на санаторно-курортное лечение </w:t>
      </w:r>
      <w:r w:rsidR="00AF552B" w:rsidRPr="00444F76">
        <w:rPr>
          <w:rFonts w:eastAsia="Calibri"/>
          <w:sz w:val="26"/>
          <w:szCs w:val="26"/>
        </w:rPr>
        <w:t>муниципальных служащих</w:t>
      </w:r>
      <w:r w:rsidRPr="00444F76">
        <w:rPr>
          <w:rFonts w:eastAsia="Calibri"/>
          <w:sz w:val="26"/>
          <w:szCs w:val="26"/>
        </w:rPr>
        <w:t xml:space="preserve"> в органах местного самоуправления Новооскольского муниципального округа Белгородской области (далее Положение), разработано в соответствии с Трудовым кодексом Российской Федерации, Федеральным законом от 02 марта 2007 года № 25 «О муниципальной службе в Российской Федерации», статьи 16.1 закона Белгородской области </w:t>
      </w:r>
      <w:r w:rsidRPr="00444F76">
        <w:rPr>
          <w:rFonts w:eastAsia="Calibri"/>
          <w:sz w:val="26"/>
          <w:szCs w:val="26"/>
        </w:rPr>
        <w:br/>
        <w:t>от 24 сентября 2007 года № 150 «Об особенностях организации муниципальной службы в</w:t>
      </w:r>
      <w:proofErr w:type="gramEnd"/>
      <w:r w:rsidRPr="00444F76">
        <w:rPr>
          <w:rFonts w:eastAsia="Calibri"/>
          <w:sz w:val="26"/>
          <w:szCs w:val="26"/>
        </w:rPr>
        <w:t xml:space="preserve"> Белгородской области» и определяет условия предоставления и размер выплат на санаторно-курортное лечение (далее выплата) </w:t>
      </w:r>
      <w:r w:rsidR="00AF552B" w:rsidRPr="00444F76">
        <w:rPr>
          <w:rFonts w:eastAsia="Calibri"/>
          <w:sz w:val="26"/>
          <w:szCs w:val="26"/>
        </w:rPr>
        <w:t>муниципальным служащим</w:t>
      </w:r>
      <w:r w:rsidRPr="00444F76">
        <w:rPr>
          <w:rFonts w:eastAsia="Calibri"/>
          <w:sz w:val="26"/>
          <w:szCs w:val="26"/>
        </w:rPr>
        <w:t xml:space="preserve"> в органах местного самоуправления Новооскольского муниципального округа Белгородской области.</w:t>
      </w:r>
    </w:p>
    <w:p w:rsidR="00DC6C6F" w:rsidRPr="00444F76" w:rsidRDefault="00DC6C6F">
      <w:pPr>
        <w:ind w:firstLine="567"/>
        <w:jc w:val="both"/>
        <w:rPr>
          <w:sz w:val="26"/>
          <w:szCs w:val="26"/>
          <w:lang w:eastAsia="en-US"/>
        </w:rPr>
      </w:pPr>
    </w:p>
    <w:p w:rsidR="00DC6C6F" w:rsidRPr="00444F76" w:rsidRDefault="00B469E0">
      <w:pPr>
        <w:jc w:val="center"/>
        <w:outlineLvl w:val="1"/>
        <w:rPr>
          <w:rFonts w:eastAsia="Calibri"/>
          <w:sz w:val="26"/>
          <w:szCs w:val="26"/>
        </w:rPr>
      </w:pPr>
      <w:r w:rsidRPr="00444F76">
        <w:rPr>
          <w:rFonts w:eastAsia="Calibri"/>
          <w:b/>
          <w:bCs/>
          <w:sz w:val="26"/>
          <w:szCs w:val="26"/>
        </w:rPr>
        <w:t>2.  Условия и размер выплаты</w:t>
      </w:r>
    </w:p>
    <w:p w:rsidR="00DC6C6F" w:rsidRPr="00444F76" w:rsidRDefault="00DC6C6F">
      <w:pPr>
        <w:ind w:firstLine="540"/>
        <w:jc w:val="both"/>
        <w:rPr>
          <w:rFonts w:eastAsia="Calibri"/>
          <w:sz w:val="26"/>
          <w:szCs w:val="26"/>
        </w:rPr>
      </w:pPr>
    </w:p>
    <w:p w:rsidR="00DC6C6F" w:rsidRPr="00444F76" w:rsidRDefault="00B469E0" w:rsidP="00E77D84">
      <w:pPr>
        <w:tabs>
          <w:tab w:val="left" w:pos="567"/>
        </w:tabs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 xml:space="preserve">2.1. </w:t>
      </w:r>
      <w:r w:rsidR="003C425D" w:rsidRPr="00444F76">
        <w:rPr>
          <w:rFonts w:eastAsia="Calibri"/>
          <w:sz w:val="26"/>
          <w:szCs w:val="26"/>
        </w:rPr>
        <w:t>Единовременная в</w:t>
      </w:r>
      <w:r w:rsidRPr="00444F76">
        <w:rPr>
          <w:rFonts w:eastAsia="Calibri"/>
          <w:sz w:val="26"/>
          <w:szCs w:val="26"/>
        </w:rPr>
        <w:t xml:space="preserve">ыплата </w:t>
      </w:r>
      <w:r w:rsidR="003C425D" w:rsidRPr="00444F76">
        <w:rPr>
          <w:rFonts w:eastAsia="Calibri"/>
          <w:sz w:val="26"/>
          <w:szCs w:val="26"/>
        </w:rPr>
        <w:t xml:space="preserve">на санаторно – курортное лечение </w:t>
      </w:r>
      <w:r w:rsidRPr="00444F76">
        <w:rPr>
          <w:rFonts w:eastAsia="Calibri"/>
          <w:sz w:val="26"/>
          <w:szCs w:val="26"/>
        </w:rPr>
        <w:t>производится один раз</w:t>
      </w:r>
      <w:r w:rsidR="003C425D" w:rsidRPr="00444F76">
        <w:rPr>
          <w:rFonts w:eastAsia="Calibri"/>
          <w:sz w:val="26"/>
          <w:szCs w:val="26"/>
        </w:rPr>
        <w:t xml:space="preserve"> </w:t>
      </w:r>
      <w:r w:rsidRPr="00444F76">
        <w:rPr>
          <w:rFonts w:eastAsia="Calibri"/>
          <w:sz w:val="26"/>
          <w:szCs w:val="26"/>
        </w:rPr>
        <w:t xml:space="preserve">в календарном году по месту службы </w:t>
      </w:r>
      <w:r w:rsidR="003C425D" w:rsidRPr="00444F76">
        <w:rPr>
          <w:rFonts w:eastAsia="Calibri"/>
          <w:sz w:val="26"/>
          <w:szCs w:val="26"/>
        </w:rPr>
        <w:t>муниципального служащего</w:t>
      </w:r>
      <w:r w:rsidRPr="00444F76">
        <w:rPr>
          <w:rFonts w:eastAsia="Calibri"/>
          <w:sz w:val="26"/>
          <w:szCs w:val="26"/>
        </w:rPr>
        <w:t xml:space="preserve"> </w:t>
      </w:r>
      <w:r w:rsidR="00E77D84" w:rsidRPr="00444F76">
        <w:rPr>
          <w:rFonts w:eastAsia="Calibri"/>
          <w:sz w:val="26"/>
          <w:szCs w:val="26"/>
        </w:rPr>
        <w:t xml:space="preserve">в размере трехкратного ежемесячного денежного содержания, </w:t>
      </w:r>
      <w:r w:rsidR="00646FCC" w:rsidRPr="00444F76">
        <w:rPr>
          <w:rFonts w:eastAsia="Calibri"/>
          <w:sz w:val="26"/>
          <w:szCs w:val="26"/>
        </w:rPr>
        <w:t>состоящего из</w:t>
      </w:r>
      <w:r w:rsidRPr="00444F76">
        <w:rPr>
          <w:rFonts w:eastAsia="Calibri"/>
          <w:sz w:val="26"/>
          <w:szCs w:val="26"/>
        </w:rPr>
        <w:t xml:space="preserve"> должностно</w:t>
      </w:r>
      <w:r w:rsidR="00646FCC" w:rsidRPr="00444F76">
        <w:rPr>
          <w:rFonts w:eastAsia="Calibri"/>
          <w:sz w:val="26"/>
          <w:szCs w:val="26"/>
        </w:rPr>
        <w:t>го</w:t>
      </w:r>
      <w:r w:rsidRPr="00444F76">
        <w:rPr>
          <w:rFonts w:eastAsia="Calibri"/>
          <w:sz w:val="26"/>
          <w:szCs w:val="26"/>
        </w:rPr>
        <w:t xml:space="preserve"> оклад</w:t>
      </w:r>
      <w:r w:rsidR="00646FCC" w:rsidRPr="00444F76">
        <w:rPr>
          <w:rFonts w:eastAsia="Calibri"/>
          <w:sz w:val="26"/>
          <w:szCs w:val="26"/>
        </w:rPr>
        <w:t>а</w:t>
      </w:r>
      <w:r w:rsidR="00E77D84" w:rsidRPr="00444F76">
        <w:rPr>
          <w:rFonts w:eastAsia="Calibri"/>
          <w:sz w:val="26"/>
          <w:szCs w:val="26"/>
        </w:rPr>
        <w:t xml:space="preserve">, ежемесячных надбавок за классный чин, особые условия муниципальной службы, стаж муниципальной службы, </w:t>
      </w:r>
      <w:r w:rsidRPr="00444F76">
        <w:rPr>
          <w:rFonts w:eastAsia="Calibri"/>
          <w:sz w:val="26"/>
          <w:szCs w:val="26"/>
        </w:rPr>
        <w:t xml:space="preserve"> ежемесячно</w:t>
      </w:r>
      <w:r w:rsidR="00646FCC" w:rsidRPr="00444F76">
        <w:rPr>
          <w:rFonts w:eastAsia="Calibri"/>
          <w:sz w:val="26"/>
          <w:szCs w:val="26"/>
        </w:rPr>
        <w:t>го</w:t>
      </w:r>
      <w:r w:rsidRPr="00444F76">
        <w:rPr>
          <w:rFonts w:eastAsia="Calibri"/>
          <w:sz w:val="26"/>
          <w:szCs w:val="26"/>
        </w:rPr>
        <w:t xml:space="preserve"> денежно</w:t>
      </w:r>
      <w:r w:rsidR="00646FCC" w:rsidRPr="00444F76">
        <w:rPr>
          <w:rFonts w:eastAsia="Calibri"/>
          <w:sz w:val="26"/>
          <w:szCs w:val="26"/>
        </w:rPr>
        <w:t>го</w:t>
      </w:r>
      <w:r w:rsidRPr="00444F76">
        <w:rPr>
          <w:rFonts w:eastAsia="Calibri"/>
          <w:sz w:val="26"/>
          <w:szCs w:val="26"/>
        </w:rPr>
        <w:t xml:space="preserve"> поощрени</w:t>
      </w:r>
      <w:r w:rsidR="00646FCC" w:rsidRPr="00444F76">
        <w:rPr>
          <w:rFonts w:eastAsia="Calibri"/>
          <w:sz w:val="26"/>
          <w:szCs w:val="26"/>
        </w:rPr>
        <w:t>я</w:t>
      </w:r>
      <w:r w:rsidRPr="00444F76">
        <w:rPr>
          <w:rFonts w:eastAsia="Calibri"/>
          <w:sz w:val="26"/>
          <w:szCs w:val="26"/>
        </w:rPr>
        <w:t>.</w:t>
      </w:r>
    </w:p>
    <w:p w:rsidR="00DC6C6F" w:rsidRPr="00444F76" w:rsidRDefault="00B469E0">
      <w:pPr>
        <w:tabs>
          <w:tab w:val="left" w:pos="567"/>
        </w:tabs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 xml:space="preserve">2.2. Размер выплаты за фактически отработанное время в случае установленных Положением, определяется путем </w:t>
      </w:r>
      <w:proofErr w:type="gramStart"/>
      <w:r w:rsidRPr="00444F76">
        <w:rPr>
          <w:rFonts w:eastAsia="Calibri"/>
          <w:sz w:val="26"/>
          <w:szCs w:val="26"/>
        </w:rPr>
        <w:t>деления</w:t>
      </w:r>
      <w:proofErr w:type="gramEnd"/>
      <w:r w:rsidRPr="00444F76">
        <w:rPr>
          <w:rFonts w:eastAsia="Calibri"/>
          <w:sz w:val="26"/>
          <w:szCs w:val="26"/>
        </w:rPr>
        <w:t xml:space="preserve"> установленного на дату выплаты размера выплаты на количество рабочих дней в данном году и умножения на количество отработанных рабочих дней за данный календарный год на муниципальной должности в органах местного самоуправления Новооскольского муниципального округа Белгородской области.</w:t>
      </w:r>
    </w:p>
    <w:p w:rsidR="00DC6C6F" w:rsidRPr="00444F76" w:rsidRDefault="00DC6C6F">
      <w:pPr>
        <w:tabs>
          <w:tab w:val="left" w:pos="2205"/>
          <w:tab w:val="center" w:pos="4818"/>
        </w:tabs>
        <w:jc w:val="center"/>
        <w:outlineLvl w:val="1"/>
        <w:rPr>
          <w:rFonts w:eastAsia="Calibri"/>
          <w:sz w:val="26"/>
          <w:szCs w:val="26"/>
        </w:rPr>
      </w:pPr>
    </w:p>
    <w:p w:rsidR="00DC6C6F" w:rsidRPr="00444F76" w:rsidRDefault="00B469E0">
      <w:pPr>
        <w:tabs>
          <w:tab w:val="left" w:pos="2205"/>
          <w:tab w:val="center" w:pos="4818"/>
        </w:tabs>
        <w:jc w:val="center"/>
        <w:outlineLvl w:val="1"/>
        <w:rPr>
          <w:rFonts w:eastAsia="Calibri"/>
          <w:sz w:val="26"/>
          <w:szCs w:val="26"/>
        </w:rPr>
      </w:pPr>
      <w:r w:rsidRPr="00444F76">
        <w:rPr>
          <w:rFonts w:eastAsia="Calibri"/>
          <w:b/>
          <w:bCs/>
          <w:sz w:val="26"/>
          <w:szCs w:val="26"/>
        </w:rPr>
        <w:t>3. Порядок осуществления выплаты</w:t>
      </w:r>
    </w:p>
    <w:p w:rsidR="00DC6C6F" w:rsidRPr="00444F76" w:rsidRDefault="00DC6C6F">
      <w:pPr>
        <w:tabs>
          <w:tab w:val="left" w:pos="2205"/>
          <w:tab w:val="center" w:pos="4818"/>
        </w:tabs>
        <w:jc w:val="center"/>
        <w:outlineLvl w:val="1"/>
        <w:rPr>
          <w:rFonts w:eastAsia="Calibri"/>
          <w:sz w:val="26"/>
          <w:szCs w:val="26"/>
        </w:rPr>
      </w:pPr>
    </w:p>
    <w:p w:rsidR="00DC6C6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 xml:space="preserve">3.1. Выплата производится при предоставлении </w:t>
      </w:r>
      <w:r w:rsidR="00FB6BE5" w:rsidRPr="00444F76">
        <w:rPr>
          <w:rFonts w:eastAsia="Calibri"/>
          <w:sz w:val="26"/>
          <w:szCs w:val="26"/>
        </w:rPr>
        <w:t>ежегодного</w:t>
      </w:r>
      <w:r w:rsidRPr="00444F76">
        <w:rPr>
          <w:rFonts w:eastAsia="Calibri"/>
          <w:sz w:val="26"/>
          <w:szCs w:val="26"/>
        </w:rPr>
        <w:t xml:space="preserve"> оплачиваемого отпуска </w:t>
      </w:r>
      <w:r w:rsidR="00FB6BE5" w:rsidRPr="00444F76">
        <w:rPr>
          <w:rFonts w:eastAsia="Calibri"/>
          <w:sz w:val="26"/>
          <w:szCs w:val="26"/>
        </w:rPr>
        <w:t>на основании личного заявления муниципального служащего.</w:t>
      </w:r>
    </w:p>
    <w:p w:rsidR="00DC6C6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 xml:space="preserve">3.2. </w:t>
      </w:r>
      <w:r w:rsidR="00FA75A6" w:rsidRPr="00444F76">
        <w:rPr>
          <w:rFonts w:eastAsia="Calibri"/>
          <w:sz w:val="26"/>
          <w:szCs w:val="26"/>
        </w:rPr>
        <w:t xml:space="preserve">За </w:t>
      </w:r>
      <w:r w:rsidRPr="00444F76">
        <w:rPr>
          <w:rFonts w:eastAsia="Calibri"/>
          <w:sz w:val="26"/>
          <w:szCs w:val="26"/>
        </w:rPr>
        <w:t xml:space="preserve">первый календарный год службы </w:t>
      </w:r>
      <w:r w:rsidR="00FA75A6" w:rsidRPr="00444F76">
        <w:rPr>
          <w:rFonts w:eastAsia="Calibri"/>
          <w:sz w:val="26"/>
          <w:szCs w:val="26"/>
        </w:rPr>
        <w:t xml:space="preserve">выплата </w:t>
      </w:r>
      <w:r w:rsidRPr="00444F76">
        <w:rPr>
          <w:rFonts w:eastAsia="Calibri"/>
          <w:sz w:val="26"/>
          <w:szCs w:val="26"/>
        </w:rPr>
        <w:t>производится</w:t>
      </w:r>
      <w:r w:rsidR="00444F76">
        <w:rPr>
          <w:rFonts w:eastAsia="Calibri"/>
          <w:sz w:val="26"/>
          <w:szCs w:val="26"/>
        </w:rPr>
        <w:t xml:space="preserve">   </w:t>
      </w:r>
      <w:r w:rsidRPr="00444F76">
        <w:rPr>
          <w:rFonts w:eastAsia="Calibri"/>
          <w:sz w:val="26"/>
          <w:szCs w:val="26"/>
        </w:rPr>
        <w:t>за фактически отработанное время в декабре текущего года</w:t>
      </w:r>
      <w:r w:rsidR="00FA75A6" w:rsidRPr="00444F76">
        <w:rPr>
          <w:rFonts w:eastAsia="Calibri"/>
          <w:sz w:val="26"/>
          <w:szCs w:val="26"/>
        </w:rPr>
        <w:t xml:space="preserve"> муниципальным служащим, непрерывно </w:t>
      </w:r>
      <w:r w:rsidR="00FA75A6" w:rsidRPr="00444F76">
        <w:rPr>
          <w:rFonts w:eastAsia="Calibri"/>
          <w:sz w:val="26"/>
          <w:szCs w:val="26"/>
        </w:rPr>
        <w:lastRenderedPageBreak/>
        <w:t xml:space="preserve">проработавшим в органах местного самоуправления </w:t>
      </w:r>
      <w:r w:rsidRPr="00444F76">
        <w:rPr>
          <w:rFonts w:eastAsia="Calibri"/>
          <w:sz w:val="26"/>
          <w:szCs w:val="26"/>
        </w:rPr>
        <w:t>Новооскольского муниципального округа Белгородской области</w:t>
      </w:r>
      <w:r w:rsidR="00FA75A6" w:rsidRPr="00444F76">
        <w:rPr>
          <w:rFonts w:eastAsia="Calibri"/>
          <w:sz w:val="26"/>
          <w:szCs w:val="26"/>
        </w:rPr>
        <w:t xml:space="preserve"> </w:t>
      </w:r>
      <w:r w:rsidRPr="00444F76">
        <w:rPr>
          <w:rFonts w:eastAsia="Calibri"/>
          <w:sz w:val="26"/>
          <w:szCs w:val="26"/>
        </w:rPr>
        <w:t>не менее шести месяцев</w:t>
      </w:r>
      <w:r w:rsidR="00FA75A6" w:rsidRPr="00444F76">
        <w:rPr>
          <w:rFonts w:eastAsia="Calibri"/>
          <w:sz w:val="26"/>
          <w:szCs w:val="26"/>
        </w:rPr>
        <w:t>.</w:t>
      </w:r>
    </w:p>
    <w:p w:rsidR="00DC6C6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>3.</w:t>
      </w:r>
      <w:r w:rsidR="008F65BD" w:rsidRPr="00444F76">
        <w:rPr>
          <w:rFonts w:eastAsia="Calibri"/>
          <w:sz w:val="26"/>
          <w:szCs w:val="26"/>
        </w:rPr>
        <w:t>3</w:t>
      </w:r>
      <w:r w:rsidRPr="00444F76">
        <w:rPr>
          <w:rFonts w:eastAsia="Calibri"/>
          <w:sz w:val="26"/>
          <w:szCs w:val="26"/>
        </w:rPr>
        <w:t xml:space="preserve">. </w:t>
      </w:r>
      <w:r w:rsidR="00FA75A6" w:rsidRPr="00444F76">
        <w:rPr>
          <w:rFonts w:eastAsia="Calibri"/>
          <w:sz w:val="26"/>
          <w:szCs w:val="26"/>
        </w:rPr>
        <w:t xml:space="preserve">Муниципальным служащим, </w:t>
      </w:r>
      <w:r w:rsidRPr="00444F76">
        <w:rPr>
          <w:rFonts w:eastAsia="Calibri"/>
          <w:sz w:val="26"/>
          <w:szCs w:val="26"/>
        </w:rPr>
        <w:t xml:space="preserve">не использовавшим отпуск в течение текущего календарного года или не воспользовавшимся правом на получение выплаты при предоставлении </w:t>
      </w:r>
      <w:r w:rsidR="00C17CE7" w:rsidRPr="00444F76">
        <w:rPr>
          <w:rFonts w:eastAsia="Calibri"/>
          <w:sz w:val="26"/>
          <w:szCs w:val="26"/>
        </w:rPr>
        <w:t>ежегодного</w:t>
      </w:r>
      <w:r w:rsidRPr="00444F76">
        <w:rPr>
          <w:rFonts w:eastAsia="Calibri"/>
          <w:sz w:val="26"/>
          <w:szCs w:val="26"/>
        </w:rPr>
        <w:t xml:space="preserve"> оплачиваемого отпуска, выплата производится на основании личного заявления в декабре текущего года</w:t>
      </w:r>
      <w:r w:rsidR="00444F76">
        <w:rPr>
          <w:rFonts w:eastAsia="Calibri"/>
          <w:sz w:val="26"/>
          <w:szCs w:val="26"/>
        </w:rPr>
        <w:t xml:space="preserve"> </w:t>
      </w:r>
      <w:r w:rsidRPr="00444F76">
        <w:rPr>
          <w:rFonts w:eastAsia="Calibri"/>
          <w:sz w:val="26"/>
          <w:szCs w:val="26"/>
        </w:rPr>
        <w:t xml:space="preserve"> и на следующий календарный год не переносится.</w:t>
      </w:r>
    </w:p>
    <w:p w:rsidR="00DC6C6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>3.</w:t>
      </w:r>
      <w:r w:rsidR="008F65BD" w:rsidRPr="00444F76">
        <w:rPr>
          <w:rFonts w:eastAsia="Calibri"/>
          <w:sz w:val="26"/>
          <w:szCs w:val="26"/>
        </w:rPr>
        <w:t>4</w:t>
      </w:r>
      <w:r w:rsidRPr="00444F76">
        <w:rPr>
          <w:rFonts w:eastAsia="Calibri"/>
          <w:sz w:val="26"/>
          <w:szCs w:val="26"/>
        </w:rPr>
        <w:t xml:space="preserve">. </w:t>
      </w:r>
      <w:proofErr w:type="gramStart"/>
      <w:r w:rsidR="00C17CE7" w:rsidRPr="00444F76">
        <w:rPr>
          <w:rFonts w:eastAsia="Calibri"/>
          <w:sz w:val="26"/>
          <w:szCs w:val="26"/>
        </w:rPr>
        <w:t>Мун</w:t>
      </w:r>
      <w:r w:rsidRPr="00444F76">
        <w:rPr>
          <w:rFonts w:eastAsia="Calibri"/>
          <w:sz w:val="26"/>
          <w:szCs w:val="26"/>
        </w:rPr>
        <w:t>иципальн</w:t>
      </w:r>
      <w:r w:rsidR="00C17CE7" w:rsidRPr="00444F76">
        <w:rPr>
          <w:rFonts w:eastAsia="Calibri"/>
          <w:sz w:val="26"/>
          <w:szCs w:val="26"/>
        </w:rPr>
        <w:t>ые служащие</w:t>
      </w:r>
      <w:r w:rsidRPr="00444F76">
        <w:rPr>
          <w:rFonts w:eastAsia="Calibri"/>
          <w:sz w:val="26"/>
          <w:szCs w:val="26"/>
        </w:rPr>
        <w:t xml:space="preserve">, после завершения отпуска, предоставленного в соответствии с частью 1 статьи 128, статьями 255, 256 Трудового кодекса Российской Федерации, частью 6 статьи 21 Федерального закона от 02 марта 2007 № 25-ФЗ </w:t>
      </w:r>
      <w:r w:rsidR="00444F76">
        <w:rPr>
          <w:rFonts w:eastAsia="Calibri"/>
          <w:sz w:val="26"/>
          <w:szCs w:val="26"/>
        </w:rPr>
        <w:t xml:space="preserve">        </w:t>
      </w:r>
      <w:r w:rsidRPr="00444F76">
        <w:rPr>
          <w:rFonts w:eastAsia="Calibri"/>
          <w:sz w:val="26"/>
          <w:szCs w:val="26"/>
        </w:rPr>
        <w:t>«О муниципальной службе в Российской Федерации», имеют право на выплату за фактически отработанное время в текущем году, но не ранее чем через шесть месяцев после завершения указанного отпуска при</w:t>
      </w:r>
      <w:proofErr w:type="gramEnd"/>
      <w:r w:rsidRPr="00444F76">
        <w:rPr>
          <w:rFonts w:eastAsia="Calibri"/>
          <w:sz w:val="26"/>
          <w:szCs w:val="26"/>
        </w:rPr>
        <w:t xml:space="preserve"> </w:t>
      </w:r>
      <w:proofErr w:type="gramStart"/>
      <w:r w:rsidRPr="00444F76">
        <w:rPr>
          <w:rFonts w:eastAsia="Calibri"/>
          <w:sz w:val="26"/>
          <w:szCs w:val="26"/>
        </w:rPr>
        <w:t>предоставлении</w:t>
      </w:r>
      <w:proofErr w:type="gramEnd"/>
      <w:r w:rsidRPr="00444F76">
        <w:rPr>
          <w:rFonts w:eastAsia="Calibri"/>
          <w:sz w:val="26"/>
          <w:szCs w:val="26"/>
        </w:rPr>
        <w:t xml:space="preserve"> ежегодного оплачиваемого отпуска</w:t>
      </w:r>
      <w:r w:rsidR="00C17CE7" w:rsidRPr="00444F76">
        <w:rPr>
          <w:rFonts w:eastAsia="Calibri"/>
          <w:sz w:val="26"/>
          <w:szCs w:val="26"/>
        </w:rPr>
        <w:t xml:space="preserve">  </w:t>
      </w:r>
      <w:r w:rsidRPr="00444F76">
        <w:rPr>
          <w:rFonts w:eastAsia="Calibri"/>
          <w:sz w:val="26"/>
          <w:szCs w:val="26"/>
        </w:rPr>
        <w:t>или в декабре текущего года.</w:t>
      </w:r>
    </w:p>
    <w:p w:rsidR="00DC6C6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>3.</w:t>
      </w:r>
      <w:r w:rsidR="008F65BD" w:rsidRPr="00444F76">
        <w:rPr>
          <w:rFonts w:eastAsia="Calibri"/>
          <w:sz w:val="26"/>
          <w:szCs w:val="26"/>
        </w:rPr>
        <w:t>5</w:t>
      </w:r>
      <w:r w:rsidRPr="00444F76">
        <w:rPr>
          <w:rFonts w:eastAsia="Calibri"/>
          <w:sz w:val="26"/>
          <w:szCs w:val="26"/>
        </w:rPr>
        <w:t>. Лицам, замещавшим в текущем календарном году</w:t>
      </w:r>
      <w:r w:rsidR="00C17CE7" w:rsidRPr="00444F76">
        <w:rPr>
          <w:rFonts w:eastAsia="Calibri"/>
          <w:sz w:val="26"/>
          <w:szCs w:val="26"/>
        </w:rPr>
        <w:t xml:space="preserve"> муниципальные должности, должности муниципальной службы в органах местного самоуправления</w:t>
      </w:r>
      <w:r w:rsidRPr="00444F76">
        <w:rPr>
          <w:rFonts w:eastAsia="Calibri"/>
          <w:sz w:val="26"/>
          <w:szCs w:val="26"/>
        </w:rPr>
        <w:t xml:space="preserve"> Новооскольского муниципального округа Белгородской области </w:t>
      </w:r>
      <w:r w:rsidR="00C17CE7" w:rsidRPr="00444F76">
        <w:rPr>
          <w:rFonts w:eastAsia="Calibri"/>
          <w:sz w:val="26"/>
          <w:szCs w:val="26"/>
        </w:rPr>
        <w:t xml:space="preserve"> </w:t>
      </w:r>
      <w:r w:rsidRPr="00444F76">
        <w:rPr>
          <w:rFonts w:eastAsia="Calibri"/>
          <w:sz w:val="26"/>
          <w:szCs w:val="26"/>
        </w:rPr>
        <w:t>и получившим выплату по предыдущему месту службы, выплата по новому месту службы в текущем календарном году не производится.</w:t>
      </w:r>
    </w:p>
    <w:p w:rsidR="009D33F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 xml:space="preserve">Получение (неполучение) выплаты подтверждается справкой </w:t>
      </w:r>
      <w:r w:rsidR="00C17CE7" w:rsidRPr="00444F76">
        <w:rPr>
          <w:rFonts w:eastAsia="Calibri"/>
          <w:sz w:val="26"/>
          <w:szCs w:val="26"/>
        </w:rPr>
        <w:t xml:space="preserve">с места </w:t>
      </w:r>
      <w:r w:rsidRPr="00444F76">
        <w:rPr>
          <w:rFonts w:eastAsia="Calibri"/>
          <w:sz w:val="26"/>
          <w:szCs w:val="26"/>
        </w:rPr>
        <w:t>службы</w:t>
      </w:r>
      <w:r w:rsidR="00C17CE7" w:rsidRPr="00444F76">
        <w:rPr>
          <w:rFonts w:eastAsia="Calibri"/>
          <w:sz w:val="26"/>
          <w:szCs w:val="26"/>
        </w:rPr>
        <w:t>.</w:t>
      </w:r>
    </w:p>
    <w:p w:rsidR="00891487" w:rsidRPr="00444F76" w:rsidRDefault="00891487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>3.6. Выплата производится не ранее  1 июля текущего года</w:t>
      </w:r>
      <w:r w:rsidR="00F718E4" w:rsidRPr="00444F76">
        <w:rPr>
          <w:rFonts w:eastAsia="Calibri"/>
          <w:sz w:val="26"/>
          <w:szCs w:val="26"/>
        </w:rPr>
        <w:t>.</w:t>
      </w:r>
    </w:p>
    <w:p w:rsidR="00DC6C6F" w:rsidRPr="00444F76" w:rsidRDefault="009D33FF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>3.</w:t>
      </w:r>
      <w:r w:rsidR="00891487" w:rsidRPr="00444F76">
        <w:rPr>
          <w:rFonts w:eastAsia="Calibri"/>
          <w:sz w:val="26"/>
          <w:szCs w:val="26"/>
        </w:rPr>
        <w:t>7</w:t>
      </w:r>
      <w:r w:rsidRPr="00444F76">
        <w:rPr>
          <w:rFonts w:eastAsia="Calibri"/>
          <w:sz w:val="26"/>
          <w:szCs w:val="26"/>
        </w:rPr>
        <w:t>. Право на получение выплаты сохраняется за муниципальным служащим</w:t>
      </w:r>
      <w:r w:rsidR="0064119B" w:rsidRPr="00444F76">
        <w:rPr>
          <w:rFonts w:eastAsia="Calibri"/>
          <w:sz w:val="26"/>
          <w:szCs w:val="26"/>
        </w:rPr>
        <w:t>, действие трудового договора которого приостановлено в соответствии со статьей 351.7 Трудового кодекса Российской Федерации, за фактически отработанное время.</w:t>
      </w:r>
      <w:r w:rsidR="00B469E0" w:rsidRPr="00444F76">
        <w:rPr>
          <w:rFonts w:eastAsia="Calibri"/>
          <w:sz w:val="26"/>
          <w:szCs w:val="26"/>
        </w:rPr>
        <w:t xml:space="preserve">  </w:t>
      </w:r>
    </w:p>
    <w:p w:rsidR="00DC6C6F" w:rsidRPr="00444F76" w:rsidRDefault="00DC6C6F">
      <w:pPr>
        <w:outlineLvl w:val="1"/>
        <w:rPr>
          <w:rFonts w:eastAsia="Calibri"/>
          <w:sz w:val="26"/>
          <w:szCs w:val="26"/>
        </w:rPr>
      </w:pPr>
    </w:p>
    <w:p w:rsidR="00DC6C6F" w:rsidRPr="00444F76" w:rsidRDefault="00B469E0">
      <w:pPr>
        <w:jc w:val="center"/>
        <w:outlineLvl w:val="1"/>
        <w:rPr>
          <w:rFonts w:eastAsia="Calibri"/>
          <w:sz w:val="26"/>
          <w:szCs w:val="26"/>
        </w:rPr>
      </w:pPr>
      <w:r w:rsidRPr="00444F76">
        <w:rPr>
          <w:rFonts w:eastAsia="Calibri"/>
          <w:b/>
          <w:bCs/>
          <w:sz w:val="26"/>
          <w:szCs w:val="26"/>
        </w:rPr>
        <w:t>4. Заключительные положения</w:t>
      </w:r>
    </w:p>
    <w:p w:rsidR="00DC6C6F" w:rsidRPr="00444F76" w:rsidRDefault="00DC6C6F">
      <w:pPr>
        <w:ind w:firstLine="540"/>
        <w:jc w:val="both"/>
        <w:rPr>
          <w:rFonts w:eastAsia="Calibri"/>
          <w:sz w:val="26"/>
          <w:szCs w:val="26"/>
        </w:rPr>
      </w:pPr>
    </w:p>
    <w:p w:rsidR="00DC6C6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>4.1. Выплата производится за счет средств бюджета</w:t>
      </w:r>
      <w:r w:rsidR="00E56E4D" w:rsidRPr="00444F76">
        <w:rPr>
          <w:rFonts w:eastAsia="Calibri"/>
          <w:sz w:val="26"/>
          <w:szCs w:val="26"/>
        </w:rPr>
        <w:t xml:space="preserve"> Новооскольского муниципального округа Белгородской области, предусмотренных на содержание органа местного самоуправления, в котором замещается соответствующая  должность</w:t>
      </w:r>
      <w:r w:rsidRPr="00444F76">
        <w:rPr>
          <w:rFonts w:eastAsia="Calibri"/>
          <w:sz w:val="26"/>
          <w:szCs w:val="26"/>
        </w:rPr>
        <w:t>.</w:t>
      </w:r>
    </w:p>
    <w:p w:rsidR="00DC6C6F" w:rsidRPr="00444F76" w:rsidRDefault="00B469E0">
      <w:pPr>
        <w:ind w:firstLine="709"/>
        <w:jc w:val="both"/>
        <w:rPr>
          <w:rFonts w:eastAsia="Calibri"/>
          <w:sz w:val="26"/>
          <w:szCs w:val="26"/>
        </w:rPr>
      </w:pPr>
      <w:r w:rsidRPr="00444F76">
        <w:rPr>
          <w:rFonts w:eastAsia="Calibri"/>
          <w:sz w:val="26"/>
          <w:szCs w:val="26"/>
        </w:rPr>
        <w:t>4.2. Размер выплаты не учитывается при исчислении средств заработка</w:t>
      </w:r>
      <w:r w:rsidR="00E56E4D" w:rsidRPr="00444F76">
        <w:rPr>
          <w:rFonts w:eastAsia="Calibri"/>
          <w:sz w:val="26"/>
          <w:szCs w:val="26"/>
        </w:rPr>
        <w:t xml:space="preserve"> лиц, замещающих должности муниципальной службы,</w:t>
      </w:r>
      <w:r w:rsidRPr="00444F76">
        <w:rPr>
          <w:rFonts w:eastAsia="Calibri"/>
          <w:sz w:val="26"/>
          <w:szCs w:val="26"/>
        </w:rPr>
        <w:t xml:space="preserve"> если иное не предусмотрено действующим законодательством.</w:t>
      </w:r>
    </w:p>
    <w:p w:rsidR="00DC6C6F" w:rsidRPr="00444F76" w:rsidRDefault="00B469E0" w:rsidP="00E56E4D">
      <w:pPr>
        <w:ind w:firstLine="709"/>
        <w:jc w:val="both"/>
        <w:rPr>
          <w:sz w:val="26"/>
          <w:szCs w:val="26"/>
        </w:rPr>
      </w:pPr>
      <w:r w:rsidRPr="00444F76">
        <w:rPr>
          <w:rFonts w:eastAsia="Calibri"/>
          <w:sz w:val="26"/>
          <w:szCs w:val="26"/>
        </w:rPr>
        <w:t xml:space="preserve">4.3. Размер выплаты не включается в размер среднемесячного заработка, из которого исчисляется размер пенсии за выслугу лет лицам, замещавшим  должности </w:t>
      </w:r>
      <w:r w:rsidR="00E56E4D" w:rsidRPr="00444F76">
        <w:rPr>
          <w:rFonts w:eastAsia="Calibri"/>
          <w:sz w:val="26"/>
          <w:szCs w:val="26"/>
        </w:rPr>
        <w:t xml:space="preserve">муниципальной службы </w:t>
      </w:r>
      <w:r w:rsidRPr="00444F76">
        <w:rPr>
          <w:rFonts w:eastAsia="Calibri"/>
          <w:sz w:val="26"/>
          <w:szCs w:val="26"/>
        </w:rPr>
        <w:t>в органах местного самоуправления Новооскольского муниципального округа Белгородской области.</w:t>
      </w:r>
    </w:p>
    <w:sectPr w:rsidR="00DC6C6F" w:rsidRPr="00444F76">
      <w:headerReference w:type="default" r:id="rId13"/>
      <w:pgSz w:w="11909" w:h="16834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76" w:rsidRDefault="00444F76">
      <w:r>
        <w:separator/>
      </w:r>
    </w:p>
  </w:endnote>
  <w:endnote w:type="continuationSeparator" w:id="0">
    <w:p w:rsidR="00444F76" w:rsidRDefault="0044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76" w:rsidRDefault="00444F76">
      <w:r>
        <w:separator/>
      </w:r>
    </w:p>
  </w:footnote>
  <w:footnote w:type="continuationSeparator" w:id="0">
    <w:p w:rsidR="00444F76" w:rsidRDefault="0044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F76" w:rsidRDefault="00444F76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64E9">
      <w:rPr>
        <w:noProof/>
      </w:rPr>
      <w:t>4</w:t>
    </w:r>
    <w:r>
      <w:fldChar w:fldCharType="end"/>
    </w:r>
  </w:p>
  <w:p w:rsidR="00444F76" w:rsidRDefault="00444F76">
    <w:pPr>
      <w:pStyle w:val="ab"/>
      <w:rPr>
        <w:rStyle w:val="FontStyle51"/>
        <w:rFonts w:ascii="Segoe UI" w:hAnsi="Segoe UI"/>
        <w:b w:val="0"/>
        <w:bCs w:val="0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6F"/>
    <w:rsid w:val="000718D9"/>
    <w:rsid w:val="001F3630"/>
    <w:rsid w:val="00240CBA"/>
    <w:rsid w:val="003C425D"/>
    <w:rsid w:val="00444F76"/>
    <w:rsid w:val="00446751"/>
    <w:rsid w:val="004A751F"/>
    <w:rsid w:val="0064119B"/>
    <w:rsid w:val="00646FCC"/>
    <w:rsid w:val="00674A68"/>
    <w:rsid w:val="007B1E6E"/>
    <w:rsid w:val="00891487"/>
    <w:rsid w:val="008F65BD"/>
    <w:rsid w:val="00915861"/>
    <w:rsid w:val="00940164"/>
    <w:rsid w:val="009D33FF"/>
    <w:rsid w:val="00A37B7B"/>
    <w:rsid w:val="00AF552B"/>
    <w:rsid w:val="00B469E0"/>
    <w:rsid w:val="00C164E9"/>
    <w:rsid w:val="00C17CE7"/>
    <w:rsid w:val="00CE546B"/>
    <w:rsid w:val="00DC6C6F"/>
    <w:rsid w:val="00E56E4D"/>
    <w:rsid w:val="00E77D84"/>
    <w:rsid w:val="00F718E4"/>
    <w:rsid w:val="00FA75A6"/>
    <w:rsid w:val="00FB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character" w:customStyle="1" w:styleId="ac">
    <w:name w:val="Верхний колонтитул Знак"/>
    <w:link w:val="ab"/>
    <w:rPr>
      <w:lang w:val="ru-RU" w:eastAsia="ru-RU" w:bidi="ar-SA"/>
    </w:rPr>
  </w:style>
  <w:style w:type="character" w:styleId="afa">
    <w:name w:val="page number"/>
    <w:basedOn w:val="a0"/>
  </w:style>
  <w:style w:type="paragraph" w:styleId="afb">
    <w:name w:val="Body Text"/>
    <w:basedOn w:val="a"/>
    <w:link w:val="afc"/>
    <w:rPr>
      <w:sz w:val="28"/>
      <w:lang w:val="en-US" w:eastAsia="en-US"/>
    </w:rPr>
  </w:style>
  <w:style w:type="character" w:customStyle="1" w:styleId="afc">
    <w:name w:val="Основной текст Знак"/>
    <w:link w:val="afb"/>
    <w:rPr>
      <w:sz w:val="28"/>
      <w:szCs w:val="24"/>
      <w:lang w:val="en-US" w:eastAsia="en-US" w:bidi="ar-SA"/>
    </w:rPr>
  </w:style>
  <w:style w:type="character" w:customStyle="1" w:styleId="FontStyle49">
    <w:name w:val="Font Style49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pPr>
      <w:widowControl w:val="0"/>
    </w:pPr>
    <w:rPr>
      <w:rFonts w:ascii="Segoe UI" w:hAnsi="Segoe UI"/>
    </w:rPr>
  </w:style>
  <w:style w:type="character" w:customStyle="1" w:styleId="FontStyle51">
    <w:name w:val="Font Style51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character" w:customStyle="1" w:styleId="ac">
    <w:name w:val="Верхний колонтитул Знак"/>
    <w:link w:val="ab"/>
    <w:rPr>
      <w:lang w:val="ru-RU" w:eastAsia="ru-RU" w:bidi="ar-SA"/>
    </w:rPr>
  </w:style>
  <w:style w:type="character" w:styleId="afa">
    <w:name w:val="page number"/>
    <w:basedOn w:val="a0"/>
  </w:style>
  <w:style w:type="paragraph" w:styleId="afb">
    <w:name w:val="Body Text"/>
    <w:basedOn w:val="a"/>
    <w:link w:val="afc"/>
    <w:rPr>
      <w:sz w:val="28"/>
      <w:lang w:val="en-US" w:eastAsia="en-US"/>
    </w:rPr>
  </w:style>
  <w:style w:type="character" w:customStyle="1" w:styleId="afc">
    <w:name w:val="Основной текст Знак"/>
    <w:link w:val="afb"/>
    <w:rPr>
      <w:sz w:val="28"/>
      <w:szCs w:val="24"/>
      <w:lang w:val="en-US" w:eastAsia="en-US" w:bidi="ar-SA"/>
    </w:rPr>
  </w:style>
  <w:style w:type="character" w:customStyle="1" w:styleId="FontStyle49">
    <w:name w:val="Font Style49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pPr>
      <w:widowControl w:val="0"/>
    </w:pPr>
    <w:rPr>
      <w:rFonts w:ascii="Segoe UI" w:hAnsi="Segoe UI"/>
    </w:rPr>
  </w:style>
  <w:style w:type="character" w:customStyle="1" w:styleId="FontStyle51">
    <w:name w:val="Font Style51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ovyjoskol-r31.gosweb.gosuslugi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02A7150-9BB5-4944-B1D5-3768FC23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Бондарев</dc:creator>
  <cp:lastModifiedBy>user</cp:lastModifiedBy>
  <cp:revision>5</cp:revision>
  <cp:lastPrinted>2024-11-08T06:18:00Z</cp:lastPrinted>
  <dcterms:created xsi:type="dcterms:W3CDTF">2024-11-07T06:32:00Z</dcterms:created>
  <dcterms:modified xsi:type="dcterms:W3CDTF">2024-11-08T07:47:00Z</dcterms:modified>
</cp:coreProperties>
</file>