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42D" w:rsidRDefault="008110B5">
      <w:pPr>
        <w:jc w:val="center"/>
        <w:rPr>
          <w:b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887C59D" wp14:editId="7BB4D40D">
                <wp:simplePos x="0" y="0"/>
                <wp:positionH relativeFrom="column">
                  <wp:posOffset>4396740</wp:posOffset>
                </wp:positionH>
                <wp:positionV relativeFrom="paragraph">
                  <wp:posOffset>-158115</wp:posOffset>
                </wp:positionV>
                <wp:extent cx="1757680" cy="1574800"/>
                <wp:effectExtent l="0" t="0" r="0" b="6350"/>
                <wp:wrapNone/>
                <wp:docPr id="2" name="Пол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7680" cy="157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5F042D" w:rsidRPr="008110B5" w:rsidRDefault="004F559F" w:rsidP="008110B5">
                            <w:pPr>
                              <w:pStyle w:val="52"/>
                              <w:shd w:val="clear" w:color="auto" w:fill="auto"/>
                              <w:spacing w:before="0" w:after="0" w:line="200" w:lineRule="exac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110B5">
                              <w:rPr>
                                <w:sz w:val="16"/>
                                <w:szCs w:val="16"/>
                              </w:rPr>
                              <w:t>Проект</w:t>
                            </w:r>
                          </w:p>
                          <w:p w:rsidR="005F042D" w:rsidRPr="008110B5" w:rsidRDefault="004F559F" w:rsidP="008110B5">
                            <w:pPr>
                              <w:pStyle w:val="52"/>
                              <w:shd w:val="clear" w:color="auto" w:fill="auto"/>
                              <w:spacing w:before="0" w:after="0" w:line="211" w:lineRule="exac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110B5">
                              <w:rPr>
                                <w:sz w:val="16"/>
                                <w:szCs w:val="16"/>
                              </w:rPr>
                              <w:t>вносится первым заместителем главы администрации</w:t>
                            </w:r>
                          </w:p>
                          <w:p w:rsidR="005F042D" w:rsidRPr="008110B5" w:rsidRDefault="004F559F" w:rsidP="008110B5">
                            <w:pPr>
                              <w:pStyle w:val="52"/>
                              <w:shd w:val="clear" w:color="auto" w:fill="auto"/>
                              <w:spacing w:before="0" w:after="0" w:line="211" w:lineRule="exac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110B5">
                              <w:rPr>
                                <w:sz w:val="16"/>
                                <w:szCs w:val="16"/>
                              </w:rPr>
                              <w:t>Новооскольского</w:t>
                            </w:r>
                          </w:p>
                          <w:p w:rsidR="005F042D" w:rsidRPr="008110B5" w:rsidRDefault="008110B5" w:rsidP="008110B5">
                            <w:pPr>
                              <w:pStyle w:val="52"/>
                              <w:shd w:val="clear" w:color="auto" w:fill="auto"/>
                              <w:spacing w:before="0" w:after="0" w:line="211" w:lineRule="exac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м</w:t>
                            </w:r>
                            <w:r w:rsidR="004F559F" w:rsidRPr="008110B5">
                              <w:rPr>
                                <w:sz w:val="16"/>
                                <w:szCs w:val="16"/>
                              </w:rPr>
                              <w:t>униципального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4F559F" w:rsidRPr="008110B5">
                              <w:rPr>
                                <w:sz w:val="16"/>
                                <w:szCs w:val="16"/>
                              </w:rPr>
                              <w:t>округа</w:t>
                            </w:r>
                          </w:p>
                          <w:p w:rsidR="005F042D" w:rsidRPr="008110B5" w:rsidRDefault="004F559F" w:rsidP="008110B5">
                            <w:pPr>
                              <w:pStyle w:val="52"/>
                              <w:shd w:val="clear" w:color="auto" w:fill="auto"/>
                              <w:spacing w:before="0" w:after="0" w:line="211" w:lineRule="exact"/>
                              <w:ind w:left="18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110B5">
                              <w:rPr>
                                <w:sz w:val="16"/>
                                <w:szCs w:val="16"/>
                              </w:rPr>
                              <w:t>Белгородской</w:t>
                            </w:r>
                            <w:r w:rsidRPr="008110B5">
                              <w:rPr>
                                <w:sz w:val="16"/>
                                <w:szCs w:val="16"/>
                              </w:rPr>
                              <w:t xml:space="preserve"> области</w:t>
                            </w:r>
                          </w:p>
                          <w:p w:rsidR="005F042D" w:rsidRPr="008110B5" w:rsidRDefault="004F559F" w:rsidP="008110B5">
                            <w:pPr>
                              <w:pStyle w:val="52"/>
                              <w:shd w:val="clear" w:color="auto" w:fill="auto"/>
                              <w:spacing w:before="0" w:after="0" w:line="211" w:lineRule="exac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110B5">
                              <w:rPr>
                                <w:sz w:val="16"/>
                                <w:szCs w:val="16"/>
                              </w:rPr>
                              <w:t>по социальной политике</w:t>
                            </w:r>
                          </w:p>
                          <w:p w:rsidR="005F042D" w:rsidRPr="008110B5" w:rsidRDefault="005F042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5F042D" w:rsidRDefault="005F042D">
                            <w:pPr>
                              <w:jc w:val="center"/>
                              <w:rPr>
                                <w:rFonts w:ascii="PT Astra Serif" w:eastAsia="PT Astra Serif" w:hAnsi="PT Astra Serif" w:cs="PT Astra Serif"/>
                              </w:rPr>
                            </w:pPr>
                          </w:p>
                          <w:p w:rsidR="005F042D" w:rsidRDefault="005F042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left:0;text-align:left;margin-left:346.2pt;margin-top:-12.45pt;width:138.4pt;height:124pt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" stroked="f">
                <v:textbox>
                  <w:txbxContent>
                    <w:p w:rsidR="005F042D" w:rsidRPr="008110B5" w:rsidRDefault="004F559F" w:rsidP="008110B5">
                      <w:pPr>
                        <w:pStyle w:val="52"/>
                        <w:shd w:val="clear" w:color="auto" w:fill="auto"/>
                        <w:spacing w:before="0" w:after="0" w:line="200" w:lineRule="exact"/>
                        <w:jc w:val="center"/>
                        <w:rPr>
                          <w:sz w:val="16"/>
                          <w:szCs w:val="16"/>
                        </w:rPr>
                      </w:pPr>
                      <w:r w:rsidRPr="008110B5">
                        <w:rPr>
                          <w:sz w:val="16"/>
                          <w:szCs w:val="16"/>
                        </w:rPr>
                        <w:t>Проект</w:t>
                      </w:r>
                    </w:p>
                    <w:p w:rsidR="005F042D" w:rsidRPr="008110B5" w:rsidRDefault="004F559F" w:rsidP="008110B5">
                      <w:pPr>
                        <w:pStyle w:val="52"/>
                        <w:shd w:val="clear" w:color="auto" w:fill="auto"/>
                        <w:spacing w:before="0" w:after="0" w:line="211" w:lineRule="exact"/>
                        <w:jc w:val="center"/>
                        <w:rPr>
                          <w:sz w:val="16"/>
                          <w:szCs w:val="16"/>
                        </w:rPr>
                      </w:pPr>
                      <w:r w:rsidRPr="008110B5">
                        <w:rPr>
                          <w:sz w:val="16"/>
                          <w:szCs w:val="16"/>
                        </w:rPr>
                        <w:t>вносится первым заместителем главы администрации</w:t>
                      </w:r>
                    </w:p>
                    <w:p w:rsidR="005F042D" w:rsidRPr="008110B5" w:rsidRDefault="004F559F" w:rsidP="008110B5">
                      <w:pPr>
                        <w:pStyle w:val="52"/>
                        <w:shd w:val="clear" w:color="auto" w:fill="auto"/>
                        <w:spacing w:before="0" w:after="0" w:line="211" w:lineRule="exact"/>
                        <w:jc w:val="center"/>
                        <w:rPr>
                          <w:sz w:val="16"/>
                          <w:szCs w:val="16"/>
                        </w:rPr>
                      </w:pPr>
                      <w:r w:rsidRPr="008110B5">
                        <w:rPr>
                          <w:sz w:val="16"/>
                          <w:szCs w:val="16"/>
                        </w:rPr>
                        <w:t>Новооскольского</w:t>
                      </w:r>
                    </w:p>
                    <w:p w:rsidR="005F042D" w:rsidRPr="008110B5" w:rsidRDefault="008110B5" w:rsidP="008110B5">
                      <w:pPr>
                        <w:pStyle w:val="52"/>
                        <w:shd w:val="clear" w:color="auto" w:fill="auto"/>
                        <w:spacing w:before="0" w:after="0" w:line="211" w:lineRule="exact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м</w:t>
                      </w:r>
                      <w:r w:rsidR="004F559F" w:rsidRPr="008110B5">
                        <w:rPr>
                          <w:sz w:val="16"/>
                          <w:szCs w:val="16"/>
                        </w:rPr>
                        <w:t>униципального</w:t>
                      </w:r>
                      <w:r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4F559F" w:rsidRPr="008110B5">
                        <w:rPr>
                          <w:sz w:val="16"/>
                          <w:szCs w:val="16"/>
                        </w:rPr>
                        <w:t>округа</w:t>
                      </w:r>
                    </w:p>
                    <w:p w:rsidR="005F042D" w:rsidRPr="008110B5" w:rsidRDefault="004F559F" w:rsidP="008110B5">
                      <w:pPr>
                        <w:pStyle w:val="52"/>
                        <w:shd w:val="clear" w:color="auto" w:fill="auto"/>
                        <w:spacing w:before="0" w:after="0" w:line="211" w:lineRule="exact"/>
                        <w:ind w:left="18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8110B5">
                        <w:rPr>
                          <w:sz w:val="16"/>
                          <w:szCs w:val="16"/>
                        </w:rPr>
                        <w:t>Белгородской</w:t>
                      </w:r>
                      <w:r w:rsidRPr="008110B5">
                        <w:rPr>
                          <w:sz w:val="16"/>
                          <w:szCs w:val="16"/>
                        </w:rPr>
                        <w:t xml:space="preserve"> области</w:t>
                      </w:r>
                    </w:p>
                    <w:p w:rsidR="005F042D" w:rsidRPr="008110B5" w:rsidRDefault="004F559F" w:rsidP="008110B5">
                      <w:pPr>
                        <w:pStyle w:val="52"/>
                        <w:shd w:val="clear" w:color="auto" w:fill="auto"/>
                        <w:spacing w:before="0" w:after="0" w:line="211" w:lineRule="exact"/>
                        <w:jc w:val="center"/>
                        <w:rPr>
                          <w:sz w:val="16"/>
                          <w:szCs w:val="16"/>
                        </w:rPr>
                      </w:pPr>
                      <w:r w:rsidRPr="008110B5">
                        <w:rPr>
                          <w:sz w:val="16"/>
                          <w:szCs w:val="16"/>
                        </w:rPr>
                        <w:t>по социальной политике</w:t>
                      </w:r>
                    </w:p>
                    <w:p w:rsidR="005F042D" w:rsidRPr="008110B5" w:rsidRDefault="005F042D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5F042D" w:rsidRDefault="005F042D">
                      <w:pPr>
                        <w:jc w:val="center"/>
                        <w:rPr>
                          <w:rFonts w:ascii="PT Astra Serif" w:eastAsia="PT Astra Serif" w:hAnsi="PT Astra Serif" w:cs="PT Astra Serif"/>
                        </w:rPr>
                      </w:pPr>
                    </w:p>
                    <w:p w:rsidR="005F042D" w:rsidRDefault="005F042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4F559F">
        <w:rPr>
          <w:noProof/>
          <w:lang w:eastAsia="ru-RU"/>
        </w:rPr>
        <w:drawing>
          <wp:inline distT="0" distB="0" distL="0" distR="0" wp14:anchorId="56B6C619" wp14:editId="3CDA94B5">
            <wp:extent cx="518847" cy="614824"/>
            <wp:effectExtent l="0" t="0" r="0" b="0"/>
            <wp:docPr id="1" name="Рисунок 1" descr="C:\Users\n.didenko\Desktop\Бланки новые\БЛАНКИ - 2020 год\герб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6613510" name="Picture 2" descr="C:\Users\n.didenko\Desktop\Бланки новые\БЛАНКИ - 2020 год\герб_1.png"/>
                    <pic:cNvPicPr>
                      <a:picLocks noChangeAspect="1"/>
                    </pic:cNvPicPr>
                  </pic:nvPicPr>
                  <pic:blipFill>
                    <a:blip r:embed="rId11"/>
                    <a:stretch/>
                  </pic:blipFill>
                  <pic:spPr bwMode="auto">
                    <a:xfrm>
                      <a:off x="0" y="0"/>
                      <a:ext cx="518846" cy="6148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042D" w:rsidRDefault="005F042D">
      <w:pPr>
        <w:jc w:val="center"/>
        <w:rPr>
          <w:b/>
          <w:sz w:val="28"/>
          <w:szCs w:val="28"/>
        </w:rPr>
      </w:pPr>
    </w:p>
    <w:p w:rsidR="005F042D" w:rsidRDefault="004F559F">
      <w:pPr>
        <w:jc w:val="center"/>
        <w:rPr>
          <w:b/>
          <w:sz w:val="28"/>
        </w:rPr>
      </w:pPr>
      <w:r>
        <w:rPr>
          <w:b/>
          <w:bCs/>
          <w:iCs/>
          <w:sz w:val="28"/>
          <w:szCs w:val="28"/>
        </w:rPr>
        <w:t>РОССИЙСКАЯ ФЕДЕРАЦИЯ</w:t>
      </w:r>
    </w:p>
    <w:p w:rsidR="005F042D" w:rsidRDefault="004F559F">
      <w:pPr>
        <w:jc w:val="center"/>
      </w:pPr>
      <w:r>
        <w:rPr>
          <w:b/>
          <w:bCs/>
          <w:iCs/>
          <w:sz w:val="28"/>
          <w:szCs w:val="28"/>
        </w:rPr>
        <w:t>БЕЛГОРОДСКАЯ ОБЛАСТЬ</w:t>
      </w:r>
    </w:p>
    <w:p w:rsidR="005F042D" w:rsidRDefault="005F042D">
      <w:pPr>
        <w:jc w:val="center"/>
      </w:pPr>
    </w:p>
    <w:p w:rsidR="005F042D" w:rsidRDefault="004F559F">
      <w:pPr>
        <w:jc w:val="center"/>
      </w:pPr>
      <w:r>
        <w:rPr>
          <w:b/>
          <w:bCs/>
          <w:iCs/>
          <w:sz w:val="24"/>
          <w:szCs w:val="24"/>
        </w:rPr>
        <w:t>СОВЕТ ДЕПУТАТОВ</w:t>
      </w:r>
    </w:p>
    <w:p w:rsidR="005F042D" w:rsidRDefault="004F559F">
      <w:pPr>
        <w:jc w:val="center"/>
      </w:pPr>
      <w:r>
        <w:rPr>
          <w:b/>
          <w:bCs/>
          <w:iCs/>
          <w:sz w:val="24"/>
          <w:szCs w:val="24"/>
        </w:rPr>
        <w:t>НОВООСКОЛЬСКОГО МУНИЦИПАЛЬНОГО ОКРУГА</w:t>
      </w:r>
    </w:p>
    <w:p w:rsidR="005F042D" w:rsidRDefault="004F559F">
      <w:pPr>
        <w:jc w:val="center"/>
      </w:pPr>
      <w:r>
        <w:rPr>
          <w:b/>
          <w:bCs/>
          <w:iCs/>
          <w:sz w:val="24"/>
          <w:szCs w:val="24"/>
        </w:rPr>
        <w:t>БЕЛГОРОДСКОЙ ОБЛАСТИ</w:t>
      </w:r>
    </w:p>
    <w:p w:rsidR="005F042D" w:rsidRDefault="005F042D">
      <w:pPr>
        <w:jc w:val="center"/>
      </w:pPr>
    </w:p>
    <w:p w:rsidR="005F042D" w:rsidRDefault="008110B5">
      <w:pPr>
        <w:ind w:left="-142"/>
        <w:jc w:val="center"/>
      </w:pPr>
      <w:r>
        <w:rPr>
          <w:bCs/>
          <w:iCs/>
        </w:rPr>
        <w:t xml:space="preserve">Двадцать шестое </w:t>
      </w:r>
      <w:r w:rsidR="004F559F">
        <w:rPr>
          <w:bCs/>
          <w:iCs/>
        </w:rPr>
        <w:t xml:space="preserve"> заседание  Совета депутатов  Новооскольского муниципального округа Белгородской области второго созыва</w:t>
      </w:r>
    </w:p>
    <w:p w:rsidR="005F042D" w:rsidRDefault="005F042D">
      <w:pPr>
        <w:jc w:val="center"/>
      </w:pPr>
    </w:p>
    <w:p w:rsidR="005F042D" w:rsidRDefault="004F559F">
      <w:pPr>
        <w:jc w:val="center"/>
      </w:pPr>
      <w:r>
        <w:rPr>
          <w:b/>
          <w:bCs/>
          <w:iCs/>
          <w:sz w:val="28"/>
          <w:szCs w:val="28"/>
        </w:rPr>
        <w:t>Р Е Ш Е Н И Е</w:t>
      </w:r>
    </w:p>
    <w:p w:rsidR="005F042D" w:rsidRDefault="005F042D">
      <w:pPr>
        <w:jc w:val="center"/>
      </w:pPr>
    </w:p>
    <w:p w:rsidR="005F042D" w:rsidRDefault="004F559F">
      <w:pPr>
        <w:jc w:val="center"/>
      </w:pPr>
      <w:r>
        <w:rPr>
          <w:bCs/>
          <w:iCs/>
          <w:sz w:val="24"/>
          <w:szCs w:val="24"/>
        </w:rPr>
        <w:t>____________</w:t>
      </w:r>
      <w:r>
        <w:rPr>
          <w:bCs/>
          <w:iCs/>
          <w:sz w:val="26"/>
          <w:szCs w:val="26"/>
        </w:rPr>
        <w:t xml:space="preserve">__ 20__  года                                                                         </w:t>
      </w:r>
      <w:r>
        <w:rPr>
          <w:bCs/>
          <w:iCs/>
          <w:sz w:val="26"/>
          <w:szCs w:val="26"/>
        </w:rPr>
        <w:t xml:space="preserve">              №  ___</w:t>
      </w:r>
    </w:p>
    <w:p w:rsidR="005F042D" w:rsidRDefault="005F042D">
      <w:pPr>
        <w:shd w:val="clear" w:color="auto" w:fill="FFFFFF"/>
        <w:tabs>
          <w:tab w:val="left" w:leader="dot" w:pos="598"/>
          <w:tab w:val="left" w:leader="dot" w:pos="886"/>
          <w:tab w:val="left" w:leader="dot" w:pos="2657"/>
          <w:tab w:val="left" w:leader="dot" w:pos="3713"/>
          <w:tab w:val="left" w:leader="dot" w:pos="4457"/>
          <w:tab w:val="left" w:pos="5971"/>
        </w:tabs>
        <w:spacing w:before="142"/>
        <w:rPr>
          <w:b/>
          <w:color w:val="000000"/>
          <w:sz w:val="27"/>
          <w:szCs w:val="27"/>
        </w:rPr>
      </w:pPr>
    </w:p>
    <w:p w:rsidR="005F042D" w:rsidRDefault="005F042D">
      <w:pPr>
        <w:shd w:val="clear" w:color="auto" w:fill="FFFFFF"/>
        <w:tabs>
          <w:tab w:val="left" w:leader="dot" w:pos="598"/>
          <w:tab w:val="left" w:leader="dot" w:pos="886"/>
          <w:tab w:val="left" w:leader="dot" w:pos="2657"/>
          <w:tab w:val="left" w:leader="dot" w:pos="3713"/>
          <w:tab w:val="left" w:leader="dot" w:pos="4457"/>
          <w:tab w:val="left" w:pos="5971"/>
        </w:tabs>
        <w:spacing w:before="142"/>
        <w:rPr>
          <w:b/>
          <w:color w:val="000000"/>
          <w:sz w:val="27"/>
          <w:szCs w:val="27"/>
        </w:rPr>
      </w:pPr>
    </w:p>
    <w:tbl>
      <w:tblPr>
        <w:tblStyle w:val="af0"/>
        <w:tblW w:w="10138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5068"/>
      </w:tblGrid>
      <w:tr w:rsidR="005F042D" w:rsidTr="008110B5">
        <w:trPr>
          <w:trHeight w:val="1522"/>
        </w:trPr>
        <w:tc>
          <w:tcPr>
            <w:tcW w:w="5070" w:type="dxa"/>
          </w:tcPr>
          <w:p w:rsidR="005F042D" w:rsidRDefault="004F559F">
            <w:pPr>
              <w:pStyle w:val="a4"/>
              <w:tabs>
                <w:tab w:val="center" w:pos="2355"/>
                <w:tab w:val="right" w:pos="4711"/>
              </w:tabs>
              <w:jc w:val="both"/>
              <w:rPr>
                <w:b/>
                <w:sz w:val="27"/>
                <w:szCs w:val="28"/>
              </w:rPr>
            </w:pPr>
            <w:r>
              <w:rPr>
                <w:b/>
                <w:sz w:val="27"/>
                <w:szCs w:val="28"/>
              </w:rPr>
              <w:t>О внесении изменений в решение Света депутатов Новооск</w:t>
            </w:r>
            <w:r w:rsidR="008110B5">
              <w:rPr>
                <w:b/>
                <w:sz w:val="27"/>
                <w:szCs w:val="28"/>
              </w:rPr>
              <w:t xml:space="preserve">ольского муниципального округа </w:t>
            </w:r>
            <w:r>
              <w:rPr>
                <w:b/>
                <w:sz w:val="27"/>
                <w:szCs w:val="28"/>
              </w:rPr>
              <w:t xml:space="preserve">Белгородской </w:t>
            </w:r>
            <w:bookmarkStart w:id="0" w:name="_GoBack"/>
            <w:bookmarkEnd w:id="0"/>
            <w:r>
              <w:rPr>
                <w:b/>
                <w:sz w:val="27"/>
                <w:szCs w:val="28"/>
              </w:rPr>
              <w:t>облас</w:t>
            </w:r>
            <w:r w:rsidR="008110B5">
              <w:rPr>
                <w:b/>
                <w:sz w:val="27"/>
                <w:szCs w:val="28"/>
              </w:rPr>
              <w:t>ти</w:t>
            </w:r>
            <w:r>
              <w:rPr>
                <w:b/>
                <w:sz w:val="27"/>
                <w:szCs w:val="28"/>
              </w:rPr>
              <w:t xml:space="preserve"> от 15 ноября 2024 года № 226</w:t>
            </w:r>
          </w:p>
        </w:tc>
        <w:tc>
          <w:tcPr>
            <w:tcW w:w="5068" w:type="dxa"/>
          </w:tcPr>
          <w:p w:rsidR="005F042D" w:rsidRDefault="005F042D">
            <w:pPr>
              <w:pStyle w:val="a4"/>
              <w:jc w:val="right"/>
              <w:rPr>
                <w:rFonts w:ascii="Arial" w:hAnsi="Arial" w:cs="Arial"/>
                <w:color w:val="FFFFFF"/>
              </w:rPr>
            </w:pPr>
          </w:p>
        </w:tc>
      </w:tr>
    </w:tbl>
    <w:p w:rsidR="005F042D" w:rsidRDefault="004F559F">
      <w:pPr>
        <w:shd w:val="clear" w:color="auto" w:fill="FFFFFF"/>
        <w:ind w:hanging="19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ab/>
      </w:r>
      <w:r>
        <w:rPr>
          <w:b/>
          <w:color w:val="000000"/>
          <w:sz w:val="27"/>
          <w:szCs w:val="27"/>
        </w:rPr>
        <w:tab/>
      </w:r>
    </w:p>
    <w:p w:rsidR="005F042D" w:rsidRDefault="005F042D">
      <w:pPr>
        <w:shd w:val="clear" w:color="auto" w:fill="FFFFFF"/>
        <w:ind w:hanging="19"/>
        <w:rPr>
          <w:b/>
          <w:color w:val="000000"/>
          <w:sz w:val="27"/>
          <w:szCs w:val="27"/>
        </w:rPr>
      </w:pPr>
    </w:p>
    <w:p w:rsidR="005F042D" w:rsidRDefault="004F559F">
      <w:pPr>
        <w:shd w:val="clear" w:color="auto" w:fill="FFFFFF"/>
        <w:ind w:firstLine="709"/>
        <w:jc w:val="both"/>
        <w:rPr>
          <w:b/>
          <w:color w:val="000000"/>
          <w:sz w:val="27"/>
          <w:szCs w:val="27"/>
        </w:rPr>
      </w:pPr>
      <w:r>
        <w:rPr>
          <w:rFonts w:eastAsia="Calibri"/>
          <w:sz w:val="27"/>
          <w:szCs w:val="27"/>
        </w:rPr>
        <w:t>На основании Трудового кодекса Росси</w:t>
      </w:r>
      <w:r>
        <w:rPr>
          <w:rFonts w:eastAsia="Calibri"/>
          <w:sz w:val="27"/>
          <w:szCs w:val="27"/>
        </w:rPr>
        <w:t xml:space="preserve">йской Федерации, Федерального закона от 02 марта 2007 года № 25 «О муниципальной службе в Российской Федерации», ст. 16.1 закона Белгородской области от 24 сентября 2007 года № 150 «Об особенностях организации муниципальной службы в Белгородской области», </w:t>
      </w:r>
      <w:r>
        <w:rPr>
          <w:rFonts w:eastAsia="Calibri"/>
          <w:sz w:val="27"/>
          <w:szCs w:val="27"/>
        </w:rPr>
        <w:br/>
        <w:t xml:space="preserve">в соответствии с Уставом Новооскольского муниципального округа Белгородской области и в целях совершенствования системы оплаты труда и материального стимулирования муниципальных служащих Новооскольского муниципального округа Белгородской области </w:t>
      </w:r>
      <w:r>
        <w:rPr>
          <w:b/>
          <w:bCs/>
          <w:color w:val="000000"/>
          <w:sz w:val="27"/>
          <w:szCs w:val="27"/>
        </w:rPr>
        <w:t>Совет деп</w:t>
      </w:r>
      <w:r>
        <w:rPr>
          <w:b/>
          <w:bCs/>
          <w:color w:val="000000"/>
          <w:sz w:val="27"/>
          <w:szCs w:val="27"/>
        </w:rPr>
        <w:t>утатов Новооскольского муниципального округа Белгородской области решил:</w:t>
      </w:r>
    </w:p>
    <w:p w:rsidR="005F042D" w:rsidRDefault="004F559F">
      <w:pPr>
        <w:pStyle w:val="a4"/>
        <w:ind w:firstLine="709"/>
        <w:jc w:val="both"/>
        <w:rPr>
          <w:color w:val="FF0000"/>
        </w:rPr>
      </w:pPr>
      <w:r>
        <w:rPr>
          <w:sz w:val="27"/>
          <w:szCs w:val="28"/>
          <w:lang w:eastAsia="ru-RU"/>
        </w:rPr>
        <w:t>1. Внести в решение Совета депутатов Новооскольского муниципального округа Белгородской области от 15 ноября 2024 года № 226 «Об утверждении Положения о порядке осуществления выплат н</w:t>
      </w:r>
      <w:r>
        <w:rPr>
          <w:sz w:val="27"/>
          <w:szCs w:val="28"/>
          <w:lang w:eastAsia="ru-RU"/>
        </w:rPr>
        <w:t>а санаторно-курортное лечение муниципальным служащим органов местного самоуправления Новооскольского муниципального округа Белгородской области» следующие изменения:</w:t>
      </w:r>
    </w:p>
    <w:p w:rsidR="005F042D" w:rsidRDefault="004F559F">
      <w:pPr>
        <w:pStyle w:val="a4"/>
        <w:ind w:firstLine="709"/>
        <w:jc w:val="both"/>
        <w:rPr>
          <w:sz w:val="27"/>
          <w:szCs w:val="28"/>
          <w:lang w:eastAsia="ru-RU"/>
        </w:rPr>
      </w:pPr>
      <w:r>
        <w:rPr>
          <w:sz w:val="27"/>
          <w:szCs w:val="28"/>
          <w:lang w:eastAsia="ru-RU"/>
        </w:rPr>
        <w:t>1.1. В Положение о порядке осуществления выплат на санаторно-курортное лечение муниципальн</w:t>
      </w:r>
      <w:r>
        <w:rPr>
          <w:sz w:val="27"/>
          <w:szCs w:val="28"/>
          <w:lang w:eastAsia="ru-RU"/>
        </w:rPr>
        <w:t>ым служащим органов местного самоуправления Новооскольского муниципального округа Белгородской области (далее - Положение), утвержденное в пункте 1 названного решения:</w:t>
      </w:r>
    </w:p>
    <w:p w:rsidR="005F042D" w:rsidRDefault="004F559F">
      <w:pPr>
        <w:pStyle w:val="a4"/>
        <w:ind w:firstLine="708"/>
        <w:jc w:val="both"/>
        <w:rPr>
          <w:sz w:val="27"/>
          <w:szCs w:val="28"/>
          <w:lang w:eastAsia="ru-RU"/>
        </w:rPr>
      </w:pPr>
      <w:r>
        <w:rPr>
          <w:sz w:val="27"/>
          <w:szCs w:val="28"/>
          <w:lang w:eastAsia="ru-RU"/>
        </w:rPr>
        <w:t>- пункт 2.1 раздела 2 Положения дополнить вторым абзацем следующего содержания:</w:t>
      </w:r>
    </w:p>
    <w:p w:rsidR="005F042D" w:rsidRDefault="004F559F">
      <w:pPr>
        <w:pStyle w:val="a4"/>
        <w:ind w:firstLine="708"/>
        <w:jc w:val="both"/>
        <w:rPr>
          <w:sz w:val="27"/>
          <w:szCs w:val="28"/>
          <w:lang w:eastAsia="ru-RU"/>
        </w:rPr>
      </w:pPr>
      <w:r>
        <w:rPr>
          <w:sz w:val="27"/>
          <w:szCs w:val="28"/>
          <w:lang w:eastAsia="ru-RU"/>
        </w:rPr>
        <w:lastRenderedPageBreak/>
        <w:t xml:space="preserve">«Расчет </w:t>
      </w:r>
      <w:r>
        <w:rPr>
          <w:sz w:val="27"/>
          <w:szCs w:val="28"/>
          <w:lang w:eastAsia="ru-RU"/>
        </w:rPr>
        <w:t xml:space="preserve">размера выплаты осуществляется с учетом размеров  должностных окладов по состоянию на 1 января текущего года.»; </w:t>
      </w:r>
    </w:p>
    <w:p w:rsidR="005F042D" w:rsidRDefault="004F559F">
      <w:pPr>
        <w:pStyle w:val="a4"/>
        <w:ind w:firstLine="708"/>
        <w:jc w:val="both"/>
        <w:rPr>
          <w:sz w:val="27"/>
          <w:lang w:eastAsia="ru-RU"/>
        </w:rPr>
      </w:pPr>
      <w:r>
        <w:rPr>
          <w:sz w:val="27"/>
          <w:szCs w:val="28"/>
          <w:lang w:eastAsia="ru-RU"/>
        </w:rPr>
        <w:t>- пункт 3.1 раздела 3 Положения изложить в следующей редакции:</w:t>
      </w:r>
    </w:p>
    <w:p w:rsidR="005F042D" w:rsidRDefault="004F559F">
      <w:pPr>
        <w:pStyle w:val="a4"/>
        <w:jc w:val="both"/>
        <w:rPr>
          <w:sz w:val="27"/>
          <w:szCs w:val="28"/>
          <w:lang w:eastAsia="ru-RU"/>
        </w:rPr>
      </w:pPr>
      <w:r>
        <w:rPr>
          <w:sz w:val="27"/>
          <w:szCs w:val="28"/>
          <w:lang w:eastAsia="ru-RU"/>
        </w:rPr>
        <w:tab/>
        <w:t xml:space="preserve">«3.1. Выплата производится при предоставлении ежегодного оплачиваемого отпуска </w:t>
      </w:r>
      <w:r>
        <w:rPr>
          <w:sz w:val="27"/>
          <w:szCs w:val="28"/>
          <w:lang w:eastAsia="ru-RU"/>
        </w:rPr>
        <w:t>в соответствии с утвержденным графиком предоставления отпусков                на текущий календарный год на основании личного заявления муниципального служащего.</w:t>
      </w:r>
    </w:p>
    <w:p w:rsidR="005F042D" w:rsidRDefault="004F559F">
      <w:pPr>
        <w:pStyle w:val="a4"/>
        <w:ind w:firstLine="708"/>
        <w:jc w:val="both"/>
        <w:rPr>
          <w:sz w:val="27"/>
          <w:szCs w:val="28"/>
          <w:lang w:eastAsia="ru-RU"/>
        </w:rPr>
      </w:pPr>
      <w:r>
        <w:rPr>
          <w:sz w:val="27"/>
          <w:szCs w:val="28"/>
          <w:lang w:eastAsia="ru-RU"/>
        </w:rPr>
        <w:t>Выплата не производится при переносе ежегодного оплачиваемого отпуска (части ежегодного оплачи</w:t>
      </w:r>
      <w:r>
        <w:rPr>
          <w:sz w:val="27"/>
          <w:szCs w:val="28"/>
          <w:lang w:eastAsia="ru-RU"/>
        </w:rPr>
        <w:t>ваемого отпуска), предусмотренного утвержденным графиком отпусков на текущий календарный год, на другой период на основании заявления, за исключением случаев:</w:t>
      </w:r>
    </w:p>
    <w:p w:rsidR="005F042D" w:rsidRDefault="004F559F">
      <w:pPr>
        <w:pStyle w:val="a4"/>
        <w:jc w:val="both"/>
        <w:rPr>
          <w:sz w:val="27"/>
          <w:szCs w:val="28"/>
          <w:lang w:eastAsia="ru-RU"/>
        </w:rPr>
      </w:pPr>
      <w:r>
        <w:rPr>
          <w:sz w:val="27"/>
          <w:szCs w:val="28"/>
          <w:lang w:eastAsia="ru-RU"/>
        </w:rPr>
        <w:tab/>
        <w:t>- продления (перенесения) отпуска в связи с временной нетрудоспособностью в период очередного еж</w:t>
      </w:r>
      <w:r>
        <w:rPr>
          <w:sz w:val="27"/>
          <w:szCs w:val="28"/>
          <w:lang w:eastAsia="ru-RU"/>
        </w:rPr>
        <w:t>егодного оплачиваемого отпуска, предоставленного в соответствии с утвержденным графиком отпусков на текущий календарный год;</w:t>
      </w:r>
    </w:p>
    <w:p w:rsidR="005F042D" w:rsidRDefault="004F559F">
      <w:pPr>
        <w:pStyle w:val="a4"/>
        <w:jc w:val="both"/>
        <w:rPr>
          <w:sz w:val="27"/>
          <w:szCs w:val="28"/>
          <w:lang w:eastAsia="ru-RU"/>
        </w:rPr>
      </w:pPr>
      <w:r>
        <w:rPr>
          <w:sz w:val="27"/>
          <w:szCs w:val="28"/>
          <w:lang w:eastAsia="ru-RU"/>
        </w:rPr>
        <w:tab/>
        <w:t>- отзыва из отпуска, предоставленного в соответствии с утвержденным графиком отпусков на текущий календарный год, оформленного соо</w:t>
      </w:r>
      <w:r>
        <w:rPr>
          <w:sz w:val="27"/>
          <w:szCs w:val="28"/>
          <w:lang w:eastAsia="ru-RU"/>
        </w:rPr>
        <w:t>тветствующим правовым актом;</w:t>
      </w:r>
    </w:p>
    <w:p w:rsidR="005F042D" w:rsidRDefault="004F559F">
      <w:pPr>
        <w:pStyle w:val="a4"/>
        <w:jc w:val="both"/>
        <w:rPr>
          <w:sz w:val="27"/>
          <w:szCs w:val="28"/>
          <w:lang w:eastAsia="ru-RU"/>
        </w:rPr>
      </w:pPr>
      <w:r>
        <w:rPr>
          <w:sz w:val="27"/>
          <w:szCs w:val="28"/>
          <w:lang w:eastAsia="ru-RU"/>
        </w:rPr>
        <w:tab/>
        <w:t>- переноса ежегодного оплачиваемого отпуска (части ежегодного оплачиваемого отпуска), предусмотренного утвержденным графиком отпусков на текущий календарный год, на другой период:</w:t>
      </w:r>
    </w:p>
    <w:p w:rsidR="005F042D" w:rsidRDefault="004F559F">
      <w:pPr>
        <w:pStyle w:val="a4"/>
        <w:ind w:firstLine="708"/>
        <w:jc w:val="both"/>
        <w:rPr>
          <w:sz w:val="27"/>
          <w:szCs w:val="28"/>
          <w:lang w:eastAsia="ru-RU"/>
        </w:rPr>
      </w:pPr>
      <w:r>
        <w:rPr>
          <w:sz w:val="27"/>
          <w:szCs w:val="28"/>
          <w:lang w:eastAsia="ru-RU"/>
        </w:rPr>
        <w:t>в связи с необходимостью осуществления санатор</w:t>
      </w:r>
      <w:r>
        <w:rPr>
          <w:sz w:val="27"/>
          <w:szCs w:val="28"/>
          <w:lang w:eastAsia="ru-RU"/>
        </w:rPr>
        <w:t>но-курортного лечения при предъявлении подтверждающих документов;</w:t>
      </w:r>
    </w:p>
    <w:p w:rsidR="005F042D" w:rsidRDefault="004F559F">
      <w:pPr>
        <w:pStyle w:val="a4"/>
        <w:jc w:val="both"/>
        <w:rPr>
          <w:sz w:val="27"/>
          <w:szCs w:val="28"/>
          <w:lang w:eastAsia="ru-RU"/>
        </w:rPr>
      </w:pPr>
      <w:r>
        <w:rPr>
          <w:sz w:val="27"/>
          <w:szCs w:val="28"/>
          <w:lang w:eastAsia="ru-RU"/>
        </w:rPr>
        <w:tab/>
        <w:t>перед отпуском по беременности и родам.</w:t>
      </w:r>
    </w:p>
    <w:p w:rsidR="005F042D" w:rsidRDefault="004F559F">
      <w:pPr>
        <w:pStyle w:val="a4"/>
        <w:jc w:val="both"/>
        <w:rPr>
          <w:sz w:val="27"/>
          <w:szCs w:val="28"/>
          <w:lang w:eastAsia="ru-RU"/>
        </w:rPr>
      </w:pPr>
      <w:r>
        <w:rPr>
          <w:sz w:val="27"/>
          <w:szCs w:val="28"/>
          <w:lang w:eastAsia="ru-RU"/>
        </w:rPr>
        <w:tab/>
        <w:t xml:space="preserve">Муниципальным служащим </w:t>
      </w:r>
      <w:r>
        <w:rPr>
          <w:sz w:val="27"/>
          <w:szCs w:val="28"/>
          <w:lang w:eastAsia="ru-RU"/>
        </w:rPr>
        <w:t>Новооскольского муниципального округа</w:t>
      </w:r>
      <w:r>
        <w:rPr>
          <w:sz w:val="27"/>
          <w:szCs w:val="28"/>
          <w:lang w:eastAsia="ru-RU"/>
        </w:rPr>
        <w:t xml:space="preserve">, имеющим стаж муниципальной службы более одного года, при освобождении от должности и назначении на должность в органах местного самоуправления </w:t>
      </w:r>
      <w:r>
        <w:rPr>
          <w:sz w:val="27"/>
          <w:szCs w:val="28"/>
          <w:lang w:eastAsia="ru-RU"/>
        </w:rPr>
        <w:t xml:space="preserve">Новооскольского муниципального округа выплата производится при предоставлении ежегодного оплачиваемого отпуска </w:t>
      </w:r>
      <w:r>
        <w:rPr>
          <w:sz w:val="27"/>
          <w:szCs w:val="28"/>
          <w:lang w:eastAsia="ru-RU"/>
        </w:rPr>
        <w:t>в текущем календарном году на основании заявления.»;</w:t>
      </w:r>
    </w:p>
    <w:p w:rsidR="005F042D" w:rsidRDefault="004F559F">
      <w:pPr>
        <w:pStyle w:val="a4"/>
        <w:jc w:val="both"/>
        <w:rPr>
          <w:sz w:val="27"/>
          <w:szCs w:val="28"/>
          <w:lang w:eastAsia="ru-RU"/>
        </w:rPr>
      </w:pPr>
      <w:r>
        <w:rPr>
          <w:sz w:val="27"/>
          <w:szCs w:val="28"/>
          <w:lang w:eastAsia="ru-RU"/>
        </w:rPr>
        <w:tab/>
        <w:t>в пункте 3.2 раздела 3 Положения слова «календарный год службы» заменить словами «календарный год поступления на службу»;</w:t>
      </w:r>
    </w:p>
    <w:p w:rsidR="005F042D" w:rsidRDefault="004F559F">
      <w:pPr>
        <w:pStyle w:val="a4"/>
        <w:jc w:val="both"/>
        <w:rPr>
          <w:sz w:val="27"/>
          <w:szCs w:val="28"/>
          <w:lang w:eastAsia="ru-RU"/>
        </w:rPr>
      </w:pPr>
      <w:r>
        <w:rPr>
          <w:sz w:val="27"/>
          <w:szCs w:val="28"/>
          <w:lang w:eastAsia="ru-RU"/>
        </w:rPr>
        <w:tab/>
        <w:t>пункт 3.4 раздела 3 Положения изложить в следующей редакции:</w:t>
      </w:r>
    </w:p>
    <w:p w:rsidR="005F042D" w:rsidRDefault="004F559F">
      <w:pPr>
        <w:pStyle w:val="a4"/>
        <w:ind w:firstLine="708"/>
        <w:jc w:val="both"/>
        <w:rPr>
          <w:sz w:val="27"/>
          <w:szCs w:val="28"/>
          <w:lang w:eastAsia="ru-RU"/>
        </w:rPr>
      </w:pPr>
      <w:r>
        <w:rPr>
          <w:sz w:val="27"/>
          <w:szCs w:val="28"/>
          <w:lang w:eastAsia="ru-RU"/>
        </w:rPr>
        <w:t xml:space="preserve">«3.4. </w:t>
      </w:r>
      <w:r>
        <w:rPr>
          <w:rFonts w:eastAsia="Calibri"/>
          <w:sz w:val="27"/>
          <w:szCs w:val="27"/>
        </w:rPr>
        <w:t>Муниципальны</w:t>
      </w:r>
      <w:r>
        <w:rPr>
          <w:rFonts w:eastAsia="Calibri"/>
          <w:sz w:val="27"/>
          <w:szCs w:val="27"/>
        </w:rPr>
        <w:t xml:space="preserve">е служащие после завершения отпуска, предоставленного в соответствии со статьями 255 - 257 Трудового кодекса Российской Федерации, частью 6 статьи 21 </w:t>
      </w:r>
      <w:r>
        <w:rPr>
          <w:rFonts w:eastAsia="Calibri"/>
          <w:sz w:val="27"/>
        </w:rPr>
        <w:t xml:space="preserve">Федерального закона                                             от 02 марта 2007 № 25-ФЗ «О муниципальной </w:t>
      </w:r>
      <w:r>
        <w:rPr>
          <w:rFonts w:eastAsia="Calibri"/>
          <w:sz w:val="27"/>
        </w:rPr>
        <w:t>службе в Российской Федерации», имеют право на выплату за фактически отработанное время в текущем году, но не ранее чем через шесть месяцев после завершения указанного отпуска при предоставлении ежегодного оплачиваемого отпуска или в декабре текущего года.</w:t>
      </w:r>
    </w:p>
    <w:p w:rsidR="005F042D" w:rsidRDefault="004F559F">
      <w:pPr>
        <w:pStyle w:val="a4"/>
        <w:ind w:firstLine="708"/>
        <w:jc w:val="both"/>
        <w:rPr>
          <w:sz w:val="27"/>
          <w:szCs w:val="28"/>
          <w:lang w:eastAsia="ru-RU"/>
        </w:rPr>
      </w:pPr>
      <w:r>
        <w:rPr>
          <w:sz w:val="27"/>
          <w:szCs w:val="28"/>
          <w:lang w:eastAsia="ru-RU"/>
        </w:rPr>
        <w:t xml:space="preserve">При предоставлении в текущем  календарном году муниципальным служащим отпуска без сохранения заработной платы в соответствии с частью 1 статьи 128 </w:t>
      </w:r>
      <w:r>
        <w:rPr>
          <w:rFonts w:eastAsia="Calibri"/>
          <w:sz w:val="27"/>
          <w:szCs w:val="27"/>
        </w:rPr>
        <w:t>Трудового кодекса Российской Федерации</w:t>
      </w:r>
      <w:r>
        <w:rPr>
          <w:sz w:val="27"/>
          <w:szCs w:val="28"/>
          <w:lang w:eastAsia="ru-RU"/>
        </w:rPr>
        <w:t>, продолжительностью более двух месяцев, право на выплату за фактическ</w:t>
      </w:r>
      <w:r>
        <w:rPr>
          <w:sz w:val="27"/>
          <w:szCs w:val="28"/>
          <w:lang w:eastAsia="ru-RU"/>
        </w:rPr>
        <w:t>и отработанное время в текущем году наступает через шесть месяцев после завершения указанного отпуска при представлении ежегодного оплачиваемого опуска или в декабре текущего года.»;</w:t>
      </w:r>
    </w:p>
    <w:p w:rsidR="005F042D" w:rsidRDefault="004F559F">
      <w:pPr>
        <w:pStyle w:val="a4"/>
        <w:ind w:firstLine="708"/>
        <w:jc w:val="both"/>
        <w:rPr>
          <w:sz w:val="27"/>
          <w:szCs w:val="28"/>
          <w:lang w:eastAsia="ru-RU"/>
        </w:rPr>
      </w:pPr>
      <w:r>
        <w:rPr>
          <w:sz w:val="27"/>
          <w:szCs w:val="28"/>
          <w:lang w:eastAsia="ru-RU"/>
        </w:rPr>
        <w:lastRenderedPageBreak/>
        <w:t>Первый абзац пункта 4.1 раздела 4 Положения изложить в следующей редакции</w:t>
      </w:r>
      <w:r>
        <w:rPr>
          <w:sz w:val="27"/>
          <w:szCs w:val="28"/>
          <w:lang w:eastAsia="ru-RU"/>
        </w:rPr>
        <w:t>:</w:t>
      </w:r>
    </w:p>
    <w:p w:rsidR="005F042D" w:rsidRDefault="004F559F">
      <w:pPr>
        <w:pStyle w:val="a4"/>
        <w:ind w:firstLine="708"/>
        <w:jc w:val="both"/>
        <w:rPr>
          <w:sz w:val="27"/>
          <w:szCs w:val="28"/>
          <w:lang w:eastAsia="ru-RU"/>
        </w:rPr>
      </w:pPr>
      <w:r>
        <w:rPr>
          <w:sz w:val="27"/>
          <w:szCs w:val="28"/>
          <w:lang w:eastAsia="ru-RU"/>
        </w:rPr>
        <w:t xml:space="preserve">«4.1. Выплата производится соответствующей службой, осуществляющей полномочия по ведению бухгалтерского учета за счет средств бюджета </w:t>
      </w:r>
      <w:r>
        <w:rPr>
          <w:sz w:val="27"/>
          <w:szCs w:val="28"/>
          <w:lang w:eastAsia="ru-RU"/>
        </w:rPr>
        <w:t xml:space="preserve">Новооскольского муниципального округа Белгородской области, </w:t>
      </w:r>
      <w:r>
        <w:rPr>
          <w:rFonts w:eastAsia="Calibri"/>
          <w:sz w:val="27"/>
          <w:szCs w:val="27"/>
        </w:rPr>
        <w:t>предусмотренных на содержание органа местного самоуправления</w:t>
      </w:r>
      <w:r>
        <w:rPr>
          <w:rFonts w:eastAsia="Calibri"/>
          <w:sz w:val="27"/>
          <w:szCs w:val="27"/>
        </w:rPr>
        <w:t>, в котором замещается соответствующая  должность.».</w:t>
      </w:r>
    </w:p>
    <w:p w:rsidR="005F042D" w:rsidRDefault="004F559F">
      <w:pPr>
        <w:shd w:val="clear" w:color="auto" w:fill="FFFFFF"/>
        <w:tabs>
          <w:tab w:val="left" w:pos="0"/>
          <w:tab w:val="left" w:pos="1276"/>
        </w:tabs>
        <w:ind w:firstLine="709"/>
        <w:jc w:val="both"/>
        <w:rPr>
          <w:color w:val="000000"/>
          <w:sz w:val="27"/>
          <w:szCs w:val="26"/>
        </w:rPr>
      </w:pPr>
      <w:r>
        <w:rPr>
          <w:sz w:val="27"/>
          <w:szCs w:val="26"/>
        </w:rPr>
        <w:t>3. Разместить настоящее решение на официальном сайте органов       местного самоуправления Новооскольского муниципального округа                                           (</w:t>
      </w:r>
      <w:hyperlink r:id="rId12" w:tooltip="https://novyjoskol-r31.gosweb.gosuslugi.ru" w:history="1">
        <w:r>
          <w:rPr>
            <w:color w:val="000000" w:themeColor="text1"/>
            <w:sz w:val="27"/>
            <w:szCs w:val="26"/>
          </w:rPr>
          <w:t>novyjoskol-r31.gosweb.gosuslugi.ru</w:t>
        </w:r>
      </w:hyperlink>
      <w:r>
        <w:rPr>
          <w:color w:val="000000" w:themeColor="text1"/>
          <w:sz w:val="27"/>
          <w:szCs w:val="26"/>
        </w:rPr>
        <w:t>) в информационно - телекоммуникационной сети «Интернет».</w:t>
      </w:r>
    </w:p>
    <w:p w:rsidR="005F042D" w:rsidRDefault="004F559F">
      <w:pPr>
        <w:ind w:firstLine="709"/>
        <w:jc w:val="both"/>
      </w:pPr>
      <w:r>
        <w:rPr>
          <w:bCs/>
          <w:sz w:val="27"/>
          <w:szCs w:val="26"/>
        </w:rPr>
        <w:t>4.</w:t>
      </w:r>
      <w:r>
        <w:rPr>
          <w:sz w:val="27"/>
          <w:szCs w:val="26"/>
        </w:rPr>
        <w:t xml:space="preserve"> Настоящее решение вступает в силу со дня его принятия   </w:t>
      </w:r>
      <w:r>
        <w:rPr>
          <w:sz w:val="27"/>
          <w:szCs w:val="26"/>
        </w:rPr>
        <w:t xml:space="preserve">                                    и распространяется на правоотношения, возникшие с 01 января 2025 года.</w:t>
      </w:r>
    </w:p>
    <w:p w:rsidR="005F042D" w:rsidRDefault="004F559F">
      <w:pPr>
        <w:ind w:firstLine="709"/>
        <w:jc w:val="both"/>
        <w:outlineLvl w:val="0"/>
      </w:pPr>
      <w:r>
        <w:rPr>
          <w:bCs/>
          <w:sz w:val="27"/>
          <w:szCs w:val="26"/>
        </w:rPr>
        <w:t>5. Контроль за выполнением решения возложить на  постоянную комиссию Совета депутатов Новооскольского муниципального округа по местному самоуправлени</w:t>
      </w:r>
      <w:r>
        <w:rPr>
          <w:bCs/>
          <w:sz w:val="27"/>
          <w:szCs w:val="26"/>
        </w:rPr>
        <w:t>ю, нормативно – правовой деятельности и общественному правопорядку (Локтионов А.С.).</w:t>
      </w:r>
    </w:p>
    <w:p w:rsidR="005F042D" w:rsidRDefault="005F042D">
      <w:pPr>
        <w:shd w:val="clear" w:color="auto" w:fill="FFFFFF"/>
        <w:tabs>
          <w:tab w:val="left" w:pos="630"/>
          <w:tab w:val="left" w:pos="878"/>
        </w:tabs>
        <w:jc w:val="both"/>
        <w:rPr>
          <w:color w:val="000000"/>
        </w:rPr>
      </w:pPr>
    </w:p>
    <w:p w:rsidR="005F042D" w:rsidRDefault="005F042D">
      <w:pPr>
        <w:shd w:val="clear" w:color="auto" w:fill="FFFFFF"/>
        <w:tabs>
          <w:tab w:val="left" w:pos="0"/>
        </w:tabs>
        <w:jc w:val="both"/>
        <w:rPr>
          <w:color w:val="000000"/>
        </w:rPr>
      </w:pPr>
    </w:p>
    <w:p w:rsidR="005F042D" w:rsidRDefault="004F559F">
      <w:pPr>
        <w:shd w:val="clear" w:color="auto" w:fill="FFFFFF"/>
        <w:tabs>
          <w:tab w:val="left" w:pos="0"/>
        </w:tabs>
        <w:jc w:val="both"/>
        <w:rPr>
          <w:color w:val="000000"/>
        </w:rPr>
      </w:pPr>
      <w:r>
        <w:rPr>
          <w:color w:val="000000"/>
        </w:rPr>
        <w:t xml:space="preserve"> </w:t>
      </w:r>
    </w:p>
    <w:tbl>
      <w:tblPr>
        <w:tblW w:w="9751" w:type="dxa"/>
        <w:tblLook w:val="01E0" w:firstRow="1" w:lastRow="1" w:firstColumn="1" w:lastColumn="1" w:noHBand="0" w:noVBand="0"/>
      </w:tblPr>
      <w:tblGrid>
        <w:gridCol w:w="5568"/>
        <w:gridCol w:w="2100"/>
        <w:gridCol w:w="2083"/>
      </w:tblGrid>
      <w:tr w:rsidR="005F042D">
        <w:tc>
          <w:tcPr>
            <w:tcW w:w="556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5F042D" w:rsidRDefault="004F559F">
            <w:pPr>
              <w:jc w:val="center"/>
            </w:pPr>
            <w:r>
              <w:rPr>
                <w:b/>
                <w:sz w:val="27"/>
                <w:szCs w:val="27"/>
              </w:rPr>
              <w:t>Председатель Совета депутатов</w:t>
            </w:r>
          </w:p>
          <w:p w:rsidR="005F042D" w:rsidRDefault="004F559F">
            <w:pPr>
              <w:jc w:val="center"/>
            </w:pPr>
            <w:r>
              <w:rPr>
                <w:b/>
                <w:sz w:val="27"/>
                <w:szCs w:val="27"/>
              </w:rPr>
              <w:t>Новооскольского муниципального округа</w:t>
            </w:r>
          </w:p>
        </w:tc>
        <w:tc>
          <w:tcPr>
            <w:tcW w:w="210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5F042D" w:rsidRDefault="005F042D">
            <w:pPr>
              <w:jc w:val="center"/>
            </w:pPr>
          </w:p>
        </w:tc>
        <w:tc>
          <w:tcPr>
            <w:tcW w:w="208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5F042D" w:rsidRDefault="005F042D">
            <w:pPr>
              <w:jc w:val="center"/>
            </w:pPr>
          </w:p>
          <w:p w:rsidR="005F042D" w:rsidRDefault="004F559F">
            <w:pPr>
              <w:tabs>
                <w:tab w:val="left" w:pos="1701"/>
              </w:tabs>
            </w:pPr>
            <w:r>
              <w:rPr>
                <w:b/>
                <w:bCs/>
                <w:iCs/>
                <w:sz w:val="27"/>
                <w:szCs w:val="27"/>
              </w:rPr>
              <w:t xml:space="preserve">     А.И. Попова</w:t>
            </w:r>
          </w:p>
        </w:tc>
      </w:tr>
    </w:tbl>
    <w:p w:rsidR="005F042D" w:rsidRDefault="005F042D">
      <w:pPr>
        <w:ind w:firstLine="708"/>
        <w:jc w:val="both"/>
        <w:rPr>
          <w:sz w:val="27"/>
          <w:szCs w:val="27"/>
        </w:rPr>
      </w:pPr>
    </w:p>
    <w:p w:rsidR="005F042D" w:rsidRDefault="005F042D">
      <w:pPr>
        <w:ind w:firstLine="708"/>
        <w:jc w:val="both"/>
        <w:rPr>
          <w:sz w:val="27"/>
          <w:szCs w:val="27"/>
        </w:rPr>
      </w:pPr>
    </w:p>
    <w:p w:rsidR="005F042D" w:rsidRDefault="005F042D">
      <w:pPr>
        <w:ind w:firstLine="708"/>
        <w:jc w:val="both"/>
        <w:rPr>
          <w:sz w:val="27"/>
          <w:szCs w:val="27"/>
        </w:rPr>
      </w:pPr>
    </w:p>
    <w:p w:rsidR="005F042D" w:rsidRDefault="005F042D"/>
    <w:p w:rsidR="005F042D" w:rsidRDefault="005F042D">
      <w:pPr>
        <w:ind w:firstLine="708"/>
        <w:jc w:val="both"/>
        <w:rPr>
          <w:sz w:val="27"/>
          <w:szCs w:val="27"/>
        </w:rPr>
      </w:pPr>
    </w:p>
    <w:p w:rsidR="005F042D" w:rsidRDefault="005F042D">
      <w:pPr>
        <w:ind w:firstLine="708"/>
        <w:jc w:val="both"/>
        <w:rPr>
          <w:sz w:val="27"/>
          <w:szCs w:val="27"/>
        </w:rPr>
      </w:pPr>
    </w:p>
    <w:p w:rsidR="005F042D" w:rsidRDefault="005F042D">
      <w:pPr>
        <w:ind w:firstLine="708"/>
        <w:jc w:val="both"/>
        <w:rPr>
          <w:sz w:val="27"/>
          <w:szCs w:val="27"/>
        </w:rPr>
      </w:pPr>
    </w:p>
    <w:p w:rsidR="005F042D" w:rsidRDefault="005F042D">
      <w:pPr>
        <w:ind w:firstLine="708"/>
        <w:jc w:val="both"/>
        <w:rPr>
          <w:sz w:val="27"/>
          <w:szCs w:val="27"/>
        </w:rPr>
      </w:pPr>
    </w:p>
    <w:p w:rsidR="005F042D" w:rsidRDefault="005F042D">
      <w:pPr>
        <w:ind w:firstLine="708"/>
        <w:jc w:val="both"/>
        <w:rPr>
          <w:sz w:val="27"/>
          <w:szCs w:val="27"/>
        </w:rPr>
      </w:pPr>
    </w:p>
    <w:p w:rsidR="005F042D" w:rsidRDefault="005F042D">
      <w:pPr>
        <w:ind w:firstLine="708"/>
        <w:jc w:val="both"/>
        <w:rPr>
          <w:sz w:val="27"/>
          <w:szCs w:val="27"/>
        </w:rPr>
      </w:pPr>
    </w:p>
    <w:p w:rsidR="005F042D" w:rsidRDefault="005F042D">
      <w:pPr>
        <w:ind w:firstLine="708"/>
        <w:jc w:val="both"/>
        <w:rPr>
          <w:sz w:val="27"/>
          <w:szCs w:val="27"/>
        </w:rPr>
      </w:pPr>
    </w:p>
    <w:p w:rsidR="005F042D" w:rsidRDefault="005F042D">
      <w:pPr>
        <w:ind w:firstLine="708"/>
        <w:jc w:val="both"/>
        <w:rPr>
          <w:sz w:val="27"/>
          <w:szCs w:val="27"/>
        </w:rPr>
      </w:pPr>
    </w:p>
    <w:p w:rsidR="005F042D" w:rsidRDefault="005F042D">
      <w:pPr>
        <w:ind w:firstLine="708"/>
        <w:jc w:val="both"/>
        <w:rPr>
          <w:sz w:val="27"/>
          <w:szCs w:val="27"/>
        </w:rPr>
      </w:pPr>
    </w:p>
    <w:p w:rsidR="005F042D" w:rsidRDefault="005F042D">
      <w:pPr>
        <w:ind w:firstLine="708"/>
        <w:jc w:val="both"/>
        <w:rPr>
          <w:sz w:val="27"/>
          <w:szCs w:val="27"/>
        </w:rPr>
      </w:pPr>
    </w:p>
    <w:p w:rsidR="005F042D" w:rsidRDefault="005F042D">
      <w:pPr>
        <w:ind w:firstLine="708"/>
        <w:jc w:val="both"/>
        <w:rPr>
          <w:sz w:val="27"/>
          <w:szCs w:val="27"/>
        </w:rPr>
      </w:pPr>
    </w:p>
    <w:p w:rsidR="005F042D" w:rsidRDefault="005F042D">
      <w:pPr>
        <w:ind w:firstLine="708"/>
        <w:jc w:val="both"/>
        <w:rPr>
          <w:sz w:val="27"/>
          <w:szCs w:val="27"/>
        </w:rPr>
      </w:pPr>
    </w:p>
    <w:p w:rsidR="005F042D" w:rsidRDefault="005F042D">
      <w:pPr>
        <w:ind w:firstLine="708"/>
        <w:jc w:val="both"/>
        <w:rPr>
          <w:sz w:val="27"/>
          <w:szCs w:val="27"/>
        </w:rPr>
      </w:pPr>
    </w:p>
    <w:p w:rsidR="005F042D" w:rsidRDefault="005F042D">
      <w:pPr>
        <w:ind w:firstLine="708"/>
        <w:jc w:val="both"/>
        <w:rPr>
          <w:sz w:val="27"/>
          <w:szCs w:val="27"/>
        </w:rPr>
      </w:pPr>
    </w:p>
    <w:p w:rsidR="005F042D" w:rsidRDefault="005F042D">
      <w:pPr>
        <w:ind w:firstLine="708"/>
        <w:jc w:val="both"/>
        <w:rPr>
          <w:sz w:val="27"/>
          <w:szCs w:val="27"/>
        </w:rPr>
      </w:pPr>
    </w:p>
    <w:p w:rsidR="005F042D" w:rsidRDefault="005F042D">
      <w:pPr>
        <w:ind w:firstLine="708"/>
        <w:jc w:val="both"/>
        <w:rPr>
          <w:sz w:val="27"/>
          <w:szCs w:val="27"/>
        </w:rPr>
      </w:pPr>
    </w:p>
    <w:p w:rsidR="005F042D" w:rsidRDefault="005F042D">
      <w:pPr>
        <w:ind w:firstLine="708"/>
        <w:jc w:val="both"/>
        <w:rPr>
          <w:sz w:val="27"/>
          <w:szCs w:val="27"/>
        </w:rPr>
      </w:pPr>
    </w:p>
    <w:p w:rsidR="005F042D" w:rsidRDefault="005F042D">
      <w:pPr>
        <w:ind w:firstLine="708"/>
        <w:jc w:val="both"/>
        <w:rPr>
          <w:sz w:val="27"/>
          <w:szCs w:val="27"/>
        </w:rPr>
      </w:pPr>
    </w:p>
    <w:p w:rsidR="005F042D" w:rsidRDefault="005F042D">
      <w:pPr>
        <w:ind w:firstLine="708"/>
        <w:jc w:val="both"/>
        <w:rPr>
          <w:sz w:val="27"/>
          <w:szCs w:val="27"/>
        </w:rPr>
      </w:pPr>
    </w:p>
    <w:p w:rsidR="005F042D" w:rsidRDefault="005F042D">
      <w:pPr>
        <w:ind w:firstLine="708"/>
        <w:jc w:val="both"/>
        <w:rPr>
          <w:sz w:val="27"/>
          <w:szCs w:val="27"/>
        </w:rPr>
      </w:pPr>
    </w:p>
    <w:p w:rsidR="005F042D" w:rsidRDefault="005F042D">
      <w:pPr>
        <w:ind w:firstLine="708"/>
        <w:jc w:val="both"/>
        <w:rPr>
          <w:sz w:val="27"/>
          <w:szCs w:val="27"/>
        </w:rPr>
      </w:pPr>
    </w:p>
    <w:p w:rsidR="005F042D" w:rsidRDefault="005F042D">
      <w:pPr>
        <w:ind w:firstLine="708"/>
        <w:jc w:val="both"/>
        <w:rPr>
          <w:sz w:val="27"/>
          <w:szCs w:val="27"/>
        </w:rPr>
      </w:pPr>
    </w:p>
    <w:p w:rsidR="005F042D" w:rsidRDefault="005F042D">
      <w:pPr>
        <w:ind w:firstLine="708"/>
        <w:jc w:val="both"/>
        <w:rPr>
          <w:sz w:val="27"/>
          <w:szCs w:val="27"/>
        </w:rPr>
      </w:pPr>
    </w:p>
    <w:p w:rsidR="005F042D" w:rsidRDefault="005F042D">
      <w:pPr>
        <w:ind w:firstLine="708"/>
        <w:jc w:val="both"/>
        <w:rPr>
          <w:sz w:val="27"/>
          <w:szCs w:val="27"/>
        </w:rPr>
      </w:pPr>
    </w:p>
    <w:p w:rsidR="005F042D" w:rsidRDefault="005F042D">
      <w:pPr>
        <w:tabs>
          <w:tab w:val="left" w:pos="3828"/>
        </w:tabs>
        <w:ind w:firstLine="708"/>
        <w:jc w:val="both"/>
        <w:rPr>
          <w:sz w:val="27"/>
          <w:szCs w:val="27"/>
        </w:rPr>
      </w:pPr>
    </w:p>
    <w:p w:rsidR="005F042D" w:rsidRDefault="005F042D">
      <w:pPr>
        <w:ind w:firstLine="708"/>
        <w:jc w:val="both"/>
        <w:rPr>
          <w:sz w:val="27"/>
          <w:szCs w:val="27"/>
        </w:rPr>
      </w:pPr>
    </w:p>
    <w:p w:rsidR="005F042D" w:rsidRDefault="005F042D">
      <w:pPr>
        <w:ind w:firstLine="708"/>
        <w:jc w:val="both"/>
        <w:rPr>
          <w:sz w:val="27"/>
          <w:szCs w:val="27"/>
        </w:rPr>
      </w:pPr>
    </w:p>
    <w:p w:rsidR="005F042D" w:rsidRDefault="005F042D">
      <w:pPr>
        <w:ind w:firstLine="708"/>
        <w:jc w:val="both"/>
        <w:rPr>
          <w:sz w:val="27"/>
          <w:szCs w:val="27"/>
        </w:rPr>
      </w:pPr>
    </w:p>
    <w:p w:rsidR="005F042D" w:rsidRDefault="005F042D">
      <w:pPr>
        <w:ind w:firstLine="708"/>
        <w:jc w:val="both"/>
        <w:rPr>
          <w:sz w:val="27"/>
          <w:szCs w:val="27"/>
        </w:rPr>
      </w:pPr>
    </w:p>
    <w:p w:rsidR="005F042D" w:rsidRDefault="005F042D">
      <w:pPr>
        <w:ind w:firstLine="708"/>
        <w:jc w:val="both"/>
        <w:rPr>
          <w:sz w:val="27"/>
          <w:szCs w:val="27"/>
        </w:rPr>
      </w:pPr>
    </w:p>
    <w:p w:rsidR="005F042D" w:rsidRDefault="005F042D">
      <w:pPr>
        <w:ind w:firstLine="708"/>
        <w:jc w:val="both"/>
        <w:rPr>
          <w:sz w:val="27"/>
          <w:szCs w:val="27"/>
        </w:rPr>
      </w:pPr>
    </w:p>
    <w:p w:rsidR="005F042D" w:rsidRDefault="005F042D">
      <w:pPr>
        <w:ind w:firstLine="708"/>
        <w:jc w:val="both"/>
        <w:rPr>
          <w:sz w:val="27"/>
          <w:szCs w:val="27"/>
        </w:rPr>
      </w:pPr>
    </w:p>
    <w:p w:rsidR="005F042D" w:rsidRDefault="005F042D">
      <w:pPr>
        <w:ind w:firstLine="708"/>
        <w:jc w:val="both"/>
        <w:rPr>
          <w:sz w:val="27"/>
          <w:szCs w:val="27"/>
        </w:rPr>
      </w:pPr>
    </w:p>
    <w:sectPr w:rsidR="005F042D">
      <w:headerReference w:type="default" r:id="rId13"/>
      <w:pgSz w:w="11909" w:h="16834"/>
      <w:pgMar w:top="1134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559F" w:rsidRDefault="004F559F">
      <w:r>
        <w:separator/>
      </w:r>
    </w:p>
  </w:endnote>
  <w:endnote w:type="continuationSeparator" w:id="0">
    <w:p w:rsidR="004F559F" w:rsidRDefault="004F55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559F" w:rsidRDefault="004F559F">
      <w:r>
        <w:separator/>
      </w:r>
    </w:p>
  </w:footnote>
  <w:footnote w:type="continuationSeparator" w:id="0">
    <w:p w:rsidR="004F559F" w:rsidRDefault="004F55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42D" w:rsidRDefault="004F559F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110B5">
      <w:rPr>
        <w:noProof/>
      </w:rPr>
      <w:t>2</w:t>
    </w:r>
    <w:r>
      <w:fldChar w:fldCharType="end"/>
    </w:r>
  </w:p>
  <w:p w:rsidR="005F042D" w:rsidRDefault="005F042D">
    <w:pPr>
      <w:pStyle w:val="ab"/>
      <w:rPr>
        <w:rStyle w:val="FontStyle51"/>
        <w:rFonts w:ascii="Segoe UI" w:hAnsi="Segoe UI"/>
        <w:b w:val="0"/>
        <w:bCs w:val="0"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317D61"/>
    <w:multiLevelType w:val="hybridMultilevel"/>
    <w:tmpl w:val="7910CF56"/>
    <w:lvl w:ilvl="0" w:tplc="ADE25DAC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E4C01B4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2C2F64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498D21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08E5AC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72AC00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59AD70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24ACB6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E321BF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>
    <w:nsid w:val="735149CF"/>
    <w:multiLevelType w:val="hybridMultilevel"/>
    <w:tmpl w:val="BA46C322"/>
    <w:lvl w:ilvl="0" w:tplc="96666648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4A60D29E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8272DAC6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9646930A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5E125B02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E028E114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60C4B006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6C5A57F6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EC6CAEF6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42D"/>
    <w:rsid w:val="004F559F"/>
    <w:rsid w:val="005F042D"/>
    <w:rsid w:val="00811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widowControl w:val="0"/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widowControl w:val="0"/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pPr>
      <w:widowControl w:val="0"/>
      <w:shd w:val="clear" w:color="auto" w:fill="FFFFFF"/>
      <w:spacing w:line="391" w:lineRule="exact"/>
      <w:ind w:left="4003"/>
    </w:pPr>
    <w:rPr>
      <w:b/>
      <w:bCs/>
      <w:color w:val="000000"/>
      <w:spacing w:val="-5"/>
      <w:sz w:val="26"/>
      <w:szCs w:val="26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uiPriority w:val="39"/>
    <w:unhideWhenUsed/>
    <w:pPr>
      <w:spacing w:after="57"/>
    </w:pPr>
  </w:style>
  <w:style w:type="paragraph" w:styleId="23">
    <w:name w:val="toc 2"/>
    <w:uiPriority w:val="39"/>
    <w:unhideWhenUsed/>
    <w:pPr>
      <w:spacing w:after="57"/>
      <w:ind w:left="283"/>
    </w:pPr>
  </w:style>
  <w:style w:type="paragraph" w:styleId="31">
    <w:name w:val="toc 3"/>
    <w:uiPriority w:val="39"/>
    <w:unhideWhenUsed/>
    <w:pPr>
      <w:spacing w:after="57"/>
      <w:ind w:left="567"/>
    </w:pPr>
  </w:style>
  <w:style w:type="paragraph" w:styleId="41">
    <w:name w:val="toc 4"/>
    <w:uiPriority w:val="39"/>
    <w:unhideWhenUsed/>
    <w:pPr>
      <w:spacing w:after="57"/>
      <w:ind w:left="850"/>
    </w:pPr>
  </w:style>
  <w:style w:type="paragraph" w:styleId="51">
    <w:name w:val="toc 5"/>
    <w:uiPriority w:val="39"/>
    <w:unhideWhenUsed/>
    <w:pPr>
      <w:spacing w:after="57"/>
      <w:ind w:left="1134"/>
    </w:pPr>
  </w:style>
  <w:style w:type="paragraph" w:styleId="61">
    <w:name w:val="toc 6"/>
    <w:uiPriority w:val="39"/>
    <w:unhideWhenUsed/>
    <w:pPr>
      <w:spacing w:after="57"/>
      <w:ind w:left="1417"/>
    </w:pPr>
  </w:style>
  <w:style w:type="paragraph" w:styleId="71">
    <w:name w:val="toc 7"/>
    <w:uiPriority w:val="39"/>
    <w:unhideWhenUsed/>
    <w:pPr>
      <w:spacing w:after="57"/>
      <w:ind w:left="1701"/>
    </w:pPr>
  </w:style>
  <w:style w:type="paragraph" w:styleId="81">
    <w:name w:val="toc 8"/>
    <w:uiPriority w:val="39"/>
    <w:unhideWhenUsed/>
    <w:pPr>
      <w:spacing w:after="57"/>
      <w:ind w:left="1984"/>
    </w:pPr>
  </w:style>
  <w:style w:type="paragraph" w:styleId="91">
    <w:name w:val="toc 9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uiPriority w:val="99"/>
    <w:unhideWhenUsed/>
  </w:style>
  <w:style w:type="character" w:customStyle="1" w:styleId="ac">
    <w:name w:val="Верхний колонтитул Знак"/>
    <w:link w:val="ab"/>
    <w:rPr>
      <w:lang w:val="ru-RU" w:eastAsia="ru-RU" w:bidi="ar-SA"/>
    </w:rPr>
  </w:style>
  <w:style w:type="character" w:styleId="afa">
    <w:name w:val="page number"/>
    <w:basedOn w:val="a0"/>
  </w:style>
  <w:style w:type="paragraph" w:styleId="afb">
    <w:name w:val="Body Text"/>
    <w:basedOn w:val="a"/>
    <w:link w:val="afc"/>
    <w:rPr>
      <w:sz w:val="28"/>
      <w:lang w:val="en-US" w:eastAsia="en-US"/>
    </w:rPr>
  </w:style>
  <w:style w:type="character" w:customStyle="1" w:styleId="afc">
    <w:name w:val="Основной текст Знак"/>
    <w:link w:val="afb"/>
    <w:rPr>
      <w:sz w:val="28"/>
      <w:szCs w:val="24"/>
      <w:lang w:val="en-US" w:eastAsia="en-US" w:bidi="ar-SA"/>
    </w:rPr>
  </w:style>
  <w:style w:type="character" w:customStyle="1" w:styleId="FontStyle49">
    <w:name w:val="Font Style49"/>
    <w:rPr>
      <w:rFonts w:ascii="Times New Roman" w:hAnsi="Times New Roman"/>
      <w:sz w:val="26"/>
      <w:szCs w:val="26"/>
    </w:rPr>
  </w:style>
  <w:style w:type="character" w:customStyle="1" w:styleId="32">
    <w:name w:val="Основной текст (3)_"/>
    <w:link w:val="310"/>
    <w:rPr>
      <w:b/>
      <w:bCs/>
      <w:spacing w:val="6"/>
      <w:sz w:val="23"/>
      <w:szCs w:val="23"/>
      <w:shd w:val="clear" w:color="auto" w:fill="FFFFFF"/>
      <w:lang w:bidi="ar-SA"/>
    </w:rPr>
  </w:style>
  <w:style w:type="paragraph" w:customStyle="1" w:styleId="310">
    <w:name w:val="Основной текст (3)1"/>
    <w:basedOn w:val="a"/>
    <w:link w:val="32"/>
    <w:pPr>
      <w:widowControl w:val="0"/>
      <w:shd w:val="clear" w:color="auto" w:fill="FFFFFF"/>
      <w:spacing w:before="1560" w:after="900" w:line="322" w:lineRule="exact"/>
    </w:pPr>
    <w:rPr>
      <w:b/>
      <w:bCs/>
      <w:spacing w:val="6"/>
      <w:sz w:val="23"/>
      <w:szCs w:val="23"/>
      <w:shd w:val="clear" w:color="auto" w:fill="FFFFFF"/>
      <w:lang w:val="en-US" w:eastAsia="en-US"/>
    </w:rPr>
  </w:style>
  <w:style w:type="character" w:customStyle="1" w:styleId="10pt3">
    <w:name w:val="Основной текст + Полужирный1;Интервал 0 pt3"/>
    <w:rPr>
      <w:rFonts w:ascii="Times New Roman" w:hAnsi="Times New Roman"/>
      <w:b/>
      <w:bCs/>
      <w:spacing w:val="6"/>
      <w:sz w:val="23"/>
      <w:szCs w:val="23"/>
      <w:u w:val="none"/>
      <w:lang w:val="ru-RU" w:eastAsia="ru-RU" w:bidi="ar-SA"/>
    </w:rPr>
  </w:style>
  <w:style w:type="paragraph" w:customStyle="1" w:styleId="Style12">
    <w:name w:val="Style12"/>
    <w:basedOn w:val="a"/>
    <w:pPr>
      <w:widowControl w:val="0"/>
      <w:jc w:val="center"/>
    </w:pPr>
    <w:rPr>
      <w:rFonts w:ascii="Microsoft Sans Serif" w:hAnsi="Microsoft Sans Serif"/>
    </w:rPr>
  </w:style>
  <w:style w:type="paragraph" w:customStyle="1" w:styleId="ConsPlusNormal">
    <w:name w:val="ConsPlusNormal"/>
    <w:pPr>
      <w:widowControl w:val="0"/>
    </w:pPr>
    <w:rPr>
      <w:rFonts w:eastAsia="Arial"/>
      <w:sz w:val="24"/>
      <w:lang w:eastAsia="ar-SA"/>
    </w:rPr>
  </w:style>
  <w:style w:type="character" w:customStyle="1" w:styleId="FontStyle48">
    <w:name w:val="Font Style48"/>
    <w:rPr>
      <w:rFonts w:ascii="Times New Roman" w:hAnsi="Times New Roman"/>
      <w:b/>
      <w:bCs/>
      <w:sz w:val="26"/>
      <w:szCs w:val="26"/>
    </w:rPr>
  </w:style>
  <w:style w:type="paragraph" w:customStyle="1" w:styleId="Style7">
    <w:name w:val="Style7"/>
    <w:basedOn w:val="a"/>
    <w:pPr>
      <w:widowControl w:val="0"/>
      <w:jc w:val="center"/>
    </w:pPr>
    <w:rPr>
      <w:rFonts w:ascii="Segoe UI" w:hAnsi="Segoe UI"/>
    </w:rPr>
  </w:style>
  <w:style w:type="paragraph" w:customStyle="1" w:styleId="Style24">
    <w:name w:val="Style24"/>
    <w:basedOn w:val="a"/>
    <w:pPr>
      <w:widowControl w:val="0"/>
      <w:spacing w:line="322" w:lineRule="exact"/>
      <w:ind w:firstLine="528"/>
      <w:jc w:val="both"/>
    </w:pPr>
    <w:rPr>
      <w:rFonts w:ascii="Segoe UI" w:hAnsi="Segoe UI"/>
    </w:rPr>
  </w:style>
  <w:style w:type="paragraph" w:customStyle="1" w:styleId="Style25">
    <w:name w:val="Style25"/>
    <w:basedOn w:val="a"/>
    <w:pPr>
      <w:widowControl w:val="0"/>
      <w:spacing w:line="323" w:lineRule="exact"/>
      <w:ind w:firstLine="552"/>
      <w:jc w:val="both"/>
    </w:pPr>
    <w:rPr>
      <w:rFonts w:ascii="Segoe UI" w:hAnsi="Segoe UI"/>
    </w:rPr>
  </w:style>
  <w:style w:type="paragraph" w:customStyle="1" w:styleId="Style23">
    <w:name w:val="Style23"/>
    <w:basedOn w:val="a"/>
    <w:pPr>
      <w:widowControl w:val="0"/>
      <w:spacing w:line="323" w:lineRule="exact"/>
      <w:jc w:val="center"/>
    </w:pPr>
    <w:rPr>
      <w:rFonts w:ascii="Segoe UI" w:hAnsi="Segoe UI"/>
    </w:rPr>
  </w:style>
  <w:style w:type="paragraph" w:customStyle="1" w:styleId="Style29">
    <w:name w:val="Style29"/>
    <w:basedOn w:val="a"/>
    <w:pPr>
      <w:widowControl w:val="0"/>
      <w:jc w:val="both"/>
    </w:pPr>
    <w:rPr>
      <w:rFonts w:ascii="Segoe UI" w:hAnsi="Segoe UI"/>
    </w:rPr>
  </w:style>
  <w:style w:type="paragraph" w:customStyle="1" w:styleId="Style31">
    <w:name w:val="Style31"/>
    <w:basedOn w:val="a"/>
    <w:pPr>
      <w:widowControl w:val="0"/>
      <w:spacing w:line="326" w:lineRule="exact"/>
      <w:ind w:firstLine="802"/>
      <w:jc w:val="both"/>
    </w:pPr>
    <w:rPr>
      <w:rFonts w:ascii="Segoe UI" w:hAnsi="Segoe UI"/>
    </w:rPr>
  </w:style>
  <w:style w:type="paragraph" w:customStyle="1" w:styleId="Style36">
    <w:name w:val="Style36"/>
    <w:basedOn w:val="a"/>
    <w:pPr>
      <w:widowControl w:val="0"/>
      <w:spacing w:line="323" w:lineRule="exact"/>
      <w:jc w:val="center"/>
    </w:pPr>
    <w:rPr>
      <w:rFonts w:ascii="Segoe UI" w:hAnsi="Segoe UI"/>
    </w:rPr>
  </w:style>
  <w:style w:type="paragraph" w:customStyle="1" w:styleId="Style37">
    <w:name w:val="Style37"/>
    <w:basedOn w:val="a"/>
    <w:pPr>
      <w:widowControl w:val="0"/>
    </w:pPr>
    <w:rPr>
      <w:rFonts w:ascii="Segoe UI" w:hAnsi="Segoe UI"/>
    </w:rPr>
  </w:style>
  <w:style w:type="paragraph" w:customStyle="1" w:styleId="Style5">
    <w:name w:val="Style5"/>
    <w:basedOn w:val="a"/>
    <w:pPr>
      <w:widowControl w:val="0"/>
      <w:spacing w:line="322" w:lineRule="exact"/>
      <w:jc w:val="both"/>
    </w:pPr>
  </w:style>
  <w:style w:type="paragraph" w:customStyle="1" w:styleId="Style9">
    <w:name w:val="Style9"/>
    <w:basedOn w:val="a"/>
    <w:pPr>
      <w:widowControl w:val="0"/>
      <w:spacing w:line="322" w:lineRule="exact"/>
      <w:ind w:firstLine="686"/>
      <w:jc w:val="both"/>
    </w:pPr>
    <w:rPr>
      <w:rFonts w:ascii="Segoe UI" w:hAnsi="Segoe UI"/>
    </w:rPr>
  </w:style>
  <w:style w:type="paragraph" w:customStyle="1" w:styleId="Style10">
    <w:name w:val="Style10"/>
    <w:basedOn w:val="a"/>
    <w:pPr>
      <w:widowControl w:val="0"/>
      <w:jc w:val="right"/>
    </w:pPr>
    <w:rPr>
      <w:rFonts w:ascii="Segoe UI" w:hAnsi="Segoe UI"/>
    </w:rPr>
  </w:style>
  <w:style w:type="paragraph" w:customStyle="1" w:styleId="Style11">
    <w:name w:val="Style11"/>
    <w:basedOn w:val="a"/>
    <w:pPr>
      <w:widowControl w:val="0"/>
      <w:spacing w:line="307" w:lineRule="exact"/>
    </w:pPr>
    <w:rPr>
      <w:rFonts w:ascii="Segoe UI" w:hAnsi="Segoe UI"/>
    </w:rPr>
  </w:style>
  <w:style w:type="paragraph" w:customStyle="1" w:styleId="Style14">
    <w:name w:val="Style14"/>
    <w:basedOn w:val="a"/>
    <w:pPr>
      <w:widowControl w:val="0"/>
      <w:spacing w:line="302" w:lineRule="exact"/>
      <w:ind w:hanging="283"/>
    </w:pPr>
    <w:rPr>
      <w:rFonts w:ascii="Segoe UI" w:hAnsi="Segoe UI"/>
    </w:rPr>
  </w:style>
  <w:style w:type="paragraph" w:customStyle="1" w:styleId="Style15">
    <w:name w:val="Style15"/>
    <w:basedOn w:val="a"/>
    <w:pPr>
      <w:widowControl w:val="0"/>
      <w:spacing w:line="298" w:lineRule="exact"/>
    </w:pPr>
    <w:rPr>
      <w:rFonts w:ascii="Segoe UI" w:hAnsi="Segoe UI"/>
    </w:rPr>
  </w:style>
  <w:style w:type="paragraph" w:customStyle="1" w:styleId="Style18">
    <w:name w:val="Style18"/>
    <w:basedOn w:val="a"/>
    <w:pPr>
      <w:widowControl w:val="0"/>
      <w:spacing w:line="331" w:lineRule="exact"/>
      <w:ind w:firstLine="955"/>
    </w:pPr>
    <w:rPr>
      <w:rFonts w:ascii="Segoe UI" w:hAnsi="Segoe UI"/>
    </w:rPr>
  </w:style>
  <w:style w:type="paragraph" w:customStyle="1" w:styleId="Style22">
    <w:name w:val="Style22"/>
    <w:basedOn w:val="a"/>
    <w:pPr>
      <w:widowControl w:val="0"/>
      <w:jc w:val="center"/>
    </w:pPr>
    <w:rPr>
      <w:rFonts w:ascii="Segoe UI" w:hAnsi="Segoe UI"/>
    </w:rPr>
  </w:style>
  <w:style w:type="paragraph" w:customStyle="1" w:styleId="Style27">
    <w:name w:val="Style27"/>
    <w:basedOn w:val="a"/>
    <w:pPr>
      <w:widowControl w:val="0"/>
      <w:spacing w:line="322" w:lineRule="exact"/>
      <w:ind w:hanging="970"/>
    </w:pPr>
    <w:rPr>
      <w:rFonts w:ascii="Segoe UI" w:hAnsi="Segoe UI"/>
    </w:rPr>
  </w:style>
  <w:style w:type="paragraph" w:customStyle="1" w:styleId="Style33">
    <w:name w:val="Style33"/>
    <w:basedOn w:val="a"/>
    <w:pPr>
      <w:widowControl w:val="0"/>
      <w:spacing w:line="230" w:lineRule="exact"/>
      <w:jc w:val="both"/>
    </w:pPr>
    <w:rPr>
      <w:rFonts w:ascii="Segoe UI" w:hAnsi="Segoe UI"/>
    </w:rPr>
  </w:style>
  <w:style w:type="paragraph" w:customStyle="1" w:styleId="Style34">
    <w:name w:val="Style34"/>
    <w:basedOn w:val="a"/>
    <w:pPr>
      <w:widowControl w:val="0"/>
      <w:spacing w:line="325" w:lineRule="exact"/>
      <w:ind w:firstLine="1032"/>
      <w:jc w:val="both"/>
    </w:pPr>
    <w:rPr>
      <w:rFonts w:ascii="Segoe UI" w:hAnsi="Segoe UI"/>
    </w:rPr>
  </w:style>
  <w:style w:type="paragraph" w:customStyle="1" w:styleId="Style38">
    <w:name w:val="Style38"/>
    <w:basedOn w:val="a"/>
    <w:pPr>
      <w:widowControl w:val="0"/>
    </w:pPr>
    <w:rPr>
      <w:rFonts w:ascii="Segoe UI" w:hAnsi="Segoe UI"/>
    </w:rPr>
  </w:style>
  <w:style w:type="paragraph" w:customStyle="1" w:styleId="Style39">
    <w:name w:val="Style39"/>
    <w:basedOn w:val="a"/>
    <w:pPr>
      <w:widowControl w:val="0"/>
    </w:pPr>
    <w:rPr>
      <w:rFonts w:ascii="Segoe UI" w:hAnsi="Segoe UI"/>
    </w:rPr>
  </w:style>
  <w:style w:type="paragraph" w:customStyle="1" w:styleId="Style41">
    <w:name w:val="Style41"/>
    <w:basedOn w:val="a"/>
    <w:pPr>
      <w:widowControl w:val="0"/>
      <w:spacing w:line="278" w:lineRule="exact"/>
      <w:ind w:firstLine="82"/>
    </w:pPr>
    <w:rPr>
      <w:rFonts w:ascii="Segoe UI" w:hAnsi="Segoe UI"/>
    </w:rPr>
  </w:style>
  <w:style w:type="paragraph" w:customStyle="1" w:styleId="Style42">
    <w:name w:val="Style42"/>
    <w:basedOn w:val="a"/>
    <w:pPr>
      <w:widowControl w:val="0"/>
    </w:pPr>
    <w:rPr>
      <w:rFonts w:ascii="Segoe UI" w:hAnsi="Segoe UI"/>
    </w:rPr>
  </w:style>
  <w:style w:type="character" w:customStyle="1" w:styleId="FontStyle51">
    <w:name w:val="Font Style51"/>
    <w:rPr>
      <w:rFonts w:ascii="Times New Roman" w:hAnsi="Times New Roman"/>
      <w:b/>
      <w:bCs/>
      <w:sz w:val="22"/>
      <w:szCs w:val="22"/>
    </w:rPr>
  </w:style>
  <w:style w:type="character" w:customStyle="1" w:styleId="FontStyle53">
    <w:name w:val="Font Style53"/>
    <w:rPr>
      <w:rFonts w:ascii="Times New Roman" w:hAnsi="Times New Roman"/>
      <w:b/>
      <w:bCs/>
      <w:sz w:val="18"/>
      <w:szCs w:val="18"/>
    </w:rPr>
  </w:style>
  <w:style w:type="character" w:customStyle="1" w:styleId="FontStyle56">
    <w:name w:val="Font Style56"/>
    <w:rPr>
      <w:rFonts w:ascii="Palatino Linotype" w:hAnsi="Palatino Linotype"/>
      <w:b/>
      <w:bCs/>
      <w:sz w:val="24"/>
      <w:szCs w:val="24"/>
    </w:rPr>
  </w:style>
  <w:style w:type="character" w:customStyle="1" w:styleId="FontStyle57">
    <w:name w:val="Font Style57"/>
    <w:rPr>
      <w:rFonts w:ascii="Palatino Linotype" w:hAnsi="Palatino Linotype"/>
      <w:b/>
      <w:bCs/>
      <w:sz w:val="22"/>
      <w:szCs w:val="22"/>
    </w:rPr>
  </w:style>
  <w:style w:type="paragraph" w:customStyle="1" w:styleId="Style8">
    <w:name w:val="Style8"/>
    <w:basedOn w:val="a"/>
    <w:pPr>
      <w:widowControl w:val="0"/>
      <w:spacing w:line="263" w:lineRule="exact"/>
      <w:jc w:val="center"/>
    </w:pPr>
    <w:rPr>
      <w:rFonts w:ascii="Microsoft Sans Serif" w:hAnsi="Microsoft Sans Serif"/>
    </w:rPr>
  </w:style>
  <w:style w:type="paragraph" w:customStyle="1" w:styleId="Style13">
    <w:name w:val="Style13"/>
    <w:basedOn w:val="a"/>
    <w:pPr>
      <w:widowControl w:val="0"/>
      <w:spacing w:line="259" w:lineRule="exact"/>
      <w:jc w:val="center"/>
    </w:pPr>
    <w:rPr>
      <w:rFonts w:ascii="Microsoft Sans Serif" w:hAnsi="Microsoft Sans Serif"/>
    </w:rPr>
  </w:style>
  <w:style w:type="paragraph" w:customStyle="1" w:styleId="Style20">
    <w:name w:val="Style20"/>
    <w:basedOn w:val="a"/>
    <w:pPr>
      <w:widowControl w:val="0"/>
      <w:spacing w:line="266" w:lineRule="exact"/>
    </w:pPr>
    <w:rPr>
      <w:rFonts w:ascii="Microsoft Sans Serif" w:hAnsi="Microsoft Sans Serif"/>
    </w:rPr>
  </w:style>
  <w:style w:type="paragraph" w:customStyle="1" w:styleId="Style21">
    <w:name w:val="Style21"/>
    <w:basedOn w:val="a"/>
    <w:pPr>
      <w:widowControl w:val="0"/>
      <w:spacing w:line="259" w:lineRule="exact"/>
    </w:pPr>
    <w:rPr>
      <w:rFonts w:ascii="Microsoft Sans Serif" w:hAnsi="Microsoft Sans Serif"/>
    </w:rPr>
  </w:style>
  <w:style w:type="character" w:customStyle="1" w:styleId="FontStyle27">
    <w:name w:val="Font Style27"/>
    <w:rPr>
      <w:rFonts w:ascii="Times New Roman" w:hAnsi="Times New Roman"/>
      <w:b/>
      <w:bCs/>
      <w:sz w:val="26"/>
      <w:szCs w:val="26"/>
    </w:rPr>
  </w:style>
  <w:style w:type="character" w:customStyle="1" w:styleId="FontStyle28">
    <w:name w:val="Font Style28"/>
    <w:rPr>
      <w:rFonts w:ascii="Times New Roman" w:hAnsi="Times New Roman"/>
      <w:b/>
      <w:bCs/>
      <w:sz w:val="18"/>
      <w:szCs w:val="18"/>
    </w:rPr>
  </w:style>
  <w:style w:type="character" w:customStyle="1" w:styleId="FontStyle29">
    <w:name w:val="Font Style29"/>
    <w:rPr>
      <w:rFonts w:ascii="Times New Roman" w:hAnsi="Times New Roman"/>
      <w:b/>
      <w:bCs/>
      <w:sz w:val="22"/>
      <w:szCs w:val="22"/>
    </w:rPr>
  </w:style>
  <w:style w:type="character" w:customStyle="1" w:styleId="FontStyle30">
    <w:name w:val="Font Style30"/>
    <w:rPr>
      <w:rFonts w:ascii="Times New Roman" w:hAnsi="Times New Roman"/>
      <w:sz w:val="22"/>
      <w:szCs w:val="22"/>
    </w:rPr>
  </w:style>
  <w:style w:type="paragraph" w:customStyle="1" w:styleId="Char">
    <w:name w:val="Знак Char Знак Знак Знак Знак Знак Знак Знак"/>
    <w:basedOn w:val="a"/>
    <w:pPr>
      <w:tabs>
        <w:tab w:val="num" w:pos="360"/>
      </w:tabs>
      <w:spacing w:before="100" w:beforeAutospacing="1" w:after="100" w:afterAutospacing="1" w:line="240" w:lineRule="exact"/>
      <w:jc w:val="both"/>
    </w:pPr>
    <w:rPr>
      <w:rFonts w:ascii="Verdana" w:hAnsi="Verdana"/>
      <w:lang w:val="en-US" w:eastAsia="en-US"/>
    </w:rPr>
  </w:style>
  <w:style w:type="paragraph" w:styleId="afd">
    <w:name w:val="Balloon Text"/>
    <w:basedOn w:val="a"/>
    <w:semiHidden/>
    <w:rPr>
      <w:rFonts w:ascii="Tahoma" w:hAnsi="Tahoma"/>
      <w:sz w:val="16"/>
      <w:szCs w:val="16"/>
    </w:rPr>
  </w:style>
  <w:style w:type="paragraph" w:customStyle="1" w:styleId="52">
    <w:name w:val="Основной текст (5)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180" w:after="60" w:line="0" w:lineRule="atLeast"/>
    </w:pPr>
    <w:rPr>
      <w:color w:val="000000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widowControl w:val="0"/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widowControl w:val="0"/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pPr>
      <w:widowControl w:val="0"/>
      <w:shd w:val="clear" w:color="auto" w:fill="FFFFFF"/>
      <w:spacing w:line="391" w:lineRule="exact"/>
      <w:ind w:left="4003"/>
    </w:pPr>
    <w:rPr>
      <w:b/>
      <w:bCs/>
      <w:color w:val="000000"/>
      <w:spacing w:val="-5"/>
      <w:sz w:val="26"/>
      <w:szCs w:val="26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uiPriority w:val="39"/>
    <w:unhideWhenUsed/>
    <w:pPr>
      <w:spacing w:after="57"/>
    </w:pPr>
  </w:style>
  <w:style w:type="paragraph" w:styleId="23">
    <w:name w:val="toc 2"/>
    <w:uiPriority w:val="39"/>
    <w:unhideWhenUsed/>
    <w:pPr>
      <w:spacing w:after="57"/>
      <w:ind w:left="283"/>
    </w:pPr>
  </w:style>
  <w:style w:type="paragraph" w:styleId="31">
    <w:name w:val="toc 3"/>
    <w:uiPriority w:val="39"/>
    <w:unhideWhenUsed/>
    <w:pPr>
      <w:spacing w:after="57"/>
      <w:ind w:left="567"/>
    </w:pPr>
  </w:style>
  <w:style w:type="paragraph" w:styleId="41">
    <w:name w:val="toc 4"/>
    <w:uiPriority w:val="39"/>
    <w:unhideWhenUsed/>
    <w:pPr>
      <w:spacing w:after="57"/>
      <w:ind w:left="850"/>
    </w:pPr>
  </w:style>
  <w:style w:type="paragraph" w:styleId="51">
    <w:name w:val="toc 5"/>
    <w:uiPriority w:val="39"/>
    <w:unhideWhenUsed/>
    <w:pPr>
      <w:spacing w:after="57"/>
      <w:ind w:left="1134"/>
    </w:pPr>
  </w:style>
  <w:style w:type="paragraph" w:styleId="61">
    <w:name w:val="toc 6"/>
    <w:uiPriority w:val="39"/>
    <w:unhideWhenUsed/>
    <w:pPr>
      <w:spacing w:after="57"/>
      <w:ind w:left="1417"/>
    </w:pPr>
  </w:style>
  <w:style w:type="paragraph" w:styleId="71">
    <w:name w:val="toc 7"/>
    <w:uiPriority w:val="39"/>
    <w:unhideWhenUsed/>
    <w:pPr>
      <w:spacing w:after="57"/>
      <w:ind w:left="1701"/>
    </w:pPr>
  </w:style>
  <w:style w:type="paragraph" w:styleId="81">
    <w:name w:val="toc 8"/>
    <w:uiPriority w:val="39"/>
    <w:unhideWhenUsed/>
    <w:pPr>
      <w:spacing w:after="57"/>
      <w:ind w:left="1984"/>
    </w:pPr>
  </w:style>
  <w:style w:type="paragraph" w:styleId="91">
    <w:name w:val="toc 9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uiPriority w:val="99"/>
    <w:unhideWhenUsed/>
  </w:style>
  <w:style w:type="character" w:customStyle="1" w:styleId="ac">
    <w:name w:val="Верхний колонтитул Знак"/>
    <w:link w:val="ab"/>
    <w:rPr>
      <w:lang w:val="ru-RU" w:eastAsia="ru-RU" w:bidi="ar-SA"/>
    </w:rPr>
  </w:style>
  <w:style w:type="character" w:styleId="afa">
    <w:name w:val="page number"/>
    <w:basedOn w:val="a0"/>
  </w:style>
  <w:style w:type="paragraph" w:styleId="afb">
    <w:name w:val="Body Text"/>
    <w:basedOn w:val="a"/>
    <w:link w:val="afc"/>
    <w:rPr>
      <w:sz w:val="28"/>
      <w:lang w:val="en-US" w:eastAsia="en-US"/>
    </w:rPr>
  </w:style>
  <w:style w:type="character" w:customStyle="1" w:styleId="afc">
    <w:name w:val="Основной текст Знак"/>
    <w:link w:val="afb"/>
    <w:rPr>
      <w:sz w:val="28"/>
      <w:szCs w:val="24"/>
      <w:lang w:val="en-US" w:eastAsia="en-US" w:bidi="ar-SA"/>
    </w:rPr>
  </w:style>
  <w:style w:type="character" w:customStyle="1" w:styleId="FontStyle49">
    <w:name w:val="Font Style49"/>
    <w:rPr>
      <w:rFonts w:ascii="Times New Roman" w:hAnsi="Times New Roman"/>
      <w:sz w:val="26"/>
      <w:szCs w:val="26"/>
    </w:rPr>
  </w:style>
  <w:style w:type="character" w:customStyle="1" w:styleId="32">
    <w:name w:val="Основной текст (3)_"/>
    <w:link w:val="310"/>
    <w:rPr>
      <w:b/>
      <w:bCs/>
      <w:spacing w:val="6"/>
      <w:sz w:val="23"/>
      <w:szCs w:val="23"/>
      <w:shd w:val="clear" w:color="auto" w:fill="FFFFFF"/>
      <w:lang w:bidi="ar-SA"/>
    </w:rPr>
  </w:style>
  <w:style w:type="paragraph" w:customStyle="1" w:styleId="310">
    <w:name w:val="Основной текст (3)1"/>
    <w:basedOn w:val="a"/>
    <w:link w:val="32"/>
    <w:pPr>
      <w:widowControl w:val="0"/>
      <w:shd w:val="clear" w:color="auto" w:fill="FFFFFF"/>
      <w:spacing w:before="1560" w:after="900" w:line="322" w:lineRule="exact"/>
    </w:pPr>
    <w:rPr>
      <w:b/>
      <w:bCs/>
      <w:spacing w:val="6"/>
      <w:sz w:val="23"/>
      <w:szCs w:val="23"/>
      <w:shd w:val="clear" w:color="auto" w:fill="FFFFFF"/>
      <w:lang w:val="en-US" w:eastAsia="en-US"/>
    </w:rPr>
  </w:style>
  <w:style w:type="character" w:customStyle="1" w:styleId="10pt3">
    <w:name w:val="Основной текст + Полужирный1;Интервал 0 pt3"/>
    <w:rPr>
      <w:rFonts w:ascii="Times New Roman" w:hAnsi="Times New Roman"/>
      <w:b/>
      <w:bCs/>
      <w:spacing w:val="6"/>
      <w:sz w:val="23"/>
      <w:szCs w:val="23"/>
      <w:u w:val="none"/>
      <w:lang w:val="ru-RU" w:eastAsia="ru-RU" w:bidi="ar-SA"/>
    </w:rPr>
  </w:style>
  <w:style w:type="paragraph" w:customStyle="1" w:styleId="Style12">
    <w:name w:val="Style12"/>
    <w:basedOn w:val="a"/>
    <w:pPr>
      <w:widowControl w:val="0"/>
      <w:jc w:val="center"/>
    </w:pPr>
    <w:rPr>
      <w:rFonts w:ascii="Microsoft Sans Serif" w:hAnsi="Microsoft Sans Serif"/>
    </w:rPr>
  </w:style>
  <w:style w:type="paragraph" w:customStyle="1" w:styleId="ConsPlusNormal">
    <w:name w:val="ConsPlusNormal"/>
    <w:pPr>
      <w:widowControl w:val="0"/>
    </w:pPr>
    <w:rPr>
      <w:rFonts w:eastAsia="Arial"/>
      <w:sz w:val="24"/>
      <w:lang w:eastAsia="ar-SA"/>
    </w:rPr>
  </w:style>
  <w:style w:type="character" w:customStyle="1" w:styleId="FontStyle48">
    <w:name w:val="Font Style48"/>
    <w:rPr>
      <w:rFonts w:ascii="Times New Roman" w:hAnsi="Times New Roman"/>
      <w:b/>
      <w:bCs/>
      <w:sz w:val="26"/>
      <w:szCs w:val="26"/>
    </w:rPr>
  </w:style>
  <w:style w:type="paragraph" w:customStyle="1" w:styleId="Style7">
    <w:name w:val="Style7"/>
    <w:basedOn w:val="a"/>
    <w:pPr>
      <w:widowControl w:val="0"/>
      <w:jc w:val="center"/>
    </w:pPr>
    <w:rPr>
      <w:rFonts w:ascii="Segoe UI" w:hAnsi="Segoe UI"/>
    </w:rPr>
  </w:style>
  <w:style w:type="paragraph" w:customStyle="1" w:styleId="Style24">
    <w:name w:val="Style24"/>
    <w:basedOn w:val="a"/>
    <w:pPr>
      <w:widowControl w:val="0"/>
      <w:spacing w:line="322" w:lineRule="exact"/>
      <w:ind w:firstLine="528"/>
      <w:jc w:val="both"/>
    </w:pPr>
    <w:rPr>
      <w:rFonts w:ascii="Segoe UI" w:hAnsi="Segoe UI"/>
    </w:rPr>
  </w:style>
  <w:style w:type="paragraph" w:customStyle="1" w:styleId="Style25">
    <w:name w:val="Style25"/>
    <w:basedOn w:val="a"/>
    <w:pPr>
      <w:widowControl w:val="0"/>
      <w:spacing w:line="323" w:lineRule="exact"/>
      <w:ind w:firstLine="552"/>
      <w:jc w:val="both"/>
    </w:pPr>
    <w:rPr>
      <w:rFonts w:ascii="Segoe UI" w:hAnsi="Segoe UI"/>
    </w:rPr>
  </w:style>
  <w:style w:type="paragraph" w:customStyle="1" w:styleId="Style23">
    <w:name w:val="Style23"/>
    <w:basedOn w:val="a"/>
    <w:pPr>
      <w:widowControl w:val="0"/>
      <w:spacing w:line="323" w:lineRule="exact"/>
      <w:jc w:val="center"/>
    </w:pPr>
    <w:rPr>
      <w:rFonts w:ascii="Segoe UI" w:hAnsi="Segoe UI"/>
    </w:rPr>
  </w:style>
  <w:style w:type="paragraph" w:customStyle="1" w:styleId="Style29">
    <w:name w:val="Style29"/>
    <w:basedOn w:val="a"/>
    <w:pPr>
      <w:widowControl w:val="0"/>
      <w:jc w:val="both"/>
    </w:pPr>
    <w:rPr>
      <w:rFonts w:ascii="Segoe UI" w:hAnsi="Segoe UI"/>
    </w:rPr>
  </w:style>
  <w:style w:type="paragraph" w:customStyle="1" w:styleId="Style31">
    <w:name w:val="Style31"/>
    <w:basedOn w:val="a"/>
    <w:pPr>
      <w:widowControl w:val="0"/>
      <w:spacing w:line="326" w:lineRule="exact"/>
      <w:ind w:firstLine="802"/>
      <w:jc w:val="both"/>
    </w:pPr>
    <w:rPr>
      <w:rFonts w:ascii="Segoe UI" w:hAnsi="Segoe UI"/>
    </w:rPr>
  </w:style>
  <w:style w:type="paragraph" w:customStyle="1" w:styleId="Style36">
    <w:name w:val="Style36"/>
    <w:basedOn w:val="a"/>
    <w:pPr>
      <w:widowControl w:val="0"/>
      <w:spacing w:line="323" w:lineRule="exact"/>
      <w:jc w:val="center"/>
    </w:pPr>
    <w:rPr>
      <w:rFonts w:ascii="Segoe UI" w:hAnsi="Segoe UI"/>
    </w:rPr>
  </w:style>
  <w:style w:type="paragraph" w:customStyle="1" w:styleId="Style37">
    <w:name w:val="Style37"/>
    <w:basedOn w:val="a"/>
    <w:pPr>
      <w:widowControl w:val="0"/>
    </w:pPr>
    <w:rPr>
      <w:rFonts w:ascii="Segoe UI" w:hAnsi="Segoe UI"/>
    </w:rPr>
  </w:style>
  <w:style w:type="paragraph" w:customStyle="1" w:styleId="Style5">
    <w:name w:val="Style5"/>
    <w:basedOn w:val="a"/>
    <w:pPr>
      <w:widowControl w:val="0"/>
      <w:spacing w:line="322" w:lineRule="exact"/>
      <w:jc w:val="both"/>
    </w:pPr>
  </w:style>
  <w:style w:type="paragraph" w:customStyle="1" w:styleId="Style9">
    <w:name w:val="Style9"/>
    <w:basedOn w:val="a"/>
    <w:pPr>
      <w:widowControl w:val="0"/>
      <w:spacing w:line="322" w:lineRule="exact"/>
      <w:ind w:firstLine="686"/>
      <w:jc w:val="both"/>
    </w:pPr>
    <w:rPr>
      <w:rFonts w:ascii="Segoe UI" w:hAnsi="Segoe UI"/>
    </w:rPr>
  </w:style>
  <w:style w:type="paragraph" w:customStyle="1" w:styleId="Style10">
    <w:name w:val="Style10"/>
    <w:basedOn w:val="a"/>
    <w:pPr>
      <w:widowControl w:val="0"/>
      <w:jc w:val="right"/>
    </w:pPr>
    <w:rPr>
      <w:rFonts w:ascii="Segoe UI" w:hAnsi="Segoe UI"/>
    </w:rPr>
  </w:style>
  <w:style w:type="paragraph" w:customStyle="1" w:styleId="Style11">
    <w:name w:val="Style11"/>
    <w:basedOn w:val="a"/>
    <w:pPr>
      <w:widowControl w:val="0"/>
      <w:spacing w:line="307" w:lineRule="exact"/>
    </w:pPr>
    <w:rPr>
      <w:rFonts w:ascii="Segoe UI" w:hAnsi="Segoe UI"/>
    </w:rPr>
  </w:style>
  <w:style w:type="paragraph" w:customStyle="1" w:styleId="Style14">
    <w:name w:val="Style14"/>
    <w:basedOn w:val="a"/>
    <w:pPr>
      <w:widowControl w:val="0"/>
      <w:spacing w:line="302" w:lineRule="exact"/>
      <w:ind w:hanging="283"/>
    </w:pPr>
    <w:rPr>
      <w:rFonts w:ascii="Segoe UI" w:hAnsi="Segoe UI"/>
    </w:rPr>
  </w:style>
  <w:style w:type="paragraph" w:customStyle="1" w:styleId="Style15">
    <w:name w:val="Style15"/>
    <w:basedOn w:val="a"/>
    <w:pPr>
      <w:widowControl w:val="0"/>
      <w:spacing w:line="298" w:lineRule="exact"/>
    </w:pPr>
    <w:rPr>
      <w:rFonts w:ascii="Segoe UI" w:hAnsi="Segoe UI"/>
    </w:rPr>
  </w:style>
  <w:style w:type="paragraph" w:customStyle="1" w:styleId="Style18">
    <w:name w:val="Style18"/>
    <w:basedOn w:val="a"/>
    <w:pPr>
      <w:widowControl w:val="0"/>
      <w:spacing w:line="331" w:lineRule="exact"/>
      <w:ind w:firstLine="955"/>
    </w:pPr>
    <w:rPr>
      <w:rFonts w:ascii="Segoe UI" w:hAnsi="Segoe UI"/>
    </w:rPr>
  </w:style>
  <w:style w:type="paragraph" w:customStyle="1" w:styleId="Style22">
    <w:name w:val="Style22"/>
    <w:basedOn w:val="a"/>
    <w:pPr>
      <w:widowControl w:val="0"/>
      <w:jc w:val="center"/>
    </w:pPr>
    <w:rPr>
      <w:rFonts w:ascii="Segoe UI" w:hAnsi="Segoe UI"/>
    </w:rPr>
  </w:style>
  <w:style w:type="paragraph" w:customStyle="1" w:styleId="Style27">
    <w:name w:val="Style27"/>
    <w:basedOn w:val="a"/>
    <w:pPr>
      <w:widowControl w:val="0"/>
      <w:spacing w:line="322" w:lineRule="exact"/>
      <w:ind w:hanging="970"/>
    </w:pPr>
    <w:rPr>
      <w:rFonts w:ascii="Segoe UI" w:hAnsi="Segoe UI"/>
    </w:rPr>
  </w:style>
  <w:style w:type="paragraph" w:customStyle="1" w:styleId="Style33">
    <w:name w:val="Style33"/>
    <w:basedOn w:val="a"/>
    <w:pPr>
      <w:widowControl w:val="0"/>
      <w:spacing w:line="230" w:lineRule="exact"/>
      <w:jc w:val="both"/>
    </w:pPr>
    <w:rPr>
      <w:rFonts w:ascii="Segoe UI" w:hAnsi="Segoe UI"/>
    </w:rPr>
  </w:style>
  <w:style w:type="paragraph" w:customStyle="1" w:styleId="Style34">
    <w:name w:val="Style34"/>
    <w:basedOn w:val="a"/>
    <w:pPr>
      <w:widowControl w:val="0"/>
      <w:spacing w:line="325" w:lineRule="exact"/>
      <w:ind w:firstLine="1032"/>
      <w:jc w:val="both"/>
    </w:pPr>
    <w:rPr>
      <w:rFonts w:ascii="Segoe UI" w:hAnsi="Segoe UI"/>
    </w:rPr>
  </w:style>
  <w:style w:type="paragraph" w:customStyle="1" w:styleId="Style38">
    <w:name w:val="Style38"/>
    <w:basedOn w:val="a"/>
    <w:pPr>
      <w:widowControl w:val="0"/>
    </w:pPr>
    <w:rPr>
      <w:rFonts w:ascii="Segoe UI" w:hAnsi="Segoe UI"/>
    </w:rPr>
  </w:style>
  <w:style w:type="paragraph" w:customStyle="1" w:styleId="Style39">
    <w:name w:val="Style39"/>
    <w:basedOn w:val="a"/>
    <w:pPr>
      <w:widowControl w:val="0"/>
    </w:pPr>
    <w:rPr>
      <w:rFonts w:ascii="Segoe UI" w:hAnsi="Segoe UI"/>
    </w:rPr>
  </w:style>
  <w:style w:type="paragraph" w:customStyle="1" w:styleId="Style41">
    <w:name w:val="Style41"/>
    <w:basedOn w:val="a"/>
    <w:pPr>
      <w:widowControl w:val="0"/>
      <w:spacing w:line="278" w:lineRule="exact"/>
      <w:ind w:firstLine="82"/>
    </w:pPr>
    <w:rPr>
      <w:rFonts w:ascii="Segoe UI" w:hAnsi="Segoe UI"/>
    </w:rPr>
  </w:style>
  <w:style w:type="paragraph" w:customStyle="1" w:styleId="Style42">
    <w:name w:val="Style42"/>
    <w:basedOn w:val="a"/>
    <w:pPr>
      <w:widowControl w:val="0"/>
    </w:pPr>
    <w:rPr>
      <w:rFonts w:ascii="Segoe UI" w:hAnsi="Segoe UI"/>
    </w:rPr>
  </w:style>
  <w:style w:type="character" w:customStyle="1" w:styleId="FontStyle51">
    <w:name w:val="Font Style51"/>
    <w:rPr>
      <w:rFonts w:ascii="Times New Roman" w:hAnsi="Times New Roman"/>
      <w:b/>
      <w:bCs/>
      <w:sz w:val="22"/>
      <w:szCs w:val="22"/>
    </w:rPr>
  </w:style>
  <w:style w:type="character" w:customStyle="1" w:styleId="FontStyle53">
    <w:name w:val="Font Style53"/>
    <w:rPr>
      <w:rFonts w:ascii="Times New Roman" w:hAnsi="Times New Roman"/>
      <w:b/>
      <w:bCs/>
      <w:sz w:val="18"/>
      <w:szCs w:val="18"/>
    </w:rPr>
  </w:style>
  <w:style w:type="character" w:customStyle="1" w:styleId="FontStyle56">
    <w:name w:val="Font Style56"/>
    <w:rPr>
      <w:rFonts w:ascii="Palatino Linotype" w:hAnsi="Palatino Linotype"/>
      <w:b/>
      <w:bCs/>
      <w:sz w:val="24"/>
      <w:szCs w:val="24"/>
    </w:rPr>
  </w:style>
  <w:style w:type="character" w:customStyle="1" w:styleId="FontStyle57">
    <w:name w:val="Font Style57"/>
    <w:rPr>
      <w:rFonts w:ascii="Palatino Linotype" w:hAnsi="Palatino Linotype"/>
      <w:b/>
      <w:bCs/>
      <w:sz w:val="22"/>
      <w:szCs w:val="22"/>
    </w:rPr>
  </w:style>
  <w:style w:type="paragraph" w:customStyle="1" w:styleId="Style8">
    <w:name w:val="Style8"/>
    <w:basedOn w:val="a"/>
    <w:pPr>
      <w:widowControl w:val="0"/>
      <w:spacing w:line="263" w:lineRule="exact"/>
      <w:jc w:val="center"/>
    </w:pPr>
    <w:rPr>
      <w:rFonts w:ascii="Microsoft Sans Serif" w:hAnsi="Microsoft Sans Serif"/>
    </w:rPr>
  </w:style>
  <w:style w:type="paragraph" w:customStyle="1" w:styleId="Style13">
    <w:name w:val="Style13"/>
    <w:basedOn w:val="a"/>
    <w:pPr>
      <w:widowControl w:val="0"/>
      <w:spacing w:line="259" w:lineRule="exact"/>
      <w:jc w:val="center"/>
    </w:pPr>
    <w:rPr>
      <w:rFonts w:ascii="Microsoft Sans Serif" w:hAnsi="Microsoft Sans Serif"/>
    </w:rPr>
  </w:style>
  <w:style w:type="paragraph" w:customStyle="1" w:styleId="Style20">
    <w:name w:val="Style20"/>
    <w:basedOn w:val="a"/>
    <w:pPr>
      <w:widowControl w:val="0"/>
      <w:spacing w:line="266" w:lineRule="exact"/>
    </w:pPr>
    <w:rPr>
      <w:rFonts w:ascii="Microsoft Sans Serif" w:hAnsi="Microsoft Sans Serif"/>
    </w:rPr>
  </w:style>
  <w:style w:type="paragraph" w:customStyle="1" w:styleId="Style21">
    <w:name w:val="Style21"/>
    <w:basedOn w:val="a"/>
    <w:pPr>
      <w:widowControl w:val="0"/>
      <w:spacing w:line="259" w:lineRule="exact"/>
    </w:pPr>
    <w:rPr>
      <w:rFonts w:ascii="Microsoft Sans Serif" w:hAnsi="Microsoft Sans Serif"/>
    </w:rPr>
  </w:style>
  <w:style w:type="character" w:customStyle="1" w:styleId="FontStyle27">
    <w:name w:val="Font Style27"/>
    <w:rPr>
      <w:rFonts w:ascii="Times New Roman" w:hAnsi="Times New Roman"/>
      <w:b/>
      <w:bCs/>
      <w:sz w:val="26"/>
      <w:szCs w:val="26"/>
    </w:rPr>
  </w:style>
  <w:style w:type="character" w:customStyle="1" w:styleId="FontStyle28">
    <w:name w:val="Font Style28"/>
    <w:rPr>
      <w:rFonts w:ascii="Times New Roman" w:hAnsi="Times New Roman"/>
      <w:b/>
      <w:bCs/>
      <w:sz w:val="18"/>
      <w:szCs w:val="18"/>
    </w:rPr>
  </w:style>
  <w:style w:type="character" w:customStyle="1" w:styleId="FontStyle29">
    <w:name w:val="Font Style29"/>
    <w:rPr>
      <w:rFonts w:ascii="Times New Roman" w:hAnsi="Times New Roman"/>
      <w:b/>
      <w:bCs/>
      <w:sz w:val="22"/>
      <w:szCs w:val="22"/>
    </w:rPr>
  </w:style>
  <w:style w:type="character" w:customStyle="1" w:styleId="FontStyle30">
    <w:name w:val="Font Style30"/>
    <w:rPr>
      <w:rFonts w:ascii="Times New Roman" w:hAnsi="Times New Roman"/>
      <w:sz w:val="22"/>
      <w:szCs w:val="22"/>
    </w:rPr>
  </w:style>
  <w:style w:type="paragraph" w:customStyle="1" w:styleId="Char">
    <w:name w:val="Знак Char Знак Знак Знак Знак Знак Знак Знак"/>
    <w:basedOn w:val="a"/>
    <w:pPr>
      <w:tabs>
        <w:tab w:val="num" w:pos="360"/>
      </w:tabs>
      <w:spacing w:before="100" w:beforeAutospacing="1" w:after="100" w:afterAutospacing="1" w:line="240" w:lineRule="exact"/>
      <w:jc w:val="both"/>
    </w:pPr>
    <w:rPr>
      <w:rFonts w:ascii="Verdana" w:hAnsi="Verdana"/>
      <w:lang w:val="en-US" w:eastAsia="en-US"/>
    </w:rPr>
  </w:style>
  <w:style w:type="paragraph" w:styleId="afd">
    <w:name w:val="Balloon Text"/>
    <w:basedOn w:val="a"/>
    <w:semiHidden/>
    <w:rPr>
      <w:rFonts w:ascii="Tahoma" w:hAnsi="Tahoma"/>
      <w:sz w:val="16"/>
      <w:szCs w:val="16"/>
    </w:rPr>
  </w:style>
  <w:style w:type="paragraph" w:customStyle="1" w:styleId="52">
    <w:name w:val="Основной текст (5)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180" w:after="60" w:line="0" w:lineRule="atLeast"/>
    </w:pPr>
    <w:rPr>
      <w:color w:val="000000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novyjoskol-r31.gosweb.gosuslugi.ru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w:settings xmlns:w="http://schemas.openxmlformats.org/wordprocessingml/2006/main">
  <w:SpecialFormsHighlight w:val="c9c8ff"/>
</w:setting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3.xml><?xml version="1.0" encoding="utf-8"?>
<ds:datastoreItem xmlns:ds="http://schemas.openxmlformats.org/officeDocument/2006/customXml" ds:itemID="{B2E82985-8D55-412B-A2C0-AA77177AA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900</Words>
  <Characters>5130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А. Бондарев</dc:creator>
  <cp:lastModifiedBy>user</cp:lastModifiedBy>
  <cp:revision>10</cp:revision>
  <cp:lastPrinted>2024-12-20T10:56:00Z</cp:lastPrinted>
  <dcterms:created xsi:type="dcterms:W3CDTF">2024-11-07T06:32:00Z</dcterms:created>
  <dcterms:modified xsi:type="dcterms:W3CDTF">2024-12-20T10:57:00Z</dcterms:modified>
</cp:coreProperties>
</file>