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57" w:rsidRDefault="00FC0B24">
      <w:pPr>
        <w:jc w:val="center"/>
        <w:rPr>
          <w:b/>
          <w:sz w:val="28"/>
          <w:szCs w:val="28"/>
        </w:rPr>
      </w:pPr>
      <w:r>
        <w:rPr>
          <w:lang w:eastAsia="ru-RU"/>
        </w:rPr>
        <w:pict>
          <v:shapetype id="_x0000_m1028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>
        <w:rPr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40.5pt;height:48.75pt;mso-wrap-distance-left:0;mso-wrap-distance-top:0;mso-wrap-distance-right:0;mso-wrap-distance-bottom:0">
            <v:imagedata r:id="rId11" o:title=""/>
            <v:path textboxrect="0,0,0,0"/>
          </v:shape>
        </w:pict>
      </w:r>
      <w:r>
        <w:rPr>
          <w:lang w:eastAsia="ru-RU"/>
        </w:rPr>
        <w:pict>
          <v:shape id="shape 1" o:spid="_x0000_s1026" type="#_x0000_m1028" style="position:absolute;left:0;text-align:left;margin-left:365pt;margin-top:-13.1pt;width:119.7pt;height:124pt;z-index:251658240;mso-wrap-distance-left:9pt;mso-wrap-distance-top:0;mso-wrap-distance-right:9pt;mso-wrap-distance-bottom:0;mso-position-horizontal:absolute;mso-position-horizontal-relative:text;mso-position-vertical:absolute;mso-position-vertical-relative:text;v-text-anchor:top" coordsize="100000,100000" o:spt="1" o:preferrelative="t" path="" fillcolor="white" stroked="f">
            <v:stroke joinstyle="miter"/>
            <v:path gradientshapeok="t" o:connecttype="rect" textboxrect="0,0,0,0"/>
            <v:textbox>
              <w:txbxContent>
                <w:p w:rsidR="006945B2" w:rsidRDefault="006945B2">
                  <w:pPr>
                    <w:pStyle w:val="52"/>
                    <w:shd w:val="clear" w:color="auto" w:fill="auto"/>
                    <w:spacing w:before="0" w:after="0" w:line="200" w:lineRule="exact"/>
                    <w:jc w:val="center"/>
                  </w:pPr>
                  <w:r>
                    <w:t>Проект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>вносится первым заместителем главы администрации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>Новооскольского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>муниципального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>округа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ind w:left="180"/>
                  </w:pPr>
                  <w:r>
                    <w:t xml:space="preserve">   Белгородской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 xml:space="preserve"> области </w:t>
                  </w:r>
                </w:p>
                <w:p w:rsidR="006945B2" w:rsidRDefault="006945B2">
                  <w:pPr>
                    <w:pStyle w:val="52"/>
                    <w:shd w:val="clear" w:color="auto" w:fill="auto"/>
                    <w:spacing w:before="0" w:after="0" w:line="211" w:lineRule="exact"/>
                    <w:jc w:val="center"/>
                  </w:pPr>
                  <w:r>
                    <w:t>по социальной политике</w:t>
                  </w:r>
                </w:p>
                <w:p w:rsidR="006945B2" w:rsidRDefault="006945B2">
                  <w:pPr>
                    <w:jc w:val="center"/>
                  </w:pPr>
                </w:p>
                <w:p w:rsidR="006945B2" w:rsidRDefault="006945B2">
                  <w:pPr>
                    <w:jc w:val="center"/>
                    <w:rPr>
                      <w:rFonts w:ascii="PT Astra Serif" w:eastAsia="PT Astra Serif" w:hAnsi="PT Astra Serif" w:cs="PT Astra Serif"/>
                    </w:rPr>
                  </w:pPr>
                </w:p>
                <w:p w:rsidR="006945B2" w:rsidRDefault="006945B2">
                  <w:pPr>
                    <w:jc w:val="center"/>
                  </w:pPr>
                </w:p>
              </w:txbxContent>
            </v:textbox>
          </v:shape>
        </w:pict>
      </w:r>
    </w:p>
    <w:p w:rsidR="000E5357" w:rsidRPr="00FC0B24" w:rsidRDefault="00FC0B24" w:rsidP="00FC0B24">
      <w:pPr>
        <w:tabs>
          <w:tab w:val="left" w:pos="8760"/>
        </w:tabs>
        <w:rPr>
          <w:sz w:val="24"/>
          <w:szCs w:val="24"/>
        </w:rPr>
      </w:pPr>
      <w:r>
        <w:rPr>
          <w:b/>
          <w:sz w:val="28"/>
          <w:szCs w:val="28"/>
        </w:rPr>
        <w:tab/>
      </w:r>
      <w:r w:rsidRPr="00FC0B24">
        <w:rPr>
          <w:sz w:val="24"/>
          <w:szCs w:val="24"/>
        </w:rPr>
        <w:t>Проект</w:t>
      </w:r>
    </w:p>
    <w:p w:rsidR="000E5357" w:rsidRDefault="003F4D42">
      <w:pPr>
        <w:jc w:val="center"/>
        <w:rPr>
          <w:b/>
          <w:sz w:val="28"/>
        </w:rPr>
      </w:pPr>
      <w:r>
        <w:rPr>
          <w:b/>
          <w:bCs/>
          <w:iCs/>
          <w:sz w:val="28"/>
          <w:szCs w:val="28"/>
        </w:rPr>
        <w:t>РОССИЙСКАЯ ФЕДЕРАЦИЯ</w:t>
      </w:r>
    </w:p>
    <w:p w:rsidR="000E5357" w:rsidRDefault="003F4D42">
      <w:pPr>
        <w:jc w:val="center"/>
      </w:pPr>
      <w:r>
        <w:rPr>
          <w:b/>
          <w:bCs/>
          <w:iCs/>
          <w:sz w:val="28"/>
          <w:szCs w:val="28"/>
        </w:rPr>
        <w:t>БЕЛГОРОДСКАЯ ОБЛАСТЬ</w:t>
      </w:r>
    </w:p>
    <w:p w:rsidR="000E5357" w:rsidRDefault="000E5357">
      <w:pPr>
        <w:jc w:val="center"/>
      </w:pPr>
    </w:p>
    <w:p w:rsidR="000E5357" w:rsidRDefault="003F4D42">
      <w:pPr>
        <w:jc w:val="center"/>
      </w:pPr>
      <w:r>
        <w:rPr>
          <w:b/>
          <w:bCs/>
          <w:iCs/>
          <w:sz w:val="24"/>
          <w:szCs w:val="24"/>
        </w:rPr>
        <w:t>СОВЕТ ДЕПУТАТОВ</w:t>
      </w:r>
    </w:p>
    <w:p w:rsidR="000E5357" w:rsidRDefault="003F4D42">
      <w:pPr>
        <w:jc w:val="center"/>
      </w:pPr>
      <w:r>
        <w:rPr>
          <w:b/>
          <w:bCs/>
          <w:iCs/>
          <w:sz w:val="24"/>
          <w:szCs w:val="24"/>
        </w:rPr>
        <w:t>НОВООСКОЛЬСКОГО МУНИЦИПАЛЬНОГО ОКРУГА</w:t>
      </w:r>
    </w:p>
    <w:p w:rsidR="000E5357" w:rsidRDefault="003F4D42">
      <w:pPr>
        <w:jc w:val="center"/>
      </w:pPr>
      <w:bookmarkStart w:id="0" w:name="_GoBack"/>
      <w:bookmarkEnd w:id="0"/>
      <w:r>
        <w:rPr>
          <w:b/>
          <w:bCs/>
          <w:iCs/>
          <w:sz w:val="24"/>
          <w:szCs w:val="24"/>
        </w:rPr>
        <w:t>БЕЛГОРОДСКОЙ ОБЛАСТИ</w:t>
      </w:r>
    </w:p>
    <w:p w:rsidR="000E5357" w:rsidRDefault="000E5357">
      <w:pPr>
        <w:jc w:val="center"/>
      </w:pPr>
    </w:p>
    <w:p w:rsidR="000E5357" w:rsidRDefault="00947C6D">
      <w:pPr>
        <w:ind w:left="-142"/>
        <w:jc w:val="center"/>
      </w:pPr>
      <w:r>
        <w:rPr>
          <w:bCs/>
          <w:iCs/>
        </w:rPr>
        <w:t xml:space="preserve">Двадцать восьмое </w:t>
      </w:r>
      <w:r w:rsidR="003F4D42">
        <w:rPr>
          <w:bCs/>
          <w:iCs/>
        </w:rPr>
        <w:t>заседание  Совета депутатов  Новооскольского муниципального округа Белгородской области второго созыва</w:t>
      </w:r>
    </w:p>
    <w:p w:rsidR="000E5357" w:rsidRDefault="000E5357">
      <w:pPr>
        <w:jc w:val="center"/>
      </w:pPr>
    </w:p>
    <w:p w:rsidR="000E5357" w:rsidRDefault="003F4D42">
      <w:pPr>
        <w:jc w:val="center"/>
      </w:pPr>
      <w:proofErr w:type="gramStart"/>
      <w:r>
        <w:rPr>
          <w:b/>
          <w:bCs/>
          <w:iCs/>
          <w:sz w:val="28"/>
          <w:szCs w:val="28"/>
        </w:rPr>
        <w:t>Р</w:t>
      </w:r>
      <w:proofErr w:type="gramEnd"/>
      <w:r>
        <w:rPr>
          <w:b/>
          <w:bCs/>
          <w:iCs/>
          <w:sz w:val="28"/>
          <w:szCs w:val="28"/>
        </w:rPr>
        <w:t xml:space="preserve"> Е Ш Е Н И Е</w:t>
      </w:r>
    </w:p>
    <w:p w:rsidR="000E5357" w:rsidRDefault="000E5357">
      <w:pPr>
        <w:jc w:val="center"/>
      </w:pPr>
    </w:p>
    <w:p w:rsidR="000E5357" w:rsidRDefault="003F4D42">
      <w:pPr>
        <w:jc w:val="center"/>
      </w:pPr>
      <w:r>
        <w:rPr>
          <w:bCs/>
          <w:iCs/>
          <w:sz w:val="24"/>
          <w:szCs w:val="24"/>
        </w:rPr>
        <w:t>____________</w:t>
      </w:r>
      <w:r>
        <w:rPr>
          <w:bCs/>
          <w:iCs/>
          <w:sz w:val="26"/>
          <w:szCs w:val="26"/>
        </w:rPr>
        <w:t>__ 20__  года                                                                                       №  ___</w:t>
      </w:r>
    </w:p>
    <w:p w:rsidR="000E5357" w:rsidRDefault="000E5357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p w:rsidR="000E5357" w:rsidRDefault="000E5357">
      <w:pPr>
        <w:shd w:val="clear" w:color="auto" w:fill="FFFFFF"/>
        <w:tabs>
          <w:tab w:val="left" w:leader="dot" w:pos="598"/>
          <w:tab w:val="left" w:leader="dot" w:pos="886"/>
          <w:tab w:val="left" w:leader="dot" w:pos="2657"/>
          <w:tab w:val="left" w:leader="dot" w:pos="3713"/>
          <w:tab w:val="left" w:leader="dot" w:pos="4457"/>
          <w:tab w:val="left" w:pos="5971"/>
        </w:tabs>
        <w:spacing w:before="142"/>
        <w:rPr>
          <w:b/>
          <w:color w:val="000000"/>
          <w:sz w:val="27"/>
          <w:szCs w:val="27"/>
        </w:rPr>
      </w:pPr>
    </w:p>
    <w:tbl>
      <w:tblPr>
        <w:tblStyle w:val="ad"/>
        <w:tblW w:w="1013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068"/>
      </w:tblGrid>
      <w:tr w:rsidR="000E5357" w:rsidRPr="00FC0B24" w:rsidTr="00FC0B24">
        <w:trPr>
          <w:trHeight w:val="1522"/>
        </w:trPr>
        <w:tc>
          <w:tcPr>
            <w:tcW w:w="5070" w:type="dxa"/>
            <w:noWrap/>
          </w:tcPr>
          <w:p w:rsidR="000E5357" w:rsidRPr="00FC0B24" w:rsidRDefault="003F4D42" w:rsidP="00FC0B24">
            <w:pPr>
              <w:pStyle w:val="a4"/>
              <w:tabs>
                <w:tab w:val="center" w:pos="2355"/>
                <w:tab w:val="right" w:pos="4711"/>
              </w:tabs>
              <w:jc w:val="both"/>
              <w:rPr>
                <w:b/>
                <w:sz w:val="27"/>
                <w:szCs w:val="27"/>
              </w:rPr>
            </w:pPr>
            <w:r w:rsidRPr="00FC0B24">
              <w:rPr>
                <w:b/>
                <w:sz w:val="27"/>
                <w:szCs w:val="27"/>
              </w:rPr>
              <w:t>О внесении изменений в решение С</w:t>
            </w:r>
            <w:r w:rsidR="00184236" w:rsidRPr="00FC0B24">
              <w:rPr>
                <w:b/>
                <w:sz w:val="27"/>
                <w:szCs w:val="27"/>
              </w:rPr>
              <w:t>о</w:t>
            </w:r>
            <w:r w:rsidRPr="00FC0B24">
              <w:rPr>
                <w:b/>
                <w:sz w:val="27"/>
                <w:szCs w:val="27"/>
              </w:rPr>
              <w:t>вета депутатов Новооскольского</w:t>
            </w:r>
            <w:r w:rsidR="00184236" w:rsidRPr="00FC0B24">
              <w:rPr>
                <w:b/>
                <w:sz w:val="27"/>
                <w:szCs w:val="27"/>
              </w:rPr>
              <w:t xml:space="preserve"> </w:t>
            </w:r>
            <w:r w:rsidR="00FC0B24" w:rsidRPr="00FC0B24">
              <w:rPr>
                <w:b/>
                <w:sz w:val="27"/>
                <w:szCs w:val="27"/>
              </w:rPr>
              <w:t xml:space="preserve">муниципального округа </w:t>
            </w:r>
            <w:r w:rsidRPr="00FC0B24">
              <w:rPr>
                <w:b/>
                <w:sz w:val="27"/>
                <w:szCs w:val="27"/>
              </w:rPr>
              <w:t>Белгородской облас</w:t>
            </w:r>
            <w:r w:rsidR="00FC0B24" w:rsidRPr="00FC0B24">
              <w:rPr>
                <w:b/>
                <w:sz w:val="27"/>
                <w:szCs w:val="27"/>
              </w:rPr>
              <w:t xml:space="preserve">ти </w:t>
            </w:r>
            <w:r w:rsidRPr="00FC0B24">
              <w:rPr>
                <w:b/>
                <w:sz w:val="27"/>
                <w:szCs w:val="27"/>
              </w:rPr>
              <w:t xml:space="preserve"> от 15 ноября 2024 года № 22</w:t>
            </w:r>
            <w:r w:rsidR="00184236" w:rsidRPr="00FC0B24">
              <w:rPr>
                <w:b/>
                <w:sz w:val="27"/>
                <w:szCs w:val="27"/>
              </w:rPr>
              <w:t>5</w:t>
            </w:r>
          </w:p>
        </w:tc>
        <w:tc>
          <w:tcPr>
            <w:tcW w:w="5068" w:type="dxa"/>
            <w:noWrap/>
          </w:tcPr>
          <w:p w:rsidR="000E5357" w:rsidRPr="00FC0B24" w:rsidRDefault="000E5357" w:rsidP="00FC0B24">
            <w:pPr>
              <w:pStyle w:val="a4"/>
              <w:jc w:val="right"/>
              <w:rPr>
                <w:rFonts w:ascii="Arial" w:hAnsi="Arial" w:cs="Arial"/>
                <w:color w:val="FFFFFF"/>
                <w:sz w:val="27"/>
                <w:szCs w:val="27"/>
              </w:rPr>
            </w:pPr>
          </w:p>
        </w:tc>
      </w:tr>
    </w:tbl>
    <w:p w:rsidR="000E5357" w:rsidRPr="00FC0B24" w:rsidRDefault="003F4D42" w:rsidP="00FC0B24">
      <w:pPr>
        <w:shd w:val="clear" w:color="auto" w:fill="FFFFFF"/>
        <w:ind w:hanging="19"/>
        <w:rPr>
          <w:b/>
          <w:color w:val="000000"/>
          <w:sz w:val="27"/>
          <w:szCs w:val="27"/>
        </w:rPr>
      </w:pPr>
      <w:r w:rsidRPr="00FC0B24">
        <w:rPr>
          <w:b/>
          <w:color w:val="000000"/>
          <w:sz w:val="27"/>
          <w:szCs w:val="27"/>
        </w:rPr>
        <w:tab/>
      </w:r>
      <w:r w:rsidRPr="00FC0B24">
        <w:rPr>
          <w:b/>
          <w:color w:val="000000"/>
          <w:sz w:val="27"/>
          <w:szCs w:val="27"/>
        </w:rPr>
        <w:tab/>
      </w:r>
    </w:p>
    <w:p w:rsidR="000E5357" w:rsidRPr="00FC0B24" w:rsidRDefault="000E5357" w:rsidP="00FC0B24">
      <w:pPr>
        <w:shd w:val="clear" w:color="auto" w:fill="FFFFFF"/>
        <w:ind w:hanging="19"/>
        <w:rPr>
          <w:b/>
          <w:color w:val="000000"/>
          <w:sz w:val="27"/>
          <w:szCs w:val="27"/>
        </w:rPr>
      </w:pPr>
    </w:p>
    <w:p w:rsidR="000E5357" w:rsidRPr="00FC0B24" w:rsidRDefault="00184236" w:rsidP="00FC0B24">
      <w:pPr>
        <w:shd w:val="clear" w:color="auto" w:fill="FFFFFF"/>
        <w:ind w:firstLine="709"/>
        <w:jc w:val="both"/>
        <w:rPr>
          <w:b/>
          <w:color w:val="000000"/>
          <w:sz w:val="27"/>
          <w:szCs w:val="27"/>
        </w:rPr>
      </w:pPr>
      <w:r w:rsidRPr="00FC0B24">
        <w:rPr>
          <w:rFonts w:eastAsia="Calibri"/>
          <w:sz w:val="27"/>
          <w:szCs w:val="27"/>
        </w:rPr>
        <w:t>В соответствии с</w:t>
      </w:r>
      <w:r w:rsidR="003F4D42" w:rsidRPr="00FC0B24">
        <w:rPr>
          <w:rFonts w:eastAsia="Calibri"/>
          <w:sz w:val="27"/>
          <w:szCs w:val="27"/>
        </w:rPr>
        <w:t xml:space="preserve"> Трудов</w:t>
      </w:r>
      <w:r w:rsidRPr="00FC0B24">
        <w:rPr>
          <w:rFonts w:eastAsia="Calibri"/>
          <w:sz w:val="27"/>
          <w:szCs w:val="27"/>
        </w:rPr>
        <w:t>ым</w:t>
      </w:r>
      <w:r w:rsidR="003F4D42" w:rsidRPr="00FC0B24">
        <w:rPr>
          <w:rFonts w:eastAsia="Calibri"/>
          <w:sz w:val="27"/>
          <w:szCs w:val="27"/>
        </w:rPr>
        <w:t xml:space="preserve"> кодекс</w:t>
      </w:r>
      <w:r w:rsidRPr="00FC0B24">
        <w:rPr>
          <w:rFonts w:eastAsia="Calibri"/>
          <w:sz w:val="27"/>
          <w:szCs w:val="27"/>
        </w:rPr>
        <w:t>ом</w:t>
      </w:r>
      <w:r w:rsidR="003F4D42" w:rsidRPr="00FC0B24">
        <w:rPr>
          <w:rFonts w:eastAsia="Calibri"/>
          <w:sz w:val="27"/>
          <w:szCs w:val="27"/>
        </w:rPr>
        <w:t xml:space="preserve"> Российской Федерации, </w:t>
      </w:r>
      <w:r w:rsidR="003F4D42" w:rsidRPr="00FC0B24">
        <w:rPr>
          <w:rFonts w:eastAsia="Calibri"/>
          <w:color w:val="FF0000"/>
          <w:sz w:val="27"/>
          <w:szCs w:val="27"/>
        </w:rPr>
        <w:br/>
      </w:r>
      <w:r w:rsidR="003F4D42" w:rsidRPr="00FC0B24">
        <w:rPr>
          <w:rFonts w:eastAsia="Calibri"/>
          <w:sz w:val="27"/>
          <w:szCs w:val="27"/>
        </w:rPr>
        <w:t xml:space="preserve">Уставом Новооскольского муниципального округа Белгородской области </w:t>
      </w:r>
      <w:r w:rsidR="003F4D42" w:rsidRPr="00FC0B24">
        <w:rPr>
          <w:b/>
          <w:bCs/>
          <w:color w:val="000000"/>
          <w:sz w:val="27"/>
          <w:szCs w:val="27"/>
        </w:rPr>
        <w:t xml:space="preserve">Совет депутатов Новооскольского муниципального округа Белгородской области </w:t>
      </w:r>
      <w:r w:rsidR="00947C6D" w:rsidRPr="00FC0B24">
        <w:rPr>
          <w:b/>
          <w:bCs/>
          <w:color w:val="000000"/>
          <w:sz w:val="27"/>
          <w:szCs w:val="27"/>
        </w:rPr>
        <w:t xml:space="preserve">    </w:t>
      </w:r>
      <w:proofErr w:type="gramStart"/>
      <w:r w:rsidR="003F4D42" w:rsidRPr="00FC0B24">
        <w:rPr>
          <w:b/>
          <w:bCs/>
          <w:color w:val="000000"/>
          <w:sz w:val="27"/>
          <w:szCs w:val="27"/>
        </w:rPr>
        <w:t>р</w:t>
      </w:r>
      <w:proofErr w:type="gramEnd"/>
      <w:r w:rsidR="00947C6D" w:rsidRPr="00FC0B24">
        <w:rPr>
          <w:b/>
          <w:bCs/>
          <w:color w:val="000000"/>
          <w:sz w:val="27"/>
          <w:szCs w:val="27"/>
        </w:rPr>
        <w:t xml:space="preserve"> </w:t>
      </w:r>
      <w:r w:rsidR="003F4D42" w:rsidRPr="00FC0B24">
        <w:rPr>
          <w:b/>
          <w:bCs/>
          <w:color w:val="000000"/>
          <w:sz w:val="27"/>
          <w:szCs w:val="27"/>
        </w:rPr>
        <w:t>е</w:t>
      </w:r>
      <w:r w:rsidR="00947C6D" w:rsidRPr="00FC0B24">
        <w:rPr>
          <w:b/>
          <w:bCs/>
          <w:color w:val="000000"/>
          <w:sz w:val="27"/>
          <w:szCs w:val="27"/>
        </w:rPr>
        <w:t xml:space="preserve"> </w:t>
      </w:r>
      <w:r w:rsidR="003F4D42" w:rsidRPr="00FC0B24">
        <w:rPr>
          <w:b/>
          <w:bCs/>
          <w:color w:val="000000"/>
          <w:sz w:val="27"/>
          <w:szCs w:val="27"/>
        </w:rPr>
        <w:t>ш</w:t>
      </w:r>
      <w:r w:rsidR="00947C6D" w:rsidRPr="00FC0B24">
        <w:rPr>
          <w:b/>
          <w:bCs/>
          <w:color w:val="000000"/>
          <w:sz w:val="27"/>
          <w:szCs w:val="27"/>
        </w:rPr>
        <w:t xml:space="preserve"> </w:t>
      </w:r>
      <w:r w:rsidR="003F4D42" w:rsidRPr="00FC0B24">
        <w:rPr>
          <w:b/>
          <w:bCs/>
          <w:color w:val="000000"/>
          <w:sz w:val="27"/>
          <w:szCs w:val="27"/>
        </w:rPr>
        <w:t>и</w:t>
      </w:r>
      <w:r w:rsidR="00947C6D" w:rsidRPr="00FC0B24">
        <w:rPr>
          <w:b/>
          <w:bCs/>
          <w:color w:val="000000"/>
          <w:sz w:val="27"/>
          <w:szCs w:val="27"/>
        </w:rPr>
        <w:t xml:space="preserve"> </w:t>
      </w:r>
      <w:r w:rsidR="003F4D42" w:rsidRPr="00FC0B24">
        <w:rPr>
          <w:b/>
          <w:bCs/>
          <w:color w:val="000000"/>
          <w:sz w:val="27"/>
          <w:szCs w:val="27"/>
        </w:rPr>
        <w:t>л:</w:t>
      </w:r>
    </w:p>
    <w:p w:rsidR="000E5357" w:rsidRPr="00FC0B24" w:rsidRDefault="003F4D42" w:rsidP="00FC0B24">
      <w:pPr>
        <w:pStyle w:val="a4"/>
        <w:ind w:firstLine="709"/>
        <w:jc w:val="both"/>
        <w:rPr>
          <w:color w:val="FF0000"/>
          <w:sz w:val="27"/>
          <w:szCs w:val="27"/>
        </w:rPr>
      </w:pPr>
      <w:r w:rsidRPr="00FC0B24">
        <w:rPr>
          <w:sz w:val="27"/>
          <w:szCs w:val="27"/>
          <w:lang w:eastAsia="ru-RU"/>
        </w:rPr>
        <w:t>1. Внести в решение Совета депутатов Новооскольского муниципального округа Белгородской области от 15 ноября 2024 года № 22</w:t>
      </w:r>
      <w:r w:rsidR="00EB04AB" w:rsidRPr="00FC0B24">
        <w:rPr>
          <w:sz w:val="27"/>
          <w:szCs w:val="27"/>
          <w:lang w:eastAsia="ru-RU"/>
        </w:rPr>
        <w:t>5</w:t>
      </w:r>
      <w:r w:rsidRPr="00FC0B24">
        <w:rPr>
          <w:sz w:val="27"/>
          <w:szCs w:val="27"/>
          <w:lang w:eastAsia="ru-RU"/>
        </w:rPr>
        <w:t xml:space="preserve"> «Об утверждении Положения о порядке </w:t>
      </w:r>
      <w:r w:rsidR="00EB04AB" w:rsidRPr="00FC0B24">
        <w:rPr>
          <w:sz w:val="27"/>
          <w:szCs w:val="27"/>
          <w:lang w:eastAsia="ru-RU"/>
        </w:rPr>
        <w:t>предоставления отпусков и иных социальных гарантий лицам, замещающим муниципальные должности Новооскольского муниципального округа Белгородской области на постоянной (штатной) основе»</w:t>
      </w:r>
      <w:r w:rsidRPr="00FC0B24">
        <w:rPr>
          <w:sz w:val="27"/>
          <w:szCs w:val="27"/>
          <w:lang w:eastAsia="ru-RU"/>
        </w:rPr>
        <w:t xml:space="preserve"> следующие изменения:</w:t>
      </w:r>
    </w:p>
    <w:p w:rsidR="000E5357" w:rsidRPr="00FC0B24" w:rsidRDefault="003F4D42" w:rsidP="00FC0B24">
      <w:pPr>
        <w:pStyle w:val="a4"/>
        <w:ind w:firstLine="709"/>
        <w:jc w:val="both"/>
        <w:rPr>
          <w:sz w:val="27"/>
          <w:szCs w:val="27"/>
          <w:lang w:eastAsia="ru-RU"/>
        </w:rPr>
      </w:pPr>
      <w:r w:rsidRPr="00FC0B24">
        <w:rPr>
          <w:sz w:val="27"/>
          <w:szCs w:val="27"/>
          <w:lang w:eastAsia="ru-RU"/>
        </w:rPr>
        <w:t xml:space="preserve">1.1. </w:t>
      </w:r>
      <w:r w:rsidR="002E40FE" w:rsidRPr="00FC0B24">
        <w:rPr>
          <w:sz w:val="27"/>
          <w:szCs w:val="27"/>
          <w:lang w:eastAsia="ru-RU"/>
        </w:rPr>
        <w:t>Пункт 3.4</w:t>
      </w:r>
      <w:r w:rsidRPr="00FC0B24">
        <w:rPr>
          <w:sz w:val="27"/>
          <w:szCs w:val="27"/>
          <w:lang w:eastAsia="ru-RU"/>
        </w:rPr>
        <w:t xml:space="preserve"> </w:t>
      </w:r>
      <w:r w:rsidR="00947C6D" w:rsidRPr="00FC0B24">
        <w:rPr>
          <w:sz w:val="27"/>
          <w:szCs w:val="27"/>
          <w:lang w:eastAsia="ru-RU"/>
        </w:rPr>
        <w:t>раздела 3 Положения</w:t>
      </w:r>
      <w:r w:rsidRPr="00FC0B24">
        <w:rPr>
          <w:sz w:val="27"/>
          <w:szCs w:val="27"/>
          <w:lang w:eastAsia="ru-RU"/>
        </w:rPr>
        <w:t>:</w:t>
      </w:r>
    </w:p>
    <w:p w:rsidR="000E5357" w:rsidRPr="00FC0B24" w:rsidRDefault="002D7BD5" w:rsidP="00FC0B24">
      <w:pPr>
        <w:pStyle w:val="a4"/>
        <w:ind w:firstLine="708"/>
        <w:jc w:val="both"/>
        <w:rPr>
          <w:sz w:val="27"/>
          <w:szCs w:val="27"/>
          <w:lang w:eastAsia="ru-RU"/>
        </w:rPr>
      </w:pPr>
      <w:r w:rsidRPr="00FC0B24">
        <w:rPr>
          <w:sz w:val="27"/>
          <w:szCs w:val="27"/>
          <w:lang w:eastAsia="ru-RU"/>
        </w:rPr>
        <w:t>-</w:t>
      </w:r>
      <w:r w:rsidR="002E40FE" w:rsidRPr="00FC0B24">
        <w:rPr>
          <w:sz w:val="27"/>
          <w:szCs w:val="27"/>
          <w:lang w:eastAsia="ru-RU"/>
        </w:rPr>
        <w:t xml:space="preserve"> </w:t>
      </w:r>
      <w:r w:rsidR="003F4D42" w:rsidRPr="00FC0B24">
        <w:rPr>
          <w:sz w:val="27"/>
          <w:szCs w:val="27"/>
          <w:lang w:eastAsia="ru-RU"/>
        </w:rPr>
        <w:t xml:space="preserve">дополнить </w:t>
      </w:r>
      <w:r w:rsidRPr="00FC0B24">
        <w:rPr>
          <w:sz w:val="27"/>
          <w:szCs w:val="27"/>
          <w:lang w:eastAsia="ru-RU"/>
        </w:rPr>
        <w:t xml:space="preserve">вторым абзацем </w:t>
      </w:r>
      <w:r w:rsidR="003F4D42" w:rsidRPr="00FC0B24">
        <w:rPr>
          <w:sz w:val="27"/>
          <w:szCs w:val="27"/>
          <w:lang w:eastAsia="ru-RU"/>
        </w:rPr>
        <w:t>следующего содержания:</w:t>
      </w:r>
    </w:p>
    <w:p w:rsidR="000E5357" w:rsidRPr="00FC0B24" w:rsidRDefault="003F4D42" w:rsidP="00FC0B24">
      <w:pPr>
        <w:pStyle w:val="a4"/>
        <w:ind w:firstLine="708"/>
        <w:jc w:val="both"/>
        <w:rPr>
          <w:sz w:val="27"/>
          <w:szCs w:val="27"/>
          <w:lang w:eastAsia="ru-RU"/>
        </w:rPr>
      </w:pPr>
      <w:r w:rsidRPr="00FC0B24">
        <w:rPr>
          <w:sz w:val="27"/>
          <w:szCs w:val="27"/>
          <w:lang w:eastAsia="ru-RU"/>
        </w:rPr>
        <w:t xml:space="preserve">«Расчет размера выплаты осуществляется с учетом размеров </w:t>
      </w:r>
      <w:r w:rsidR="002D7BD5" w:rsidRPr="00FC0B24">
        <w:rPr>
          <w:sz w:val="27"/>
          <w:szCs w:val="27"/>
          <w:lang w:eastAsia="ru-RU"/>
        </w:rPr>
        <w:t xml:space="preserve">окладов ежемесячного </w:t>
      </w:r>
      <w:r w:rsidR="003220C0" w:rsidRPr="00FC0B24">
        <w:rPr>
          <w:sz w:val="27"/>
          <w:szCs w:val="27"/>
          <w:lang w:eastAsia="ru-RU"/>
        </w:rPr>
        <w:t xml:space="preserve">базового денежного вознаграждения </w:t>
      </w:r>
      <w:r w:rsidRPr="00FC0B24">
        <w:rPr>
          <w:sz w:val="27"/>
          <w:szCs w:val="27"/>
          <w:lang w:eastAsia="ru-RU"/>
        </w:rPr>
        <w:t>по состоянию на 1 января текущего года</w:t>
      </w:r>
      <w:proofErr w:type="gramStart"/>
      <w:r w:rsidRPr="00FC0B24">
        <w:rPr>
          <w:sz w:val="27"/>
          <w:szCs w:val="27"/>
          <w:lang w:eastAsia="ru-RU"/>
        </w:rPr>
        <w:t xml:space="preserve">.»; </w:t>
      </w:r>
      <w:proofErr w:type="gramEnd"/>
    </w:p>
    <w:p w:rsidR="000E5357" w:rsidRPr="00FC0B24" w:rsidRDefault="003F4D42" w:rsidP="00FC0B24">
      <w:pPr>
        <w:pStyle w:val="a4"/>
        <w:jc w:val="both"/>
        <w:rPr>
          <w:sz w:val="27"/>
          <w:szCs w:val="27"/>
          <w:lang w:eastAsia="ru-RU"/>
        </w:rPr>
      </w:pPr>
      <w:r w:rsidRPr="00FC0B24">
        <w:rPr>
          <w:sz w:val="27"/>
          <w:szCs w:val="27"/>
          <w:lang w:eastAsia="ru-RU"/>
        </w:rPr>
        <w:tab/>
      </w:r>
      <w:r w:rsidR="002E40FE" w:rsidRPr="00FC0B24">
        <w:rPr>
          <w:sz w:val="27"/>
          <w:szCs w:val="27"/>
          <w:lang w:eastAsia="ru-RU"/>
        </w:rPr>
        <w:t>- в</w:t>
      </w:r>
      <w:r w:rsidRPr="00FC0B24">
        <w:rPr>
          <w:sz w:val="27"/>
          <w:szCs w:val="27"/>
          <w:lang w:eastAsia="ru-RU"/>
        </w:rPr>
        <w:t xml:space="preserve"> </w:t>
      </w:r>
      <w:r w:rsidR="003220C0" w:rsidRPr="00FC0B24">
        <w:rPr>
          <w:sz w:val="27"/>
          <w:szCs w:val="27"/>
          <w:lang w:eastAsia="ru-RU"/>
        </w:rPr>
        <w:t xml:space="preserve">третьем абзаце </w:t>
      </w:r>
      <w:r w:rsidRPr="00FC0B24">
        <w:rPr>
          <w:sz w:val="27"/>
          <w:szCs w:val="27"/>
          <w:lang w:eastAsia="ru-RU"/>
        </w:rPr>
        <w:t>слова «календарный год службы» заменить словами «календарный год поступления на службу»;</w:t>
      </w:r>
    </w:p>
    <w:p w:rsidR="000E5357" w:rsidRPr="00FC0B24" w:rsidRDefault="003F4D42" w:rsidP="00FC0B24">
      <w:pPr>
        <w:pStyle w:val="a4"/>
        <w:jc w:val="both"/>
        <w:rPr>
          <w:sz w:val="27"/>
          <w:szCs w:val="27"/>
          <w:lang w:eastAsia="ru-RU"/>
        </w:rPr>
      </w:pPr>
      <w:r w:rsidRPr="00FC0B24">
        <w:rPr>
          <w:sz w:val="27"/>
          <w:szCs w:val="27"/>
          <w:lang w:eastAsia="ru-RU"/>
        </w:rPr>
        <w:tab/>
      </w:r>
      <w:r w:rsidR="003220C0" w:rsidRPr="00FC0B24">
        <w:rPr>
          <w:sz w:val="27"/>
          <w:szCs w:val="27"/>
          <w:lang w:eastAsia="ru-RU"/>
        </w:rPr>
        <w:t xml:space="preserve">- </w:t>
      </w:r>
      <w:r w:rsidR="002E40FE" w:rsidRPr="00FC0B24">
        <w:rPr>
          <w:sz w:val="27"/>
          <w:szCs w:val="27"/>
          <w:lang w:eastAsia="ru-RU"/>
        </w:rPr>
        <w:t xml:space="preserve">шестой </w:t>
      </w:r>
      <w:r w:rsidR="009A06DF" w:rsidRPr="00FC0B24">
        <w:rPr>
          <w:sz w:val="27"/>
          <w:szCs w:val="27"/>
          <w:lang w:eastAsia="ru-RU"/>
        </w:rPr>
        <w:t xml:space="preserve">абзац </w:t>
      </w:r>
      <w:r w:rsidR="002E40FE" w:rsidRPr="00FC0B24">
        <w:rPr>
          <w:sz w:val="27"/>
          <w:szCs w:val="27"/>
          <w:lang w:eastAsia="ru-RU"/>
        </w:rPr>
        <w:t xml:space="preserve"> </w:t>
      </w:r>
      <w:r w:rsidRPr="00FC0B24">
        <w:rPr>
          <w:sz w:val="27"/>
          <w:szCs w:val="27"/>
          <w:lang w:eastAsia="ru-RU"/>
        </w:rPr>
        <w:t>изложить в следующей редакции:</w:t>
      </w:r>
    </w:p>
    <w:p w:rsidR="000E5357" w:rsidRPr="00FC0B24" w:rsidRDefault="00E540FC" w:rsidP="00FC0B24">
      <w:pPr>
        <w:pStyle w:val="a4"/>
        <w:ind w:firstLine="708"/>
        <w:jc w:val="both"/>
        <w:rPr>
          <w:sz w:val="27"/>
          <w:szCs w:val="27"/>
          <w:lang w:eastAsia="ru-RU"/>
        </w:rPr>
      </w:pPr>
      <w:r w:rsidRPr="00FC0B24">
        <w:rPr>
          <w:rFonts w:eastAsia="Calibri"/>
          <w:sz w:val="27"/>
          <w:szCs w:val="27"/>
        </w:rPr>
        <w:t>«</w:t>
      </w:r>
      <w:r w:rsidR="009A06DF" w:rsidRPr="00FC0B24">
        <w:rPr>
          <w:rFonts w:eastAsia="Calibri"/>
          <w:sz w:val="27"/>
          <w:szCs w:val="27"/>
        </w:rPr>
        <w:t>Лица</w:t>
      </w:r>
      <w:r w:rsidR="003F4D42" w:rsidRPr="00FC0B24">
        <w:rPr>
          <w:rFonts w:eastAsia="Calibri"/>
          <w:sz w:val="27"/>
          <w:szCs w:val="27"/>
        </w:rPr>
        <w:t>,</w:t>
      </w:r>
      <w:r w:rsidR="009A06DF" w:rsidRPr="00FC0B24">
        <w:rPr>
          <w:rFonts w:eastAsia="Calibri"/>
          <w:sz w:val="27"/>
          <w:szCs w:val="27"/>
        </w:rPr>
        <w:t xml:space="preserve"> замещающие муниципальные должности, </w:t>
      </w:r>
      <w:r w:rsidR="003F4D42" w:rsidRPr="00FC0B24">
        <w:rPr>
          <w:rFonts w:eastAsia="Calibri"/>
          <w:sz w:val="27"/>
          <w:szCs w:val="27"/>
        </w:rPr>
        <w:t xml:space="preserve">после завершения отпуска, предоставленного в соответствии со статьями 255 - 257 Трудового кодекса Российской Федерации, имеют право на выплату за фактически отработанное </w:t>
      </w:r>
      <w:r w:rsidR="003F4D42" w:rsidRPr="00FC0B24">
        <w:rPr>
          <w:rFonts w:eastAsia="Calibri"/>
          <w:sz w:val="27"/>
          <w:szCs w:val="27"/>
        </w:rPr>
        <w:lastRenderedPageBreak/>
        <w:t>время в текущем году, но не ранее чем через шесть месяцев после завершения указанного отпуска при</w:t>
      </w:r>
      <w:r w:rsidRPr="00FC0B24">
        <w:rPr>
          <w:rFonts w:eastAsia="Calibri"/>
          <w:sz w:val="27"/>
          <w:szCs w:val="27"/>
        </w:rPr>
        <w:t xml:space="preserve"> </w:t>
      </w:r>
      <w:r w:rsidR="003F4D42" w:rsidRPr="00FC0B24">
        <w:rPr>
          <w:rFonts w:eastAsia="Calibri"/>
          <w:sz w:val="27"/>
          <w:szCs w:val="27"/>
        </w:rPr>
        <w:t>предоставлении ежегодного оплачиваемого отпуска</w:t>
      </w:r>
      <w:r w:rsidRPr="00FC0B24">
        <w:rPr>
          <w:rFonts w:eastAsia="Calibri"/>
          <w:sz w:val="27"/>
          <w:szCs w:val="27"/>
        </w:rPr>
        <w:t xml:space="preserve"> </w:t>
      </w:r>
      <w:r w:rsidR="003F4D42" w:rsidRPr="00FC0B24">
        <w:rPr>
          <w:rFonts w:eastAsia="Calibri"/>
          <w:sz w:val="27"/>
          <w:szCs w:val="27"/>
        </w:rPr>
        <w:t>или в декабре текущего года.</w:t>
      </w:r>
      <w:r w:rsidR="006945B2" w:rsidRPr="00FC0B24">
        <w:rPr>
          <w:sz w:val="27"/>
          <w:szCs w:val="27"/>
          <w:lang w:eastAsia="ru-RU"/>
        </w:rPr>
        <w:t xml:space="preserve"> </w:t>
      </w:r>
      <w:proofErr w:type="gramStart"/>
      <w:r w:rsidR="003F4D42" w:rsidRPr="00FC0B24">
        <w:rPr>
          <w:sz w:val="27"/>
          <w:szCs w:val="27"/>
          <w:lang w:eastAsia="ru-RU"/>
        </w:rPr>
        <w:t xml:space="preserve">При предоставлении в текущем  календарном году </w:t>
      </w:r>
      <w:r w:rsidRPr="00FC0B24">
        <w:rPr>
          <w:sz w:val="27"/>
          <w:szCs w:val="27"/>
          <w:lang w:eastAsia="ru-RU"/>
        </w:rPr>
        <w:t>лицам, замещающим муниципальные должности,</w:t>
      </w:r>
      <w:r w:rsidR="003F4D42" w:rsidRPr="00FC0B24">
        <w:rPr>
          <w:sz w:val="27"/>
          <w:szCs w:val="27"/>
          <w:lang w:eastAsia="ru-RU"/>
        </w:rPr>
        <w:t xml:space="preserve"> отпуска без сохранения заработной платы в соответствии с частью 1 статьи 128 </w:t>
      </w:r>
      <w:r w:rsidR="003F4D42" w:rsidRPr="00FC0B24">
        <w:rPr>
          <w:rFonts w:eastAsia="Calibri"/>
          <w:sz w:val="27"/>
          <w:szCs w:val="27"/>
        </w:rPr>
        <w:t>Трудового кодекса Российской Федерации</w:t>
      </w:r>
      <w:r w:rsidR="003F4D42" w:rsidRPr="00FC0B24">
        <w:rPr>
          <w:sz w:val="27"/>
          <w:szCs w:val="27"/>
          <w:lang w:eastAsia="ru-RU"/>
        </w:rPr>
        <w:t>, продолжительностью более двух месяцев, право на выплату за фактически отработанное время в текущем году наступает через шесть месяцев после завершения указанного отпуска при представлении ежегодного оплачиваемого о</w:t>
      </w:r>
      <w:r w:rsidRPr="00FC0B24">
        <w:rPr>
          <w:sz w:val="27"/>
          <w:szCs w:val="27"/>
          <w:lang w:eastAsia="ru-RU"/>
        </w:rPr>
        <w:t>т</w:t>
      </w:r>
      <w:r w:rsidR="003F4D42" w:rsidRPr="00FC0B24">
        <w:rPr>
          <w:sz w:val="27"/>
          <w:szCs w:val="27"/>
          <w:lang w:eastAsia="ru-RU"/>
        </w:rPr>
        <w:t>пуска или в декабре текущего года.»;</w:t>
      </w:r>
      <w:proofErr w:type="gramEnd"/>
    </w:p>
    <w:p w:rsidR="000E5357" w:rsidRPr="00FC0B24" w:rsidRDefault="008F2776" w:rsidP="00FC0B24">
      <w:pPr>
        <w:shd w:val="clear" w:color="auto" w:fill="FFFFFF"/>
        <w:tabs>
          <w:tab w:val="left" w:pos="0"/>
          <w:tab w:val="left" w:pos="1276"/>
        </w:tabs>
        <w:ind w:firstLine="709"/>
        <w:jc w:val="both"/>
        <w:rPr>
          <w:color w:val="000000"/>
          <w:sz w:val="27"/>
          <w:szCs w:val="27"/>
        </w:rPr>
      </w:pPr>
      <w:r w:rsidRPr="00FC0B24">
        <w:rPr>
          <w:sz w:val="27"/>
          <w:szCs w:val="27"/>
        </w:rPr>
        <w:t>2</w:t>
      </w:r>
      <w:r w:rsidR="003F4D42" w:rsidRPr="00FC0B24">
        <w:rPr>
          <w:sz w:val="27"/>
          <w:szCs w:val="27"/>
        </w:rPr>
        <w:t xml:space="preserve">. </w:t>
      </w:r>
      <w:proofErr w:type="gramStart"/>
      <w:r w:rsidR="003F4D42" w:rsidRPr="00FC0B24">
        <w:rPr>
          <w:sz w:val="27"/>
          <w:szCs w:val="27"/>
        </w:rPr>
        <w:t>Разместить</w:t>
      </w:r>
      <w:proofErr w:type="gramEnd"/>
      <w:r w:rsidR="003F4D42" w:rsidRPr="00FC0B24">
        <w:rPr>
          <w:sz w:val="27"/>
          <w:szCs w:val="27"/>
        </w:rPr>
        <w:t xml:space="preserve"> настоящее решение на официальном сайте органов местного самоуправления Новооскольского муниципального округа                                           (</w:t>
      </w:r>
      <w:hyperlink r:id="rId12" w:tooltip="https://novyjoskol-r31.gosweb.gosuslugi.ru" w:history="1">
        <w:r w:rsidR="003F4D42" w:rsidRPr="00FC0B24">
          <w:rPr>
            <w:color w:val="000000" w:themeColor="text1"/>
            <w:sz w:val="27"/>
            <w:szCs w:val="27"/>
          </w:rPr>
          <w:t>novyjoskol-r31.gosweb.gosuslugi.ru</w:t>
        </w:r>
      </w:hyperlink>
      <w:r w:rsidR="003F4D42" w:rsidRPr="00FC0B24">
        <w:rPr>
          <w:color w:val="000000" w:themeColor="text1"/>
          <w:sz w:val="27"/>
          <w:szCs w:val="27"/>
        </w:rPr>
        <w:t>) в информационно - телекоммуникационной сети «Интернет».</w:t>
      </w:r>
    </w:p>
    <w:p w:rsidR="000E5357" w:rsidRPr="00FC0B24" w:rsidRDefault="008F2776" w:rsidP="00FC0B24">
      <w:pPr>
        <w:ind w:firstLine="709"/>
        <w:jc w:val="both"/>
        <w:rPr>
          <w:sz w:val="27"/>
          <w:szCs w:val="27"/>
        </w:rPr>
      </w:pPr>
      <w:r w:rsidRPr="00FC0B24">
        <w:rPr>
          <w:bCs/>
          <w:sz w:val="27"/>
          <w:szCs w:val="27"/>
        </w:rPr>
        <w:t>3</w:t>
      </w:r>
      <w:r w:rsidR="003F4D42" w:rsidRPr="00FC0B24">
        <w:rPr>
          <w:bCs/>
          <w:sz w:val="27"/>
          <w:szCs w:val="27"/>
        </w:rPr>
        <w:t>.</w:t>
      </w:r>
      <w:r w:rsidR="003F4D42" w:rsidRPr="00FC0B24">
        <w:rPr>
          <w:sz w:val="27"/>
          <w:szCs w:val="27"/>
        </w:rPr>
        <w:t xml:space="preserve"> Настоящее решение вступает в силу со дня его принятия                                       и распространяется на правоотношения, возникшие с 01 </w:t>
      </w:r>
      <w:r w:rsidRPr="00FC0B24">
        <w:rPr>
          <w:sz w:val="27"/>
          <w:szCs w:val="27"/>
        </w:rPr>
        <w:t>января</w:t>
      </w:r>
      <w:r w:rsidR="003F4D42" w:rsidRPr="00FC0B24">
        <w:rPr>
          <w:sz w:val="27"/>
          <w:szCs w:val="27"/>
        </w:rPr>
        <w:t xml:space="preserve"> 202</w:t>
      </w:r>
      <w:r w:rsidRPr="00FC0B24">
        <w:rPr>
          <w:sz w:val="27"/>
          <w:szCs w:val="27"/>
        </w:rPr>
        <w:t>5</w:t>
      </w:r>
      <w:r w:rsidR="003F4D42" w:rsidRPr="00FC0B24">
        <w:rPr>
          <w:sz w:val="27"/>
          <w:szCs w:val="27"/>
        </w:rPr>
        <w:t xml:space="preserve"> года.</w:t>
      </w:r>
    </w:p>
    <w:p w:rsidR="000E5357" w:rsidRPr="00FC0B24" w:rsidRDefault="008F2776" w:rsidP="00FC0B24">
      <w:pPr>
        <w:ind w:firstLine="709"/>
        <w:jc w:val="both"/>
        <w:outlineLvl w:val="0"/>
        <w:rPr>
          <w:sz w:val="27"/>
          <w:szCs w:val="27"/>
        </w:rPr>
      </w:pPr>
      <w:r w:rsidRPr="00FC0B24">
        <w:rPr>
          <w:bCs/>
          <w:sz w:val="27"/>
          <w:szCs w:val="27"/>
        </w:rPr>
        <w:t>4</w:t>
      </w:r>
      <w:r w:rsidR="003F4D42" w:rsidRPr="00FC0B24">
        <w:rPr>
          <w:bCs/>
          <w:sz w:val="27"/>
          <w:szCs w:val="27"/>
        </w:rPr>
        <w:t xml:space="preserve">. </w:t>
      </w:r>
      <w:proofErr w:type="gramStart"/>
      <w:r w:rsidR="003F4D42" w:rsidRPr="00FC0B24">
        <w:rPr>
          <w:bCs/>
          <w:sz w:val="27"/>
          <w:szCs w:val="27"/>
        </w:rPr>
        <w:t>Контроль за</w:t>
      </w:r>
      <w:proofErr w:type="gramEnd"/>
      <w:r w:rsidR="003F4D42" w:rsidRPr="00FC0B24">
        <w:rPr>
          <w:bCs/>
          <w:sz w:val="27"/>
          <w:szCs w:val="27"/>
        </w:rPr>
        <w:t xml:space="preserve"> выполнением решения возложить на  постоянную комиссию Совета депутатов Новооскольского муниципального округа по местному самоуправлению, нормативно – правовой деятельности и общественному правопорядку (Локтионов А.С.).</w:t>
      </w:r>
    </w:p>
    <w:p w:rsidR="000E5357" w:rsidRPr="00FC0B24" w:rsidRDefault="000E5357" w:rsidP="00FC0B24">
      <w:pPr>
        <w:shd w:val="clear" w:color="auto" w:fill="FFFFFF"/>
        <w:tabs>
          <w:tab w:val="left" w:pos="630"/>
          <w:tab w:val="left" w:pos="878"/>
        </w:tabs>
        <w:jc w:val="both"/>
        <w:rPr>
          <w:color w:val="000000"/>
          <w:sz w:val="27"/>
          <w:szCs w:val="27"/>
        </w:rPr>
      </w:pPr>
    </w:p>
    <w:p w:rsidR="000E5357" w:rsidRPr="00FC0B24" w:rsidRDefault="000E5357" w:rsidP="00FC0B24">
      <w:pPr>
        <w:shd w:val="clear" w:color="auto" w:fill="FFFFFF"/>
        <w:tabs>
          <w:tab w:val="left" w:pos="0"/>
        </w:tabs>
        <w:jc w:val="both"/>
        <w:rPr>
          <w:color w:val="000000"/>
          <w:sz w:val="27"/>
          <w:szCs w:val="27"/>
        </w:rPr>
      </w:pPr>
    </w:p>
    <w:p w:rsidR="000E5357" w:rsidRPr="00FC0B24" w:rsidRDefault="000E5357" w:rsidP="00FC0B24">
      <w:pPr>
        <w:shd w:val="clear" w:color="auto" w:fill="FFFFFF"/>
        <w:tabs>
          <w:tab w:val="left" w:pos="0"/>
        </w:tabs>
        <w:jc w:val="both"/>
        <w:rPr>
          <w:color w:val="000000"/>
          <w:sz w:val="27"/>
          <w:szCs w:val="27"/>
        </w:rPr>
      </w:pPr>
    </w:p>
    <w:tbl>
      <w:tblPr>
        <w:tblW w:w="9751" w:type="dxa"/>
        <w:tblLook w:val="01E0" w:firstRow="1" w:lastRow="1" w:firstColumn="1" w:lastColumn="1" w:noHBand="0" w:noVBand="0"/>
      </w:tblPr>
      <w:tblGrid>
        <w:gridCol w:w="5568"/>
        <w:gridCol w:w="2100"/>
        <w:gridCol w:w="2083"/>
      </w:tblGrid>
      <w:tr w:rsidR="000E5357" w:rsidRPr="00FC0B24">
        <w:tc>
          <w:tcPr>
            <w:tcW w:w="556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center"/>
          </w:tcPr>
          <w:p w:rsidR="000E5357" w:rsidRPr="00FC0B24" w:rsidRDefault="003F4D42" w:rsidP="00FC0B24">
            <w:pPr>
              <w:jc w:val="center"/>
              <w:rPr>
                <w:sz w:val="27"/>
                <w:szCs w:val="27"/>
              </w:rPr>
            </w:pPr>
            <w:r w:rsidRPr="00FC0B24">
              <w:rPr>
                <w:b/>
                <w:sz w:val="27"/>
                <w:szCs w:val="27"/>
              </w:rPr>
              <w:t>Председатель Совета депутатов</w:t>
            </w:r>
          </w:p>
          <w:p w:rsidR="000E5357" w:rsidRPr="00FC0B24" w:rsidRDefault="003F4D42" w:rsidP="00FC0B24">
            <w:pPr>
              <w:jc w:val="center"/>
              <w:rPr>
                <w:sz w:val="27"/>
                <w:szCs w:val="27"/>
              </w:rPr>
            </w:pPr>
            <w:r w:rsidRPr="00FC0B24">
              <w:rPr>
                <w:b/>
                <w:sz w:val="27"/>
                <w:szCs w:val="27"/>
              </w:rPr>
              <w:t>Новооскольского муниципального округа</w:t>
            </w:r>
          </w:p>
        </w:tc>
        <w:tc>
          <w:tcPr>
            <w:tcW w:w="210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center"/>
          </w:tcPr>
          <w:p w:rsidR="000E5357" w:rsidRPr="00FC0B24" w:rsidRDefault="000E5357" w:rsidP="00FC0B24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  <w:vAlign w:val="center"/>
          </w:tcPr>
          <w:p w:rsidR="000E5357" w:rsidRPr="00FC0B24" w:rsidRDefault="000E5357" w:rsidP="00FC0B24">
            <w:pPr>
              <w:jc w:val="center"/>
              <w:rPr>
                <w:sz w:val="27"/>
                <w:szCs w:val="27"/>
              </w:rPr>
            </w:pPr>
          </w:p>
          <w:p w:rsidR="000E5357" w:rsidRPr="00FC0B24" w:rsidRDefault="003F4D42" w:rsidP="00FC0B24">
            <w:pPr>
              <w:tabs>
                <w:tab w:val="left" w:pos="1701"/>
              </w:tabs>
              <w:rPr>
                <w:sz w:val="27"/>
                <w:szCs w:val="27"/>
              </w:rPr>
            </w:pPr>
            <w:r w:rsidRPr="00FC0B24">
              <w:rPr>
                <w:b/>
                <w:bCs/>
                <w:iCs/>
                <w:sz w:val="27"/>
                <w:szCs w:val="27"/>
              </w:rPr>
              <w:t xml:space="preserve">     А.И. Попова</w:t>
            </w:r>
          </w:p>
        </w:tc>
      </w:tr>
    </w:tbl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/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tabs>
          <w:tab w:val="left" w:pos="3828"/>
        </w:tabs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p w:rsidR="000E5357" w:rsidRDefault="000E5357">
      <w:pPr>
        <w:ind w:firstLine="708"/>
        <w:jc w:val="both"/>
        <w:rPr>
          <w:sz w:val="27"/>
          <w:szCs w:val="27"/>
        </w:rPr>
      </w:pPr>
    </w:p>
    <w:sectPr w:rsidR="000E5357" w:rsidSect="000E5357">
      <w:headerReference w:type="default" r:id="rId13"/>
      <w:pgSz w:w="11909" w:h="16834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5B2" w:rsidRDefault="006945B2">
      <w:r>
        <w:separator/>
      </w:r>
    </w:p>
  </w:endnote>
  <w:endnote w:type="continuationSeparator" w:id="0">
    <w:p w:rsidR="006945B2" w:rsidRDefault="00694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5B2" w:rsidRDefault="006945B2">
      <w:r>
        <w:separator/>
      </w:r>
    </w:p>
  </w:footnote>
  <w:footnote w:type="continuationSeparator" w:id="0">
    <w:p w:rsidR="006945B2" w:rsidRDefault="00694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5B2" w:rsidRDefault="006945B2">
    <w:pPr>
      <w:pStyle w:val="1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C0B24">
      <w:rPr>
        <w:noProof/>
      </w:rPr>
      <w:t>2</w:t>
    </w:r>
    <w:r>
      <w:fldChar w:fldCharType="end"/>
    </w:r>
  </w:p>
  <w:p w:rsidR="006945B2" w:rsidRDefault="006945B2">
    <w:pPr>
      <w:pStyle w:val="10"/>
      <w:rPr>
        <w:rStyle w:val="FontStyle51"/>
        <w:rFonts w:ascii="Segoe UI" w:hAnsi="Segoe UI"/>
        <w:b w:val="0"/>
        <w:bCs w:val="0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F0F71"/>
    <w:multiLevelType w:val="hybridMultilevel"/>
    <w:tmpl w:val="2CF875B0"/>
    <w:lvl w:ilvl="0" w:tplc="789A24D2">
      <w:start w:val="1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FA2CC8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D4E82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32C2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62D7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B7E9F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A9040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E8D7E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06629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6C141A53"/>
    <w:multiLevelType w:val="hybridMultilevel"/>
    <w:tmpl w:val="8EDE62CA"/>
    <w:lvl w:ilvl="0" w:tplc="3A90275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59C006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2EE1DF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D9B23F9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DB8947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080A23E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19C32D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C96BBD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CDB89B8E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357"/>
    <w:rsid w:val="000E5357"/>
    <w:rsid w:val="00184236"/>
    <w:rsid w:val="002D7BD5"/>
    <w:rsid w:val="002E40FE"/>
    <w:rsid w:val="003220C0"/>
    <w:rsid w:val="00390ABC"/>
    <w:rsid w:val="003F4D42"/>
    <w:rsid w:val="00466319"/>
    <w:rsid w:val="004A374B"/>
    <w:rsid w:val="005B5D77"/>
    <w:rsid w:val="006945B2"/>
    <w:rsid w:val="008F2776"/>
    <w:rsid w:val="00947C6D"/>
    <w:rsid w:val="0098603F"/>
    <w:rsid w:val="009A06DF"/>
    <w:rsid w:val="00A33C86"/>
    <w:rsid w:val="00E540FC"/>
    <w:rsid w:val="00EA6CC9"/>
    <w:rsid w:val="00EB04AB"/>
    <w:rsid w:val="00FC0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0E53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0E53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0E53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0E53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0E53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0E5357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0E53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0E5357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0E53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0E5357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0E5357"/>
    <w:rPr>
      <w:sz w:val="24"/>
      <w:szCs w:val="24"/>
    </w:rPr>
  </w:style>
  <w:style w:type="character" w:customStyle="1" w:styleId="QuoteChar">
    <w:name w:val="Quote Char"/>
    <w:uiPriority w:val="29"/>
    <w:rsid w:val="000E5357"/>
    <w:rPr>
      <w:i/>
    </w:rPr>
  </w:style>
  <w:style w:type="character" w:customStyle="1" w:styleId="IntenseQuoteChar">
    <w:name w:val="Intense Quote Char"/>
    <w:uiPriority w:val="30"/>
    <w:rsid w:val="000E5357"/>
    <w:rPr>
      <w:i/>
    </w:rPr>
  </w:style>
  <w:style w:type="character" w:customStyle="1" w:styleId="CaptionChar">
    <w:name w:val="Caption Char"/>
    <w:uiPriority w:val="99"/>
    <w:rsid w:val="000E5357"/>
  </w:style>
  <w:style w:type="character" w:customStyle="1" w:styleId="FootnoteTextChar">
    <w:name w:val="Footnote Text Char"/>
    <w:uiPriority w:val="99"/>
    <w:rsid w:val="000E5357"/>
    <w:rPr>
      <w:sz w:val="18"/>
    </w:rPr>
  </w:style>
  <w:style w:type="character" w:customStyle="1" w:styleId="EndnoteTextChar">
    <w:name w:val="Endnote Text Char"/>
    <w:uiPriority w:val="99"/>
    <w:rsid w:val="000E5357"/>
    <w:rPr>
      <w:sz w:val="20"/>
    </w:rPr>
  </w:style>
  <w:style w:type="paragraph" w:customStyle="1" w:styleId="11">
    <w:name w:val="Заголовок 11"/>
    <w:link w:val="1"/>
    <w:uiPriority w:val="9"/>
    <w:qFormat/>
    <w:rsid w:val="000E535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link w:val="2"/>
    <w:uiPriority w:val="9"/>
    <w:unhideWhenUsed/>
    <w:qFormat/>
    <w:rsid w:val="000E535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link w:val="3"/>
    <w:uiPriority w:val="9"/>
    <w:unhideWhenUsed/>
    <w:qFormat/>
    <w:rsid w:val="000E535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link w:val="4"/>
    <w:uiPriority w:val="9"/>
    <w:unhideWhenUsed/>
    <w:qFormat/>
    <w:rsid w:val="000E535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link w:val="5"/>
    <w:uiPriority w:val="9"/>
    <w:unhideWhenUsed/>
    <w:qFormat/>
    <w:rsid w:val="000E5357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link w:val="6"/>
    <w:uiPriority w:val="9"/>
    <w:unhideWhenUsed/>
    <w:qFormat/>
    <w:rsid w:val="000E535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link w:val="7"/>
    <w:uiPriority w:val="9"/>
    <w:unhideWhenUsed/>
    <w:qFormat/>
    <w:rsid w:val="000E53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link w:val="8"/>
    <w:uiPriority w:val="9"/>
    <w:unhideWhenUsed/>
    <w:qFormat/>
    <w:rsid w:val="000E535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link w:val="9"/>
    <w:uiPriority w:val="9"/>
    <w:unhideWhenUsed/>
    <w:qFormat/>
    <w:rsid w:val="000E53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11"/>
    <w:uiPriority w:val="9"/>
    <w:rsid w:val="000E5357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21"/>
    <w:uiPriority w:val="9"/>
    <w:rsid w:val="000E5357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31"/>
    <w:uiPriority w:val="9"/>
    <w:rsid w:val="000E5357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41"/>
    <w:uiPriority w:val="9"/>
    <w:rsid w:val="000E5357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51"/>
    <w:uiPriority w:val="9"/>
    <w:rsid w:val="000E5357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61"/>
    <w:uiPriority w:val="9"/>
    <w:rsid w:val="000E5357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71"/>
    <w:uiPriority w:val="9"/>
    <w:rsid w:val="000E53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81"/>
    <w:uiPriority w:val="9"/>
    <w:rsid w:val="000E5357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91"/>
    <w:uiPriority w:val="9"/>
    <w:rsid w:val="000E535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0E5357"/>
    <w:pPr>
      <w:ind w:left="720"/>
      <w:contextualSpacing/>
    </w:pPr>
  </w:style>
  <w:style w:type="paragraph" w:styleId="a4">
    <w:name w:val="No Spacing"/>
    <w:uiPriority w:val="1"/>
    <w:qFormat/>
    <w:rsid w:val="000E5357"/>
  </w:style>
  <w:style w:type="paragraph" w:styleId="a5">
    <w:name w:val="Title"/>
    <w:link w:val="a6"/>
    <w:uiPriority w:val="10"/>
    <w:qFormat/>
    <w:rsid w:val="000E5357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E5357"/>
    <w:rPr>
      <w:sz w:val="48"/>
      <w:szCs w:val="48"/>
    </w:rPr>
  </w:style>
  <w:style w:type="paragraph" w:styleId="a7">
    <w:name w:val="Subtitle"/>
    <w:link w:val="a8"/>
    <w:uiPriority w:val="11"/>
    <w:qFormat/>
    <w:rsid w:val="000E5357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0E5357"/>
    <w:rPr>
      <w:sz w:val="24"/>
      <w:szCs w:val="24"/>
    </w:rPr>
  </w:style>
  <w:style w:type="paragraph" w:styleId="20">
    <w:name w:val="Quote"/>
    <w:link w:val="22"/>
    <w:uiPriority w:val="29"/>
    <w:qFormat/>
    <w:rsid w:val="000E5357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0E5357"/>
    <w:rPr>
      <w:i/>
    </w:rPr>
  </w:style>
  <w:style w:type="paragraph" w:styleId="a9">
    <w:name w:val="Intense Quote"/>
    <w:link w:val="aa"/>
    <w:uiPriority w:val="30"/>
    <w:qFormat/>
    <w:rsid w:val="000E53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E5357"/>
    <w:rPr>
      <w:i/>
    </w:rPr>
  </w:style>
  <w:style w:type="paragraph" w:customStyle="1" w:styleId="10">
    <w:name w:val="Верхний колонтитул1"/>
    <w:basedOn w:val="a"/>
    <w:link w:val="ab"/>
    <w:rsid w:val="000E5357"/>
    <w:pPr>
      <w:widowControl w:val="0"/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rsid w:val="000E5357"/>
  </w:style>
  <w:style w:type="paragraph" w:customStyle="1" w:styleId="12">
    <w:name w:val="Нижний колонтитул1"/>
    <w:basedOn w:val="a"/>
    <w:link w:val="ac"/>
    <w:rsid w:val="000E5357"/>
    <w:pPr>
      <w:widowControl w:val="0"/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  <w:rsid w:val="000E5357"/>
  </w:style>
  <w:style w:type="paragraph" w:customStyle="1" w:styleId="13">
    <w:name w:val="Название объекта1"/>
    <w:basedOn w:val="a"/>
    <w:next w:val="a"/>
    <w:rsid w:val="000E5357"/>
    <w:pPr>
      <w:widowControl w:val="0"/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character" w:customStyle="1" w:styleId="ac">
    <w:name w:val="Нижний колонтитул Знак"/>
    <w:link w:val="12"/>
    <w:uiPriority w:val="99"/>
    <w:rsid w:val="000E5357"/>
  </w:style>
  <w:style w:type="table" w:styleId="ad">
    <w:name w:val="Table Grid"/>
    <w:basedOn w:val="a1"/>
    <w:rsid w:val="000E53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E535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E535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rsid w:val="000E535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E535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E535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E535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E535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E535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E535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E535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sid w:val="000E5357"/>
    <w:rPr>
      <w:color w:val="0000FF" w:themeColor="hyperlink"/>
      <w:u w:val="single"/>
    </w:rPr>
  </w:style>
  <w:style w:type="paragraph" w:styleId="af">
    <w:name w:val="footnote text"/>
    <w:link w:val="af0"/>
    <w:uiPriority w:val="99"/>
    <w:semiHidden/>
    <w:unhideWhenUsed/>
    <w:rsid w:val="000E5357"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sid w:val="000E5357"/>
    <w:rPr>
      <w:sz w:val="18"/>
    </w:rPr>
  </w:style>
  <w:style w:type="character" w:styleId="af1">
    <w:name w:val="footnote reference"/>
    <w:uiPriority w:val="99"/>
    <w:unhideWhenUsed/>
    <w:rsid w:val="000E5357"/>
    <w:rPr>
      <w:vertAlign w:val="superscript"/>
    </w:rPr>
  </w:style>
  <w:style w:type="paragraph" w:styleId="af2">
    <w:name w:val="endnote text"/>
    <w:link w:val="af3"/>
    <w:uiPriority w:val="99"/>
    <w:semiHidden/>
    <w:unhideWhenUsed/>
    <w:rsid w:val="000E5357"/>
  </w:style>
  <w:style w:type="character" w:customStyle="1" w:styleId="af3">
    <w:name w:val="Текст концевой сноски Знак"/>
    <w:link w:val="af2"/>
    <w:uiPriority w:val="99"/>
    <w:rsid w:val="000E5357"/>
    <w:rPr>
      <w:sz w:val="20"/>
    </w:rPr>
  </w:style>
  <w:style w:type="character" w:styleId="af4">
    <w:name w:val="endnote reference"/>
    <w:uiPriority w:val="99"/>
    <w:semiHidden/>
    <w:unhideWhenUsed/>
    <w:rsid w:val="000E5357"/>
    <w:rPr>
      <w:vertAlign w:val="superscript"/>
    </w:rPr>
  </w:style>
  <w:style w:type="paragraph" w:styleId="14">
    <w:name w:val="toc 1"/>
    <w:uiPriority w:val="39"/>
    <w:unhideWhenUsed/>
    <w:rsid w:val="000E5357"/>
    <w:pPr>
      <w:spacing w:after="57"/>
    </w:pPr>
  </w:style>
  <w:style w:type="paragraph" w:styleId="23">
    <w:name w:val="toc 2"/>
    <w:uiPriority w:val="39"/>
    <w:unhideWhenUsed/>
    <w:rsid w:val="000E5357"/>
    <w:pPr>
      <w:spacing w:after="57"/>
      <w:ind w:left="283"/>
    </w:pPr>
  </w:style>
  <w:style w:type="paragraph" w:styleId="30">
    <w:name w:val="toc 3"/>
    <w:uiPriority w:val="39"/>
    <w:unhideWhenUsed/>
    <w:rsid w:val="000E5357"/>
    <w:pPr>
      <w:spacing w:after="57"/>
      <w:ind w:left="567"/>
    </w:pPr>
  </w:style>
  <w:style w:type="paragraph" w:styleId="40">
    <w:name w:val="toc 4"/>
    <w:uiPriority w:val="39"/>
    <w:unhideWhenUsed/>
    <w:rsid w:val="000E5357"/>
    <w:pPr>
      <w:spacing w:after="57"/>
      <w:ind w:left="850"/>
    </w:pPr>
  </w:style>
  <w:style w:type="paragraph" w:styleId="50">
    <w:name w:val="toc 5"/>
    <w:uiPriority w:val="39"/>
    <w:unhideWhenUsed/>
    <w:rsid w:val="000E5357"/>
    <w:pPr>
      <w:spacing w:after="57"/>
      <w:ind w:left="1134"/>
    </w:pPr>
  </w:style>
  <w:style w:type="paragraph" w:styleId="60">
    <w:name w:val="toc 6"/>
    <w:uiPriority w:val="39"/>
    <w:unhideWhenUsed/>
    <w:rsid w:val="000E5357"/>
    <w:pPr>
      <w:spacing w:after="57"/>
      <w:ind w:left="1417"/>
    </w:pPr>
  </w:style>
  <w:style w:type="paragraph" w:styleId="70">
    <w:name w:val="toc 7"/>
    <w:uiPriority w:val="39"/>
    <w:unhideWhenUsed/>
    <w:rsid w:val="000E5357"/>
    <w:pPr>
      <w:spacing w:after="57"/>
      <w:ind w:left="1701"/>
    </w:pPr>
  </w:style>
  <w:style w:type="paragraph" w:styleId="80">
    <w:name w:val="toc 8"/>
    <w:uiPriority w:val="39"/>
    <w:unhideWhenUsed/>
    <w:rsid w:val="000E5357"/>
    <w:pPr>
      <w:spacing w:after="57"/>
      <w:ind w:left="1984"/>
    </w:pPr>
  </w:style>
  <w:style w:type="paragraph" w:styleId="90">
    <w:name w:val="toc 9"/>
    <w:uiPriority w:val="39"/>
    <w:unhideWhenUsed/>
    <w:rsid w:val="000E5357"/>
    <w:pPr>
      <w:spacing w:after="57"/>
      <w:ind w:left="2268"/>
    </w:pPr>
  </w:style>
  <w:style w:type="paragraph" w:styleId="af5">
    <w:name w:val="TOC Heading"/>
    <w:uiPriority w:val="39"/>
    <w:unhideWhenUsed/>
    <w:rsid w:val="000E5357"/>
  </w:style>
  <w:style w:type="paragraph" w:styleId="af6">
    <w:name w:val="table of figures"/>
    <w:uiPriority w:val="99"/>
    <w:unhideWhenUsed/>
    <w:rsid w:val="000E5357"/>
  </w:style>
  <w:style w:type="character" w:customStyle="1" w:styleId="ab">
    <w:name w:val="Верхний колонтитул Знак"/>
    <w:link w:val="10"/>
    <w:rsid w:val="000E5357"/>
    <w:rPr>
      <w:lang w:val="ru-RU" w:eastAsia="ru-RU" w:bidi="ar-SA"/>
    </w:rPr>
  </w:style>
  <w:style w:type="character" w:styleId="af7">
    <w:name w:val="page number"/>
    <w:basedOn w:val="a0"/>
    <w:rsid w:val="000E5357"/>
  </w:style>
  <w:style w:type="paragraph" w:styleId="af8">
    <w:name w:val="Body Text"/>
    <w:basedOn w:val="a"/>
    <w:link w:val="af9"/>
    <w:rsid w:val="000E5357"/>
    <w:rPr>
      <w:sz w:val="28"/>
      <w:lang w:val="en-US" w:eastAsia="en-US"/>
    </w:rPr>
  </w:style>
  <w:style w:type="character" w:customStyle="1" w:styleId="af9">
    <w:name w:val="Основной текст Знак"/>
    <w:link w:val="af8"/>
    <w:rsid w:val="000E5357"/>
    <w:rPr>
      <w:sz w:val="28"/>
      <w:szCs w:val="24"/>
      <w:lang w:val="en-US" w:eastAsia="en-US" w:bidi="ar-SA"/>
    </w:rPr>
  </w:style>
  <w:style w:type="character" w:customStyle="1" w:styleId="FontStyle49">
    <w:name w:val="Font Style49"/>
    <w:rsid w:val="000E5357"/>
    <w:rPr>
      <w:rFonts w:ascii="Times New Roman" w:hAnsi="Times New Roman"/>
      <w:sz w:val="26"/>
      <w:szCs w:val="26"/>
    </w:rPr>
  </w:style>
  <w:style w:type="character" w:customStyle="1" w:styleId="32">
    <w:name w:val="Основной текст (3)_"/>
    <w:link w:val="310"/>
    <w:rsid w:val="000E5357"/>
    <w:rPr>
      <w:b/>
      <w:bCs/>
      <w:spacing w:val="6"/>
      <w:sz w:val="23"/>
      <w:szCs w:val="23"/>
      <w:shd w:val="clear" w:color="auto" w:fill="FFFFFF"/>
      <w:lang w:bidi="ar-SA"/>
    </w:rPr>
  </w:style>
  <w:style w:type="paragraph" w:customStyle="1" w:styleId="310">
    <w:name w:val="Основной текст (3)1"/>
    <w:basedOn w:val="a"/>
    <w:link w:val="32"/>
    <w:rsid w:val="000E5357"/>
    <w:pPr>
      <w:widowControl w:val="0"/>
      <w:shd w:val="clear" w:color="auto" w:fill="FFFFFF"/>
      <w:spacing w:before="1560" w:after="900" w:line="322" w:lineRule="exact"/>
    </w:pPr>
    <w:rPr>
      <w:b/>
      <w:bCs/>
      <w:spacing w:val="6"/>
      <w:sz w:val="23"/>
      <w:szCs w:val="23"/>
      <w:shd w:val="clear" w:color="auto" w:fill="FFFFFF"/>
      <w:lang w:val="en-US" w:eastAsia="en-US"/>
    </w:rPr>
  </w:style>
  <w:style w:type="character" w:customStyle="1" w:styleId="10pt3">
    <w:name w:val="Основной текст + Полужирный1;Интервал 0 pt3"/>
    <w:rsid w:val="000E5357"/>
    <w:rPr>
      <w:rFonts w:ascii="Times New Roman" w:hAnsi="Times New Roman"/>
      <w:b/>
      <w:bCs/>
      <w:spacing w:val="6"/>
      <w:sz w:val="23"/>
      <w:szCs w:val="23"/>
      <w:u w:val="none"/>
      <w:lang w:val="ru-RU" w:eastAsia="ru-RU" w:bidi="ar-SA"/>
    </w:rPr>
  </w:style>
  <w:style w:type="paragraph" w:customStyle="1" w:styleId="Style12">
    <w:name w:val="Style12"/>
    <w:basedOn w:val="a"/>
    <w:rsid w:val="000E5357"/>
    <w:pPr>
      <w:widowControl w:val="0"/>
      <w:jc w:val="center"/>
    </w:pPr>
    <w:rPr>
      <w:rFonts w:ascii="Microsoft Sans Serif" w:hAnsi="Microsoft Sans Serif"/>
    </w:rPr>
  </w:style>
  <w:style w:type="paragraph" w:customStyle="1" w:styleId="ConsPlusNormal">
    <w:name w:val="ConsPlusNormal"/>
    <w:rsid w:val="000E5357"/>
    <w:pPr>
      <w:widowControl w:val="0"/>
    </w:pPr>
    <w:rPr>
      <w:rFonts w:eastAsia="Arial"/>
      <w:sz w:val="24"/>
      <w:lang w:eastAsia="ar-SA"/>
    </w:rPr>
  </w:style>
  <w:style w:type="character" w:customStyle="1" w:styleId="FontStyle48">
    <w:name w:val="Font Style48"/>
    <w:rsid w:val="000E5357"/>
    <w:rPr>
      <w:rFonts w:ascii="Times New Roman" w:hAnsi="Times New Roman"/>
      <w:b/>
      <w:bCs/>
      <w:sz w:val="26"/>
      <w:szCs w:val="26"/>
    </w:rPr>
  </w:style>
  <w:style w:type="paragraph" w:customStyle="1" w:styleId="Style7">
    <w:name w:val="Style7"/>
    <w:basedOn w:val="a"/>
    <w:rsid w:val="000E5357"/>
    <w:pPr>
      <w:widowControl w:val="0"/>
      <w:jc w:val="center"/>
    </w:pPr>
    <w:rPr>
      <w:rFonts w:ascii="Segoe UI" w:hAnsi="Segoe UI"/>
    </w:rPr>
  </w:style>
  <w:style w:type="paragraph" w:customStyle="1" w:styleId="Style24">
    <w:name w:val="Style24"/>
    <w:basedOn w:val="a"/>
    <w:rsid w:val="000E5357"/>
    <w:pPr>
      <w:widowControl w:val="0"/>
      <w:spacing w:line="322" w:lineRule="exact"/>
      <w:ind w:firstLine="528"/>
      <w:jc w:val="both"/>
    </w:pPr>
    <w:rPr>
      <w:rFonts w:ascii="Segoe UI" w:hAnsi="Segoe UI"/>
    </w:rPr>
  </w:style>
  <w:style w:type="paragraph" w:customStyle="1" w:styleId="Style25">
    <w:name w:val="Style25"/>
    <w:basedOn w:val="a"/>
    <w:rsid w:val="000E5357"/>
    <w:pPr>
      <w:widowControl w:val="0"/>
      <w:spacing w:line="323" w:lineRule="exact"/>
      <w:ind w:firstLine="552"/>
      <w:jc w:val="both"/>
    </w:pPr>
    <w:rPr>
      <w:rFonts w:ascii="Segoe UI" w:hAnsi="Segoe UI"/>
    </w:rPr>
  </w:style>
  <w:style w:type="paragraph" w:customStyle="1" w:styleId="Style23">
    <w:name w:val="Style23"/>
    <w:basedOn w:val="a"/>
    <w:rsid w:val="000E5357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29">
    <w:name w:val="Style29"/>
    <w:basedOn w:val="a"/>
    <w:rsid w:val="000E5357"/>
    <w:pPr>
      <w:widowControl w:val="0"/>
      <w:jc w:val="both"/>
    </w:pPr>
    <w:rPr>
      <w:rFonts w:ascii="Segoe UI" w:hAnsi="Segoe UI"/>
    </w:rPr>
  </w:style>
  <w:style w:type="paragraph" w:customStyle="1" w:styleId="Style31">
    <w:name w:val="Style31"/>
    <w:basedOn w:val="a"/>
    <w:rsid w:val="000E5357"/>
    <w:pPr>
      <w:widowControl w:val="0"/>
      <w:spacing w:line="326" w:lineRule="exact"/>
      <w:ind w:firstLine="802"/>
      <w:jc w:val="both"/>
    </w:pPr>
    <w:rPr>
      <w:rFonts w:ascii="Segoe UI" w:hAnsi="Segoe UI"/>
    </w:rPr>
  </w:style>
  <w:style w:type="paragraph" w:customStyle="1" w:styleId="Style36">
    <w:name w:val="Style36"/>
    <w:basedOn w:val="a"/>
    <w:rsid w:val="000E5357"/>
    <w:pPr>
      <w:widowControl w:val="0"/>
      <w:spacing w:line="323" w:lineRule="exact"/>
      <w:jc w:val="center"/>
    </w:pPr>
    <w:rPr>
      <w:rFonts w:ascii="Segoe UI" w:hAnsi="Segoe UI"/>
    </w:rPr>
  </w:style>
  <w:style w:type="paragraph" w:customStyle="1" w:styleId="Style37">
    <w:name w:val="Style37"/>
    <w:basedOn w:val="a"/>
    <w:rsid w:val="000E5357"/>
    <w:pPr>
      <w:widowControl w:val="0"/>
    </w:pPr>
    <w:rPr>
      <w:rFonts w:ascii="Segoe UI" w:hAnsi="Segoe UI"/>
    </w:rPr>
  </w:style>
  <w:style w:type="paragraph" w:customStyle="1" w:styleId="Style5">
    <w:name w:val="Style5"/>
    <w:basedOn w:val="a"/>
    <w:rsid w:val="000E5357"/>
    <w:pPr>
      <w:widowControl w:val="0"/>
      <w:spacing w:line="322" w:lineRule="exact"/>
      <w:jc w:val="both"/>
    </w:pPr>
  </w:style>
  <w:style w:type="paragraph" w:customStyle="1" w:styleId="Style9">
    <w:name w:val="Style9"/>
    <w:basedOn w:val="a"/>
    <w:rsid w:val="000E5357"/>
    <w:pPr>
      <w:widowControl w:val="0"/>
      <w:spacing w:line="322" w:lineRule="exact"/>
      <w:ind w:firstLine="686"/>
      <w:jc w:val="both"/>
    </w:pPr>
    <w:rPr>
      <w:rFonts w:ascii="Segoe UI" w:hAnsi="Segoe UI"/>
    </w:rPr>
  </w:style>
  <w:style w:type="paragraph" w:customStyle="1" w:styleId="Style10">
    <w:name w:val="Style10"/>
    <w:basedOn w:val="a"/>
    <w:rsid w:val="000E5357"/>
    <w:pPr>
      <w:widowControl w:val="0"/>
      <w:jc w:val="right"/>
    </w:pPr>
    <w:rPr>
      <w:rFonts w:ascii="Segoe UI" w:hAnsi="Segoe UI"/>
    </w:rPr>
  </w:style>
  <w:style w:type="paragraph" w:customStyle="1" w:styleId="Style11">
    <w:name w:val="Style11"/>
    <w:basedOn w:val="a"/>
    <w:rsid w:val="000E5357"/>
    <w:pPr>
      <w:widowControl w:val="0"/>
      <w:spacing w:line="307" w:lineRule="exact"/>
    </w:pPr>
    <w:rPr>
      <w:rFonts w:ascii="Segoe UI" w:hAnsi="Segoe UI"/>
    </w:rPr>
  </w:style>
  <w:style w:type="paragraph" w:customStyle="1" w:styleId="Style14">
    <w:name w:val="Style14"/>
    <w:basedOn w:val="a"/>
    <w:rsid w:val="000E5357"/>
    <w:pPr>
      <w:widowControl w:val="0"/>
      <w:spacing w:line="302" w:lineRule="exact"/>
      <w:ind w:hanging="283"/>
    </w:pPr>
    <w:rPr>
      <w:rFonts w:ascii="Segoe UI" w:hAnsi="Segoe UI"/>
    </w:rPr>
  </w:style>
  <w:style w:type="paragraph" w:customStyle="1" w:styleId="Style15">
    <w:name w:val="Style15"/>
    <w:basedOn w:val="a"/>
    <w:rsid w:val="000E5357"/>
    <w:pPr>
      <w:widowControl w:val="0"/>
      <w:spacing w:line="298" w:lineRule="exact"/>
    </w:pPr>
    <w:rPr>
      <w:rFonts w:ascii="Segoe UI" w:hAnsi="Segoe UI"/>
    </w:rPr>
  </w:style>
  <w:style w:type="paragraph" w:customStyle="1" w:styleId="Style18">
    <w:name w:val="Style18"/>
    <w:basedOn w:val="a"/>
    <w:rsid w:val="000E5357"/>
    <w:pPr>
      <w:widowControl w:val="0"/>
      <w:spacing w:line="331" w:lineRule="exact"/>
      <w:ind w:firstLine="955"/>
    </w:pPr>
    <w:rPr>
      <w:rFonts w:ascii="Segoe UI" w:hAnsi="Segoe UI"/>
    </w:rPr>
  </w:style>
  <w:style w:type="paragraph" w:customStyle="1" w:styleId="Style22">
    <w:name w:val="Style22"/>
    <w:basedOn w:val="a"/>
    <w:rsid w:val="000E5357"/>
    <w:pPr>
      <w:widowControl w:val="0"/>
      <w:jc w:val="center"/>
    </w:pPr>
    <w:rPr>
      <w:rFonts w:ascii="Segoe UI" w:hAnsi="Segoe UI"/>
    </w:rPr>
  </w:style>
  <w:style w:type="paragraph" w:customStyle="1" w:styleId="Style27">
    <w:name w:val="Style27"/>
    <w:basedOn w:val="a"/>
    <w:rsid w:val="000E5357"/>
    <w:pPr>
      <w:widowControl w:val="0"/>
      <w:spacing w:line="322" w:lineRule="exact"/>
      <w:ind w:hanging="970"/>
    </w:pPr>
    <w:rPr>
      <w:rFonts w:ascii="Segoe UI" w:hAnsi="Segoe UI"/>
    </w:rPr>
  </w:style>
  <w:style w:type="paragraph" w:customStyle="1" w:styleId="Style33">
    <w:name w:val="Style33"/>
    <w:basedOn w:val="a"/>
    <w:rsid w:val="000E5357"/>
    <w:pPr>
      <w:widowControl w:val="0"/>
      <w:spacing w:line="230" w:lineRule="exact"/>
      <w:jc w:val="both"/>
    </w:pPr>
    <w:rPr>
      <w:rFonts w:ascii="Segoe UI" w:hAnsi="Segoe UI"/>
    </w:rPr>
  </w:style>
  <w:style w:type="paragraph" w:customStyle="1" w:styleId="Style34">
    <w:name w:val="Style34"/>
    <w:basedOn w:val="a"/>
    <w:rsid w:val="000E5357"/>
    <w:pPr>
      <w:widowControl w:val="0"/>
      <w:spacing w:line="325" w:lineRule="exact"/>
      <w:ind w:firstLine="1032"/>
      <w:jc w:val="both"/>
    </w:pPr>
    <w:rPr>
      <w:rFonts w:ascii="Segoe UI" w:hAnsi="Segoe UI"/>
    </w:rPr>
  </w:style>
  <w:style w:type="paragraph" w:customStyle="1" w:styleId="Style38">
    <w:name w:val="Style38"/>
    <w:basedOn w:val="a"/>
    <w:rsid w:val="000E5357"/>
    <w:pPr>
      <w:widowControl w:val="0"/>
    </w:pPr>
    <w:rPr>
      <w:rFonts w:ascii="Segoe UI" w:hAnsi="Segoe UI"/>
    </w:rPr>
  </w:style>
  <w:style w:type="paragraph" w:customStyle="1" w:styleId="Style39">
    <w:name w:val="Style39"/>
    <w:basedOn w:val="a"/>
    <w:rsid w:val="000E5357"/>
    <w:pPr>
      <w:widowControl w:val="0"/>
    </w:pPr>
    <w:rPr>
      <w:rFonts w:ascii="Segoe UI" w:hAnsi="Segoe UI"/>
    </w:rPr>
  </w:style>
  <w:style w:type="paragraph" w:customStyle="1" w:styleId="Style41">
    <w:name w:val="Style41"/>
    <w:basedOn w:val="a"/>
    <w:rsid w:val="000E5357"/>
    <w:pPr>
      <w:widowControl w:val="0"/>
      <w:spacing w:line="278" w:lineRule="exact"/>
      <w:ind w:firstLine="82"/>
    </w:pPr>
    <w:rPr>
      <w:rFonts w:ascii="Segoe UI" w:hAnsi="Segoe UI"/>
    </w:rPr>
  </w:style>
  <w:style w:type="paragraph" w:customStyle="1" w:styleId="Style42">
    <w:name w:val="Style42"/>
    <w:basedOn w:val="a"/>
    <w:rsid w:val="000E5357"/>
    <w:pPr>
      <w:widowControl w:val="0"/>
    </w:pPr>
    <w:rPr>
      <w:rFonts w:ascii="Segoe UI" w:hAnsi="Segoe UI"/>
    </w:rPr>
  </w:style>
  <w:style w:type="character" w:customStyle="1" w:styleId="FontStyle51">
    <w:name w:val="Font Style51"/>
    <w:rsid w:val="000E5357"/>
    <w:rPr>
      <w:rFonts w:ascii="Times New Roman" w:hAnsi="Times New Roman"/>
      <w:b/>
      <w:bCs/>
      <w:sz w:val="22"/>
      <w:szCs w:val="22"/>
    </w:rPr>
  </w:style>
  <w:style w:type="character" w:customStyle="1" w:styleId="FontStyle53">
    <w:name w:val="Font Style53"/>
    <w:rsid w:val="000E5357"/>
    <w:rPr>
      <w:rFonts w:ascii="Times New Roman" w:hAnsi="Times New Roman"/>
      <w:b/>
      <w:bCs/>
      <w:sz w:val="18"/>
      <w:szCs w:val="18"/>
    </w:rPr>
  </w:style>
  <w:style w:type="character" w:customStyle="1" w:styleId="FontStyle56">
    <w:name w:val="Font Style56"/>
    <w:rsid w:val="000E5357"/>
    <w:rPr>
      <w:rFonts w:ascii="Palatino Linotype" w:hAnsi="Palatino Linotype"/>
      <w:b/>
      <w:bCs/>
      <w:sz w:val="24"/>
      <w:szCs w:val="24"/>
    </w:rPr>
  </w:style>
  <w:style w:type="character" w:customStyle="1" w:styleId="FontStyle57">
    <w:name w:val="Font Style57"/>
    <w:rsid w:val="000E5357"/>
    <w:rPr>
      <w:rFonts w:ascii="Palatino Linotype" w:hAnsi="Palatino Linotype"/>
      <w:b/>
      <w:bCs/>
      <w:sz w:val="22"/>
      <w:szCs w:val="22"/>
    </w:rPr>
  </w:style>
  <w:style w:type="paragraph" w:customStyle="1" w:styleId="Style8">
    <w:name w:val="Style8"/>
    <w:basedOn w:val="a"/>
    <w:rsid w:val="000E5357"/>
    <w:pPr>
      <w:widowControl w:val="0"/>
      <w:spacing w:line="263" w:lineRule="exact"/>
      <w:jc w:val="center"/>
    </w:pPr>
    <w:rPr>
      <w:rFonts w:ascii="Microsoft Sans Serif" w:hAnsi="Microsoft Sans Serif"/>
    </w:rPr>
  </w:style>
  <w:style w:type="paragraph" w:customStyle="1" w:styleId="Style13">
    <w:name w:val="Style13"/>
    <w:basedOn w:val="a"/>
    <w:rsid w:val="000E5357"/>
    <w:pPr>
      <w:widowControl w:val="0"/>
      <w:spacing w:line="259" w:lineRule="exact"/>
      <w:jc w:val="center"/>
    </w:pPr>
    <w:rPr>
      <w:rFonts w:ascii="Microsoft Sans Serif" w:hAnsi="Microsoft Sans Serif"/>
    </w:rPr>
  </w:style>
  <w:style w:type="paragraph" w:customStyle="1" w:styleId="Style20">
    <w:name w:val="Style20"/>
    <w:basedOn w:val="a"/>
    <w:rsid w:val="000E5357"/>
    <w:pPr>
      <w:widowControl w:val="0"/>
      <w:spacing w:line="266" w:lineRule="exact"/>
    </w:pPr>
    <w:rPr>
      <w:rFonts w:ascii="Microsoft Sans Serif" w:hAnsi="Microsoft Sans Serif"/>
    </w:rPr>
  </w:style>
  <w:style w:type="paragraph" w:customStyle="1" w:styleId="Style21">
    <w:name w:val="Style21"/>
    <w:basedOn w:val="a"/>
    <w:rsid w:val="000E5357"/>
    <w:pPr>
      <w:widowControl w:val="0"/>
      <w:spacing w:line="259" w:lineRule="exact"/>
    </w:pPr>
    <w:rPr>
      <w:rFonts w:ascii="Microsoft Sans Serif" w:hAnsi="Microsoft Sans Serif"/>
    </w:rPr>
  </w:style>
  <w:style w:type="character" w:customStyle="1" w:styleId="FontStyle27">
    <w:name w:val="Font Style27"/>
    <w:rsid w:val="000E5357"/>
    <w:rPr>
      <w:rFonts w:ascii="Times New Roman" w:hAnsi="Times New Roman"/>
      <w:b/>
      <w:bCs/>
      <w:sz w:val="26"/>
      <w:szCs w:val="26"/>
    </w:rPr>
  </w:style>
  <w:style w:type="character" w:customStyle="1" w:styleId="FontStyle28">
    <w:name w:val="Font Style28"/>
    <w:rsid w:val="000E5357"/>
    <w:rPr>
      <w:rFonts w:ascii="Times New Roman" w:hAnsi="Times New Roman"/>
      <w:b/>
      <w:bCs/>
      <w:sz w:val="18"/>
      <w:szCs w:val="18"/>
    </w:rPr>
  </w:style>
  <w:style w:type="character" w:customStyle="1" w:styleId="FontStyle29">
    <w:name w:val="Font Style29"/>
    <w:rsid w:val="000E5357"/>
    <w:rPr>
      <w:rFonts w:ascii="Times New Roman" w:hAnsi="Times New Roman"/>
      <w:b/>
      <w:bCs/>
      <w:sz w:val="22"/>
      <w:szCs w:val="22"/>
    </w:rPr>
  </w:style>
  <w:style w:type="character" w:customStyle="1" w:styleId="FontStyle30">
    <w:name w:val="Font Style30"/>
    <w:rsid w:val="000E5357"/>
    <w:rPr>
      <w:rFonts w:ascii="Times New Roman" w:hAnsi="Times New Roman"/>
      <w:sz w:val="22"/>
      <w:szCs w:val="22"/>
    </w:rPr>
  </w:style>
  <w:style w:type="paragraph" w:customStyle="1" w:styleId="Char">
    <w:name w:val="Знак Char Знак Знак Знак Знак Знак Знак Знак"/>
    <w:basedOn w:val="a"/>
    <w:rsid w:val="000E5357"/>
    <w:pPr>
      <w:tabs>
        <w:tab w:val="num" w:pos="360"/>
      </w:tabs>
      <w:spacing w:before="100" w:beforeAutospacing="1" w:after="100" w:afterAutospacing="1" w:line="240" w:lineRule="exact"/>
      <w:jc w:val="both"/>
    </w:pPr>
    <w:rPr>
      <w:rFonts w:ascii="Verdana" w:hAnsi="Verdana"/>
      <w:lang w:val="en-US" w:eastAsia="en-US"/>
    </w:rPr>
  </w:style>
  <w:style w:type="paragraph" w:styleId="afa">
    <w:name w:val="Balloon Text"/>
    <w:basedOn w:val="a"/>
    <w:semiHidden/>
    <w:rsid w:val="000E5357"/>
    <w:rPr>
      <w:rFonts w:ascii="Tahoma" w:hAnsi="Tahoma"/>
      <w:sz w:val="16"/>
      <w:szCs w:val="16"/>
    </w:rPr>
  </w:style>
  <w:style w:type="paragraph" w:customStyle="1" w:styleId="52">
    <w:name w:val="Основной текст (5)"/>
    <w:rsid w:val="000E5357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color w:val="00000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novyjoskol-r31.gosweb.gosuslugi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3.xml><?xml version="1.0" encoding="utf-8"?>
<ds:datastoreItem xmlns:ds="http://schemas.openxmlformats.org/officeDocument/2006/customXml" ds:itemID="{8762CBE1-EFD8-468F-BBB7-055438B8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13</cp:revision>
  <cp:lastPrinted>2025-02-10T11:26:00Z</cp:lastPrinted>
  <dcterms:created xsi:type="dcterms:W3CDTF">2024-11-07T06:32:00Z</dcterms:created>
  <dcterms:modified xsi:type="dcterms:W3CDTF">2025-02-10T11:26:00Z</dcterms:modified>
</cp:coreProperties>
</file>