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1E1FA3" w:rsidTr="004D49EF">
        <w:trPr>
          <w:trHeight w:val="4312"/>
        </w:trPr>
        <w:tc>
          <w:tcPr>
            <w:tcW w:w="10031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Pr="00474B96" w:rsidRDefault="00CF3453" w:rsidP="00474B96">
            <w:pPr>
              <w:tabs>
                <w:tab w:val="center" w:pos="4819"/>
                <w:tab w:val="left" w:pos="8481"/>
              </w:tabs>
              <w:rPr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2A3D0F2C" wp14:editId="037BCE0D">
                  <wp:extent cx="518847" cy="614824"/>
                  <wp:effectExtent l="19050" t="0" r="0" b="0"/>
                  <wp:docPr id="1" name="Рисунок 2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4B96">
              <w:rPr>
                <w:b/>
                <w:bCs/>
                <w:iCs/>
                <w:sz w:val="24"/>
                <w:szCs w:val="24"/>
              </w:rPr>
              <w:tab/>
            </w:r>
            <w:r w:rsidR="00474B96" w:rsidRPr="00474B96">
              <w:rPr>
                <w:bCs/>
                <w:iCs/>
                <w:sz w:val="24"/>
                <w:szCs w:val="24"/>
              </w:rPr>
              <w:t>Проект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474B96" w:rsidP="004D49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Расширенное </w:t>
            </w:r>
            <w:r w:rsidR="004D49EF">
              <w:rPr>
                <w:bCs/>
                <w:iCs/>
              </w:rPr>
              <w:t xml:space="preserve"> тридцать </w:t>
            </w:r>
            <w:r>
              <w:rPr>
                <w:bCs/>
                <w:iCs/>
              </w:rPr>
              <w:t xml:space="preserve">третье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474B96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</w:t>
            </w:r>
            <w:r w:rsidR="008E5B6A">
              <w:rPr>
                <w:bCs/>
                <w:iCs/>
                <w:sz w:val="26"/>
                <w:szCs w:val="26"/>
              </w:rPr>
              <w:t xml:space="preserve"> апреля</w:t>
            </w:r>
            <w:r w:rsidR="00CF3453">
              <w:rPr>
                <w:bCs/>
                <w:iCs/>
                <w:sz w:val="26"/>
                <w:szCs w:val="26"/>
              </w:rPr>
              <w:t xml:space="preserve"> 202</w:t>
            </w:r>
            <w:r w:rsidR="00A41FF7">
              <w:rPr>
                <w:bCs/>
                <w:iCs/>
                <w:sz w:val="26"/>
                <w:szCs w:val="26"/>
              </w:rPr>
              <w:t>5</w:t>
            </w:r>
            <w:r w:rsidR="00CF3453">
              <w:rPr>
                <w:bCs/>
                <w:iCs/>
                <w:sz w:val="26"/>
                <w:szCs w:val="26"/>
              </w:rPr>
              <w:t xml:space="preserve">  года                                                                                      </w:t>
            </w:r>
            <w:r w:rsidR="008E5B6A">
              <w:rPr>
                <w:bCs/>
                <w:iCs/>
                <w:sz w:val="26"/>
                <w:szCs w:val="26"/>
              </w:rPr>
              <w:t xml:space="preserve">         </w:t>
            </w:r>
            <w:r w:rsidR="00CF3453">
              <w:rPr>
                <w:bCs/>
                <w:iCs/>
                <w:sz w:val="26"/>
                <w:szCs w:val="26"/>
              </w:rPr>
              <w:t xml:space="preserve">         №  </w:t>
            </w:r>
            <w:r>
              <w:rPr>
                <w:bCs/>
                <w:iCs/>
                <w:sz w:val="26"/>
                <w:szCs w:val="26"/>
              </w:rPr>
              <w:t>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927"/>
      </w:tblGrid>
      <w:tr w:rsidR="001E1FA3" w:rsidTr="00384C33">
        <w:trPr>
          <w:trHeight w:val="1097"/>
        </w:trPr>
        <w:tc>
          <w:tcPr>
            <w:tcW w:w="5211" w:type="dxa"/>
          </w:tcPr>
          <w:p w:rsidR="001E1FA3" w:rsidRPr="00384C33" w:rsidRDefault="00CF3453" w:rsidP="002B522A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384C33">
              <w:rPr>
                <w:iCs/>
                <w:sz w:val="26"/>
                <w:szCs w:val="26"/>
              </w:rPr>
              <w:t xml:space="preserve">О </w:t>
            </w:r>
            <w:r w:rsidR="0050179D" w:rsidRPr="00384C33">
              <w:rPr>
                <w:iCs/>
                <w:sz w:val="26"/>
                <w:szCs w:val="26"/>
              </w:rPr>
              <w:t>внесении изменений в решение Совета депутатов Новооскольского муниципального округа Белгородской области от 18 марта 2025 года № 323</w:t>
            </w:r>
            <w:r w:rsidR="00BF2E39">
              <w:rPr>
                <w:iCs/>
                <w:sz w:val="26"/>
                <w:szCs w:val="26"/>
              </w:rPr>
              <w:t xml:space="preserve"> </w:t>
            </w:r>
            <w:r w:rsidR="0050179D" w:rsidRPr="00384C33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912"/>
      </w:tblGrid>
      <w:tr w:rsidR="001B03B6" w:rsidRPr="00A41FF7" w:rsidTr="00E80450">
        <w:tc>
          <w:tcPr>
            <w:tcW w:w="6912" w:type="dxa"/>
          </w:tcPr>
          <w:p w:rsidR="001B03B6" w:rsidRPr="00A41FF7" w:rsidRDefault="001B03B6" w:rsidP="00E8045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1B03B6" w:rsidRPr="00A41FF7" w:rsidRDefault="001B03B6" w:rsidP="00460C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rPr>
          <w:b/>
          <w:sz w:val="26"/>
          <w:szCs w:val="26"/>
        </w:rPr>
      </w:pPr>
      <w:proofErr w:type="gramStart"/>
      <w:r w:rsidRPr="00A41FF7">
        <w:rPr>
          <w:sz w:val="26"/>
          <w:szCs w:val="26"/>
        </w:rPr>
        <w:t xml:space="preserve">В соответствии с Федеральным законом от 08 августа 2001 года № 129-ФЗ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 государственной регистрации юридических лиц и индивидуальных предпринимателей», Федеральным законом от 06 октября 2003 года № 131-ФЗ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Ф</w:t>
      </w:r>
      <w:r w:rsidRPr="00A41FF7">
        <w:rPr>
          <w:sz w:val="26"/>
          <w:szCs w:val="26"/>
        </w:rPr>
        <w:t>едеральным законом  от 12 января 1996 года № 7-ФЗ</w:t>
      </w:r>
      <w:r w:rsidR="009D038B">
        <w:rPr>
          <w:sz w:val="26"/>
          <w:szCs w:val="26"/>
        </w:rPr>
        <w:t xml:space="preserve"> </w:t>
      </w:r>
      <w:r w:rsidRPr="00A41FF7">
        <w:rPr>
          <w:sz w:val="26"/>
          <w:szCs w:val="26"/>
        </w:rPr>
        <w:t>О некоммерческих организациях»,</w:t>
      </w:r>
      <w:bookmarkStart w:id="0" w:name="_GoBack"/>
      <w:bookmarkEnd w:id="0"/>
      <w:r w:rsidRPr="00A41FF7">
        <w:rPr>
          <w:sz w:val="26"/>
          <w:szCs w:val="26"/>
        </w:rPr>
        <w:t xml:space="preserve"> Уставом Новооскольского </w:t>
      </w:r>
      <w:r w:rsidR="009D038B">
        <w:rPr>
          <w:sz w:val="26"/>
          <w:szCs w:val="26"/>
        </w:rPr>
        <w:t>муниципального</w:t>
      </w:r>
      <w:r w:rsidRPr="00A41FF7">
        <w:rPr>
          <w:sz w:val="26"/>
          <w:szCs w:val="26"/>
        </w:rPr>
        <w:t xml:space="preserve"> округа</w:t>
      </w:r>
      <w:r w:rsidR="009D038B">
        <w:rPr>
          <w:sz w:val="26"/>
          <w:szCs w:val="26"/>
        </w:rPr>
        <w:t xml:space="preserve"> Белгородской области</w:t>
      </w:r>
      <w:r w:rsidR="00474B96">
        <w:rPr>
          <w:sz w:val="26"/>
          <w:szCs w:val="26"/>
        </w:rPr>
        <w:t xml:space="preserve"> </w:t>
      </w:r>
      <w:r w:rsidRPr="00A41FF7">
        <w:rPr>
          <w:b/>
          <w:sz w:val="26"/>
          <w:szCs w:val="26"/>
        </w:rPr>
        <w:t xml:space="preserve">Совет депутатов Новооскольского </w:t>
      </w:r>
      <w:r w:rsidR="009D038B">
        <w:rPr>
          <w:b/>
          <w:sz w:val="26"/>
          <w:szCs w:val="26"/>
        </w:rPr>
        <w:t>муниципального</w:t>
      </w:r>
      <w:r w:rsidRPr="00A41FF7">
        <w:rPr>
          <w:b/>
          <w:sz w:val="26"/>
          <w:szCs w:val="26"/>
        </w:rPr>
        <w:t xml:space="preserve"> округа </w:t>
      </w:r>
      <w:r w:rsidR="009D038B">
        <w:rPr>
          <w:b/>
          <w:sz w:val="26"/>
          <w:szCs w:val="26"/>
        </w:rPr>
        <w:t>Белгородской области</w:t>
      </w:r>
      <w:proofErr w:type="gramEnd"/>
      <w:r w:rsidR="009D038B">
        <w:rPr>
          <w:b/>
          <w:sz w:val="26"/>
          <w:szCs w:val="26"/>
        </w:rPr>
        <w:t xml:space="preserve">  </w:t>
      </w:r>
      <w:proofErr w:type="gramStart"/>
      <w:r w:rsidR="009D038B">
        <w:rPr>
          <w:b/>
          <w:sz w:val="26"/>
          <w:szCs w:val="26"/>
        </w:rPr>
        <w:t>р</w:t>
      </w:r>
      <w:proofErr w:type="gramEnd"/>
      <w:r w:rsidRPr="00A41FF7">
        <w:rPr>
          <w:b/>
          <w:sz w:val="26"/>
          <w:szCs w:val="26"/>
        </w:rPr>
        <w:t xml:space="preserve"> е ш и л:</w:t>
      </w:r>
    </w:p>
    <w:p w:rsidR="001B03B6" w:rsidRPr="00460CC1" w:rsidRDefault="001B03B6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sz w:val="26"/>
          <w:szCs w:val="26"/>
        </w:rPr>
        <w:t xml:space="preserve">1. </w:t>
      </w:r>
      <w:r w:rsidR="00460CC1" w:rsidRPr="00460CC1">
        <w:rPr>
          <w:sz w:val="26"/>
          <w:szCs w:val="26"/>
        </w:rPr>
        <w:t>Внести в решение Совета депутатов Новооскольского муниципального округа Белгородской области от 18 марта 2025 года № 323 «О с</w:t>
      </w:r>
      <w:r w:rsidRPr="00460CC1">
        <w:rPr>
          <w:sz w:val="26"/>
          <w:szCs w:val="26"/>
          <w:shd w:val="clear" w:color="auto" w:fill="FFFFFF"/>
        </w:rPr>
        <w:t>озда</w:t>
      </w:r>
      <w:r w:rsidR="00460CC1" w:rsidRPr="00460CC1">
        <w:rPr>
          <w:sz w:val="26"/>
          <w:szCs w:val="26"/>
          <w:shd w:val="clear" w:color="auto" w:fill="FFFFFF"/>
        </w:rPr>
        <w:t>нии</w:t>
      </w:r>
      <w:r w:rsidRPr="00460CC1">
        <w:rPr>
          <w:sz w:val="26"/>
          <w:szCs w:val="26"/>
          <w:shd w:val="clear" w:color="auto" w:fill="FFFFFF"/>
        </w:rPr>
        <w:t xml:space="preserve"> </w:t>
      </w:r>
      <w:r w:rsidRPr="00460CC1">
        <w:rPr>
          <w:bCs/>
          <w:sz w:val="26"/>
          <w:szCs w:val="26"/>
        </w:rPr>
        <w:t>управлени</w:t>
      </w:r>
      <w:r w:rsidR="00460CC1" w:rsidRPr="00460CC1">
        <w:rPr>
          <w:bCs/>
          <w:sz w:val="26"/>
          <w:szCs w:val="26"/>
        </w:rPr>
        <w:t>я</w:t>
      </w:r>
      <w:r w:rsidRPr="00460CC1">
        <w:rPr>
          <w:bCs/>
          <w:sz w:val="26"/>
          <w:szCs w:val="26"/>
        </w:rPr>
        <w:t xml:space="preserve"> </w:t>
      </w:r>
      <w:r w:rsidR="009D038B" w:rsidRPr="00460CC1">
        <w:rPr>
          <w:bCs/>
          <w:sz w:val="26"/>
          <w:szCs w:val="26"/>
        </w:rPr>
        <w:t xml:space="preserve">капитального строительства и </w:t>
      </w:r>
      <w:r w:rsidR="001348FF">
        <w:rPr>
          <w:bCs/>
          <w:sz w:val="26"/>
          <w:szCs w:val="26"/>
        </w:rPr>
        <w:t>архитектуры</w:t>
      </w:r>
      <w:r w:rsidRPr="00460CC1">
        <w:rPr>
          <w:bCs/>
          <w:sz w:val="26"/>
          <w:szCs w:val="26"/>
        </w:rPr>
        <w:t xml:space="preserve"> администрации Новооскольского </w:t>
      </w:r>
      <w:r w:rsidR="009D038B" w:rsidRPr="00460CC1">
        <w:rPr>
          <w:bCs/>
          <w:sz w:val="26"/>
          <w:szCs w:val="26"/>
        </w:rPr>
        <w:t>муниципального</w:t>
      </w:r>
      <w:r w:rsidRPr="00460CC1">
        <w:rPr>
          <w:bCs/>
          <w:sz w:val="26"/>
          <w:szCs w:val="26"/>
        </w:rPr>
        <w:t xml:space="preserve"> округа</w:t>
      </w:r>
      <w:r w:rsidR="009D038B" w:rsidRPr="00460CC1">
        <w:rPr>
          <w:bCs/>
          <w:sz w:val="26"/>
          <w:szCs w:val="26"/>
        </w:rPr>
        <w:t xml:space="preserve"> Белгородской области</w:t>
      </w:r>
      <w:r w:rsidR="00BF2E39">
        <w:rPr>
          <w:bCs/>
          <w:sz w:val="26"/>
          <w:szCs w:val="26"/>
        </w:rPr>
        <w:t>»</w:t>
      </w:r>
      <w:r w:rsidR="00460CC1" w:rsidRPr="00460CC1">
        <w:rPr>
          <w:bCs/>
          <w:sz w:val="26"/>
          <w:szCs w:val="26"/>
        </w:rPr>
        <w:t>, следующие изменения:</w:t>
      </w:r>
    </w:p>
    <w:p w:rsidR="00460CC1" w:rsidRPr="00460CC1" w:rsidRDefault="00460CC1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bCs/>
          <w:sz w:val="26"/>
          <w:szCs w:val="26"/>
        </w:rPr>
        <w:t xml:space="preserve">1.1. Пункт 3 </w:t>
      </w:r>
      <w:r w:rsidR="00474B96">
        <w:rPr>
          <w:bCs/>
          <w:sz w:val="26"/>
          <w:szCs w:val="26"/>
        </w:rPr>
        <w:t>исключить.</w:t>
      </w:r>
    </w:p>
    <w:p w:rsidR="00474B96" w:rsidRDefault="00CB1B94" w:rsidP="00CB1B9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E7083" w:rsidRPr="00460CC1">
        <w:rPr>
          <w:sz w:val="26"/>
          <w:szCs w:val="26"/>
        </w:rPr>
        <w:t>.</w:t>
      </w:r>
      <w:r w:rsidR="005E13D4" w:rsidRPr="00460CC1">
        <w:rPr>
          <w:rFonts w:eastAsia="Calibri"/>
          <w:sz w:val="26"/>
          <w:szCs w:val="26"/>
        </w:rPr>
        <w:t xml:space="preserve"> </w:t>
      </w:r>
      <w:r w:rsidR="00474B96">
        <w:rPr>
          <w:rFonts w:eastAsia="Calibri"/>
          <w:sz w:val="26"/>
          <w:szCs w:val="26"/>
        </w:rPr>
        <w:t>Признать утратившим силу решение Совета депутатов Новооскольского муниципального округа от 10 апреля 2025 года № 350</w:t>
      </w:r>
      <w:r w:rsidR="00474B96" w:rsidRPr="00474B96">
        <w:rPr>
          <w:iCs/>
          <w:sz w:val="26"/>
          <w:szCs w:val="26"/>
        </w:rPr>
        <w:t xml:space="preserve"> </w:t>
      </w:r>
      <w:r w:rsidR="00474B96">
        <w:rPr>
          <w:iCs/>
          <w:sz w:val="26"/>
          <w:szCs w:val="26"/>
        </w:rPr>
        <w:t>«</w:t>
      </w:r>
      <w:r w:rsidR="00474B96" w:rsidRPr="00384C33">
        <w:rPr>
          <w:iCs/>
          <w:sz w:val="26"/>
          <w:szCs w:val="26"/>
        </w:rPr>
        <w:t>О внесении изменений в решение Совета депутатов Новооскольского муниципального округа Белгородской области от 18 марта 2025 года № 323</w:t>
      </w:r>
      <w:r w:rsidR="00474B96">
        <w:rPr>
          <w:iCs/>
          <w:sz w:val="26"/>
          <w:szCs w:val="26"/>
        </w:rPr>
        <w:t>».</w:t>
      </w:r>
      <w:r w:rsidR="00474B96">
        <w:rPr>
          <w:iCs/>
          <w:sz w:val="26"/>
          <w:szCs w:val="26"/>
        </w:rPr>
        <w:t xml:space="preserve"> </w:t>
      </w:r>
      <w:r w:rsidR="00474B96" w:rsidRPr="00384C33">
        <w:rPr>
          <w:iCs/>
          <w:sz w:val="26"/>
          <w:szCs w:val="26"/>
        </w:rPr>
        <w:t xml:space="preserve"> </w:t>
      </w:r>
    </w:p>
    <w:p w:rsidR="005E13D4" w:rsidRPr="00460CC1" w:rsidRDefault="00474B96" w:rsidP="00CB1B9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3. </w:t>
      </w:r>
      <w:r w:rsidR="005E13D4" w:rsidRPr="00460CC1">
        <w:rPr>
          <w:rFonts w:eastAsia="Calibri"/>
          <w:sz w:val="26"/>
          <w:szCs w:val="26"/>
        </w:rPr>
        <w:t xml:space="preserve">Опубликовать настоящее решение в сетевом издании «Вперед» (no-vpered.ru) и разместить на официальном сайте органов местного самоуправления Новооскольского муниципального округа Белгородской области </w:t>
      </w:r>
      <w:r w:rsidR="005E13D4" w:rsidRPr="00460CC1">
        <w:rPr>
          <w:sz w:val="26"/>
          <w:szCs w:val="26"/>
        </w:rPr>
        <w:t>(</w:t>
      </w:r>
      <w:proofErr w:type="spellStart"/>
      <w:r w:rsidR="005E13D4" w:rsidRPr="00460CC1">
        <w:rPr>
          <w:sz w:val="26"/>
          <w:szCs w:val="26"/>
          <w:lang w:val="en-US"/>
        </w:rPr>
        <w:t>novyjoskol</w:t>
      </w:r>
      <w:proofErr w:type="spellEnd"/>
      <w:r w:rsidR="005E13D4" w:rsidRPr="00460CC1">
        <w:rPr>
          <w:sz w:val="26"/>
          <w:szCs w:val="26"/>
        </w:rPr>
        <w:t>-</w:t>
      </w:r>
      <w:r w:rsidR="005E13D4" w:rsidRPr="00460CC1">
        <w:rPr>
          <w:sz w:val="26"/>
          <w:szCs w:val="26"/>
          <w:lang w:val="en-US"/>
        </w:rPr>
        <w:t>r</w:t>
      </w:r>
      <w:r w:rsidR="005E13D4" w:rsidRPr="00460CC1">
        <w:rPr>
          <w:sz w:val="26"/>
          <w:szCs w:val="26"/>
        </w:rPr>
        <w:t>31.</w:t>
      </w:r>
      <w:proofErr w:type="spellStart"/>
      <w:r w:rsidR="005E13D4" w:rsidRPr="00460CC1">
        <w:rPr>
          <w:sz w:val="26"/>
          <w:szCs w:val="26"/>
          <w:lang w:val="en-US"/>
        </w:rPr>
        <w:t>gosweb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gosuslugi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ru</w:t>
      </w:r>
      <w:proofErr w:type="spellEnd"/>
      <w:r w:rsidR="005E13D4" w:rsidRPr="00460CC1">
        <w:rPr>
          <w:sz w:val="26"/>
          <w:szCs w:val="26"/>
        </w:rPr>
        <w:t xml:space="preserve">) в информационно – телекоммуникационной сети «Интернет». </w:t>
      </w:r>
    </w:p>
    <w:p w:rsidR="005E13D4" w:rsidRPr="00460CC1" w:rsidRDefault="00474B96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4. </w:t>
      </w:r>
      <w:r w:rsidR="005E13D4" w:rsidRPr="00460CC1">
        <w:rPr>
          <w:rFonts w:eastAsia="Calibri"/>
          <w:sz w:val="26"/>
          <w:szCs w:val="26"/>
        </w:rPr>
        <w:t xml:space="preserve">Настоящее решение вступает в силу после дня его официального </w:t>
      </w:r>
      <w:r w:rsidR="005E13D4" w:rsidRPr="00460CC1">
        <w:rPr>
          <w:rFonts w:eastAsia="Calibri"/>
          <w:sz w:val="26"/>
          <w:szCs w:val="26"/>
        </w:rPr>
        <w:lastRenderedPageBreak/>
        <w:t>опубликования.</w:t>
      </w:r>
    </w:p>
    <w:p w:rsidR="005E13D4" w:rsidRPr="00460CC1" w:rsidRDefault="00474B96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</w:t>
      </w:r>
      <w:r w:rsidR="005E13D4" w:rsidRPr="00460CC1">
        <w:rPr>
          <w:rFonts w:eastAsia="Calibri"/>
          <w:sz w:val="26"/>
          <w:szCs w:val="26"/>
        </w:rPr>
        <w:t xml:space="preserve">. </w:t>
      </w:r>
      <w:proofErr w:type="gramStart"/>
      <w:r w:rsidR="005E13D4" w:rsidRPr="00460CC1">
        <w:rPr>
          <w:rFonts w:eastAsia="Calibri"/>
          <w:sz w:val="26"/>
          <w:szCs w:val="26"/>
        </w:rPr>
        <w:t>Контроль за</w:t>
      </w:r>
      <w:proofErr w:type="gramEnd"/>
      <w:r w:rsidR="005E13D4" w:rsidRPr="00460CC1">
        <w:rPr>
          <w:rFonts w:eastAsia="Calibri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</w:t>
      </w:r>
      <w:r w:rsidR="006C4990">
        <w:rPr>
          <w:rFonts w:eastAsia="Calibri"/>
          <w:sz w:val="26"/>
          <w:szCs w:val="26"/>
        </w:rPr>
        <w:t xml:space="preserve"> </w:t>
      </w:r>
      <w:r w:rsidR="005E13D4" w:rsidRPr="00460CC1">
        <w:rPr>
          <w:rFonts w:eastAsia="Calibri"/>
          <w:sz w:val="26"/>
          <w:szCs w:val="26"/>
        </w:rPr>
        <w:t>и общественному правопорядку (Локтионов А.С.).</w:t>
      </w:r>
    </w:p>
    <w:p w:rsidR="005E13D4" w:rsidRPr="00460CC1" w:rsidRDefault="005E13D4" w:rsidP="005E13D4">
      <w:pPr>
        <w:ind w:firstLine="709"/>
        <w:jc w:val="both"/>
        <w:rPr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5E13D4" w:rsidRPr="00460CC1" w:rsidTr="00E80450">
        <w:tc>
          <w:tcPr>
            <w:tcW w:w="5635" w:type="dxa"/>
          </w:tcPr>
          <w:p w:rsidR="005E13D4" w:rsidRPr="00460CC1" w:rsidRDefault="005E13D4" w:rsidP="00E80450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5E13D4" w:rsidRPr="00460CC1" w:rsidRDefault="005E13D4" w:rsidP="00E80450">
            <w:pPr>
              <w:rPr>
                <w:bCs/>
                <w:iCs/>
                <w:sz w:val="26"/>
                <w:szCs w:val="26"/>
              </w:rPr>
            </w:pPr>
          </w:p>
          <w:p w:rsidR="005E13D4" w:rsidRPr="00460CC1" w:rsidRDefault="005E13D4" w:rsidP="00E80450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B03B6" w:rsidRDefault="001B03B6" w:rsidP="001B03B6">
      <w:pPr>
        <w:rPr>
          <w:b/>
          <w:sz w:val="28"/>
          <w:szCs w:val="28"/>
        </w:rPr>
      </w:pPr>
    </w:p>
    <w:p w:rsidR="001B03B6" w:rsidRDefault="001B03B6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sectPr w:rsidR="005E13D4" w:rsidSect="00BF2E39">
      <w:headerReference w:type="default" r:id="rId11"/>
      <w:headerReference w:type="first" r:id="rId12"/>
      <w:pgSz w:w="11906" w:h="16838"/>
      <w:pgMar w:top="1021" w:right="424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432" w:rsidRDefault="00BF2432">
      <w:r>
        <w:separator/>
      </w:r>
    </w:p>
  </w:endnote>
  <w:endnote w:type="continuationSeparator" w:id="0">
    <w:p w:rsidR="00BF2432" w:rsidRDefault="00BF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432" w:rsidRDefault="00BF2432">
      <w:r>
        <w:separator/>
      </w:r>
    </w:p>
  </w:footnote>
  <w:footnote w:type="continuationSeparator" w:id="0">
    <w:p w:rsidR="00BF2432" w:rsidRDefault="00BF2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0DC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B1184"/>
    <w:multiLevelType w:val="multilevel"/>
    <w:tmpl w:val="6FC2BD9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4">
    <w:nsid w:val="1D305F84"/>
    <w:multiLevelType w:val="hybridMultilevel"/>
    <w:tmpl w:val="3842A5AE"/>
    <w:lvl w:ilvl="0" w:tplc="E3AE0E9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8B529D"/>
    <w:multiLevelType w:val="hybridMultilevel"/>
    <w:tmpl w:val="2862C27E"/>
    <w:lvl w:ilvl="0" w:tplc="2CE23BF2">
      <w:start w:val="1"/>
      <w:numFmt w:val="decimal"/>
      <w:lvlText w:val="4.1.%1."/>
      <w:lvlJc w:val="left"/>
      <w:pPr>
        <w:tabs>
          <w:tab w:val="num" w:pos="710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8">
    <w:nsid w:val="241C7C8E"/>
    <w:multiLevelType w:val="hybridMultilevel"/>
    <w:tmpl w:val="E21248C8"/>
    <w:lvl w:ilvl="0" w:tplc="2EE8C196">
      <w:start w:val="2"/>
      <w:numFmt w:val="decimal"/>
      <w:lvlText w:val="4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9C2845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4156CA"/>
    <w:multiLevelType w:val="multilevel"/>
    <w:tmpl w:val="B7269A8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C47BFB"/>
    <w:multiLevelType w:val="multilevel"/>
    <w:tmpl w:val="1A16289C"/>
    <w:lvl w:ilvl="0">
      <w:start w:val="7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32ED62A4"/>
    <w:multiLevelType w:val="hybridMultilevel"/>
    <w:tmpl w:val="1820E866"/>
    <w:lvl w:ilvl="0" w:tplc="E97CD178">
      <w:start w:val="2"/>
      <w:numFmt w:val="decimal"/>
      <w:lvlText w:val="3.9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7B340D"/>
    <w:multiLevelType w:val="hybridMultilevel"/>
    <w:tmpl w:val="169CB0CE"/>
    <w:lvl w:ilvl="0" w:tplc="109A1F92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986177"/>
    <w:multiLevelType w:val="hybridMultilevel"/>
    <w:tmpl w:val="A030FBBC"/>
    <w:lvl w:ilvl="0" w:tplc="722676D0">
      <w:start w:val="1"/>
      <w:numFmt w:val="decimal"/>
      <w:lvlText w:val="3.9.2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19AC29F6">
      <w:start w:val="10"/>
      <w:numFmt w:val="decimal"/>
      <w:lvlText w:val="3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403EE256">
      <w:start w:val="1"/>
      <w:numFmt w:val="decimal"/>
      <w:lvlText w:val="3.10.%3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 w:tplc="9828DB7C">
      <w:start w:val="11"/>
      <w:numFmt w:val="decimal"/>
      <w:lvlText w:val="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DF2880"/>
    <w:multiLevelType w:val="multilevel"/>
    <w:tmpl w:val="ED28E09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1D141E5"/>
    <w:multiLevelType w:val="multilevel"/>
    <w:tmpl w:val="5434BF68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4287F32"/>
    <w:multiLevelType w:val="multilevel"/>
    <w:tmpl w:val="C70E0B8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46F20004"/>
    <w:multiLevelType w:val="multilevel"/>
    <w:tmpl w:val="9872D1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703396"/>
    <w:multiLevelType w:val="hybridMultilevel"/>
    <w:tmpl w:val="655E663A"/>
    <w:lvl w:ilvl="0" w:tplc="EDD0E032">
      <w:start w:val="1"/>
      <w:numFmt w:val="decimal"/>
      <w:lvlText w:val="3.9.1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D47199"/>
    <w:multiLevelType w:val="hybridMultilevel"/>
    <w:tmpl w:val="932EBE34"/>
    <w:lvl w:ilvl="0" w:tplc="790E8A36">
      <w:start w:val="1"/>
      <w:numFmt w:val="decimal"/>
      <w:lvlText w:val="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ED85FBB"/>
    <w:multiLevelType w:val="hybridMultilevel"/>
    <w:tmpl w:val="A1E2D87A"/>
    <w:lvl w:ilvl="0" w:tplc="09CC5B1E">
      <w:start w:val="1"/>
      <w:numFmt w:val="decimal"/>
      <w:lvlText w:val="8.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EFB1C00"/>
    <w:multiLevelType w:val="hybridMultilevel"/>
    <w:tmpl w:val="B9987156"/>
    <w:lvl w:ilvl="0" w:tplc="8D0471D6">
      <w:start w:val="1"/>
      <w:numFmt w:val="decimal"/>
      <w:lvlText w:val="7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2B514F"/>
    <w:multiLevelType w:val="multilevel"/>
    <w:tmpl w:val="3518308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68DB5C00"/>
    <w:multiLevelType w:val="multilevel"/>
    <w:tmpl w:val="7570B7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BAB40D5"/>
    <w:multiLevelType w:val="hybridMultilevel"/>
    <w:tmpl w:val="EF30ABBA"/>
    <w:lvl w:ilvl="0" w:tplc="372CEDC8">
      <w:start w:val="1"/>
      <w:numFmt w:val="decimal"/>
      <w:lvlText w:val="6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1D34CB"/>
    <w:multiLevelType w:val="hybridMultilevel"/>
    <w:tmpl w:val="BE6CE248"/>
    <w:lvl w:ilvl="0" w:tplc="480C5126">
      <w:start w:val="1"/>
      <w:numFmt w:val="decimal"/>
      <w:lvlText w:val="3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F48409A8">
      <w:start w:val="1"/>
      <w:numFmt w:val="decimal"/>
      <w:lvlText w:val="3.9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352A3"/>
    <w:multiLevelType w:val="multilevel"/>
    <w:tmpl w:val="0A9E975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96" w:hanging="2160"/>
      </w:pPr>
      <w:rPr>
        <w:rFonts w:hint="default"/>
      </w:rPr>
    </w:lvl>
  </w:abstractNum>
  <w:abstractNum w:abstractNumId="33">
    <w:nsid w:val="7B1536F5"/>
    <w:multiLevelType w:val="hybridMultilevel"/>
    <w:tmpl w:val="16122318"/>
    <w:lvl w:ilvl="0" w:tplc="BC8A796E">
      <w:start w:val="1"/>
      <w:numFmt w:val="decimal"/>
      <w:lvlText w:val="5.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3"/>
  </w:num>
  <w:num w:numId="15">
    <w:abstractNumId w:val="4"/>
  </w:num>
  <w:num w:numId="16">
    <w:abstractNumId w:val="6"/>
  </w:num>
  <w:num w:numId="17">
    <w:abstractNumId w:val="8"/>
  </w:num>
  <w:num w:numId="18">
    <w:abstractNumId w:val="14"/>
  </w:num>
  <w:num w:numId="19">
    <w:abstractNumId w:val="33"/>
  </w:num>
  <w:num w:numId="20">
    <w:abstractNumId w:val="29"/>
  </w:num>
  <w:num w:numId="21">
    <w:abstractNumId w:val="25"/>
  </w:num>
  <w:num w:numId="22">
    <w:abstractNumId w:val="30"/>
  </w:num>
  <w:num w:numId="23">
    <w:abstractNumId w:val="15"/>
  </w:num>
  <w:num w:numId="24">
    <w:abstractNumId w:val="13"/>
  </w:num>
  <w:num w:numId="25">
    <w:abstractNumId w:val="22"/>
  </w:num>
  <w:num w:numId="26">
    <w:abstractNumId w:val="12"/>
  </w:num>
  <w:num w:numId="27">
    <w:abstractNumId w:val="32"/>
  </w:num>
  <w:num w:numId="28">
    <w:abstractNumId w:val="19"/>
  </w:num>
  <w:num w:numId="29">
    <w:abstractNumId w:val="26"/>
  </w:num>
  <w:num w:numId="30">
    <w:abstractNumId w:val="27"/>
  </w:num>
  <w:num w:numId="31">
    <w:abstractNumId w:val="9"/>
  </w:num>
  <w:num w:numId="32">
    <w:abstractNumId w:val="20"/>
  </w:num>
  <w:num w:numId="33">
    <w:abstractNumId w:val="1"/>
  </w:num>
  <w:num w:numId="34">
    <w:abstractNumId w:val="1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02D60"/>
    <w:rsid w:val="000140DF"/>
    <w:rsid w:val="00017555"/>
    <w:rsid w:val="00050228"/>
    <w:rsid w:val="000B6E6D"/>
    <w:rsid w:val="000C6C9F"/>
    <w:rsid w:val="000D5B89"/>
    <w:rsid w:val="000F232B"/>
    <w:rsid w:val="0010607D"/>
    <w:rsid w:val="001321B4"/>
    <w:rsid w:val="001348FF"/>
    <w:rsid w:val="00137CC8"/>
    <w:rsid w:val="00142BE3"/>
    <w:rsid w:val="00155780"/>
    <w:rsid w:val="00157561"/>
    <w:rsid w:val="00170D92"/>
    <w:rsid w:val="00170DFF"/>
    <w:rsid w:val="00174521"/>
    <w:rsid w:val="00187E36"/>
    <w:rsid w:val="001B03B6"/>
    <w:rsid w:val="001B0A04"/>
    <w:rsid w:val="001E1FA3"/>
    <w:rsid w:val="001E7083"/>
    <w:rsid w:val="001E7340"/>
    <w:rsid w:val="001F062F"/>
    <w:rsid w:val="001F2B3A"/>
    <w:rsid w:val="00201100"/>
    <w:rsid w:val="002115B1"/>
    <w:rsid w:val="00212488"/>
    <w:rsid w:val="0022299C"/>
    <w:rsid w:val="00222C53"/>
    <w:rsid w:val="002427E8"/>
    <w:rsid w:val="0026261B"/>
    <w:rsid w:val="002B522A"/>
    <w:rsid w:val="002C394F"/>
    <w:rsid w:val="002C5354"/>
    <w:rsid w:val="002D62D9"/>
    <w:rsid w:val="002E3988"/>
    <w:rsid w:val="00322482"/>
    <w:rsid w:val="00330F84"/>
    <w:rsid w:val="00335CBE"/>
    <w:rsid w:val="00341360"/>
    <w:rsid w:val="00384C33"/>
    <w:rsid w:val="003C6002"/>
    <w:rsid w:val="003E63CC"/>
    <w:rsid w:val="003F7C6E"/>
    <w:rsid w:val="004021B7"/>
    <w:rsid w:val="00437860"/>
    <w:rsid w:val="00460CC1"/>
    <w:rsid w:val="00474B96"/>
    <w:rsid w:val="004A54D2"/>
    <w:rsid w:val="004B3682"/>
    <w:rsid w:val="004B5515"/>
    <w:rsid w:val="004B577E"/>
    <w:rsid w:val="004D1689"/>
    <w:rsid w:val="004D49EF"/>
    <w:rsid w:val="004D63A7"/>
    <w:rsid w:val="004F0F8E"/>
    <w:rsid w:val="004F7A50"/>
    <w:rsid w:val="0050179D"/>
    <w:rsid w:val="00511F4B"/>
    <w:rsid w:val="00537945"/>
    <w:rsid w:val="00563705"/>
    <w:rsid w:val="00564C0B"/>
    <w:rsid w:val="005726BB"/>
    <w:rsid w:val="00590CBD"/>
    <w:rsid w:val="005E13D4"/>
    <w:rsid w:val="00602D5C"/>
    <w:rsid w:val="006062E2"/>
    <w:rsid w:val="00644491"/>
    <w:rsid w:val="00657FB1"/>
    <w:rsid w:val="00674036"/>
    <w:rsid w:val="00692C8F"/>
    <w:rsid w:val="00697E67"/>
    <w:rsid w:val="006C4990"/>
    <w:rsid w:val="006C7CDF"/>
    <w:rsid w:val="006D7C93"/>
    <w:rsid w:val="006F1842"/>
    <w:rsid w:val="00703576"/>
    <w:rsid w:val="00707217"/>
    <w:rsid w:val="00711D05"/>
    <w:rsid w:val="00745DBD"/>
    <w:rsid w:val="00757180"/>
    <w:rsid w:val="0076558A"/>
    <w:rsid w:val="007833E1"/>
    <w:rsid w:val="007B1BCF"/>
    <w:rsid w:val="007C6DAB"/>
    <w:rsid w:val="007D5CEA"/>
    <w:rsid w:val="007F1195"/>
    <w:rsid w:val="007F52CF"/>
    <w:rsid w:val="008043C6"/>
    <w:rsid w:val="00842129"/>
    <w:rsid w:val="00855008"/>
    <w:rsid w:val="0085744F"/>
    <w:rsid w:val="008A373B"/>
    <w:rsid w:val="008B16E8"/>
    <w:rsid w:val="008E5748"/>
    <w:rsid w:val="008E5B6A"/>
    <w:rsid w:val="00901427"/>
    <w:rsid w:val="00930766"/>
    <w:rsid w:val="0093283E"/>
    <w:rsid w:val="009447EA"/>
    <w:rsid w:val="009538DF"/>
    <w:rsid w:val="009976EC"/>
    <w:rsid w:val="009B7E3F"/>
    <w:rsid w:val="009D038B"/>
    <w:rsid w:val="00A138C7"/>
    <w:rsid w:val="00A21258"/>
    <w:rsid w:val="00A33C51"/>
    <w:rsid w:val="00A41FF7"/>
    <w:rsid w:val="00A77314"/>
    <w:rsid w:val="00A91C51"/>
    <w:rsid w:val="00A93D55"/>
    <w:rsid w:val="00AA6E46"/>
    <w:rsid w:val="00AD08E2"/>
    <w:rsid w:val="00AD66A0"/>
    <w:rsid w:val="00AE041A"/>
    <w:rsid w:val="00B000DC"/>
    <w:rsid w:val="00B40508"/>
    <w:rsid w:val="00B5339C"/>
    <w:rsid w:val="00B83C5F"/>
    <w:rsid w:val="00B850D1"/>
    <w:rsid w:val="00BB4919"/>
    <w:rsid w:val="00BB50DE"/>
    <w:rsid w:val="00BF2432"/>
    <w:rsid w:val="00BF2E39"/>
    <w:rsid w:val="00C0635F"/>
    <w:rsid w:val="00C15F86"/>
    <w:rsid w:val="00C846F1"/>
    <w:rsid w:val="00C879F6"/>
    <w:rsid w:val="00CB1B94"/>
    <w:rsid w:val="00CD68C5"/>
    <w:rsid w:val="00CF3453"/>
    <w:rsid w:val="00CF4646"/>
    <w:rsid w:val="00D066F6"/>
    <w:rsid w:val="00D34245"/>
    <w:rsid w:val="00D81FE1"/>
    <w:rsid w:val="00DA709B"/>
    <w:rsid w:val="00DE597B"/>
    <w:rsid w:val="00DF511E"/>
    <w:rsid w:val="00E104B5"/>
    <w:rsid w:val="00E22E94"/>
    <w:rsid w:val="00ED12FA"/>
    <w:rsid w:val="00EE1F66"/>
    <w:rsid w:val="00EE360C"/>
    <w:rsid w:val="00EF0D29"/>
    <w:rsid w:val="00F24F8A"/>
    <w:rsid w:val="00F5128A"/>
    <w:rsid w:val="00F53D26"/>
    <w:rsid w:val="00F55F7F"/>
    <w:rsid w:val="00F75E7E"/>
    <w:rsid w:val="00F76EDB"/>
    <w:rsid w:val="00F87533"/>
    <w:rsid w:val="00FC4F6A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2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26FA684-DE9E-49A9-B3FD-5CA570E8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2025-04-16T14:50:00Z</cp:lastPrinted>
  <dcterms:created xsi:type="dcterms:W3CDTF">2025-04-01T10:35:00Z</dcterms:created>
  <dcterms:modified xsi:type="dcterms:W3CDTF">2025-04-25T08:09:00Z</dcterms:modified>
</cp:coreProperties>
</file>