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D" w:rsidRPr="00E3449D" w:rsidRDefault="004229AC" w:rsidP="000D0FD7">
      <w:pPr>
        <w:tabs>
          <w:tab w:val="left" w:pos="1650"/>
          <w:tab w:val="center" w:pos="4784"/>
        </w:tabs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229A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05pt;margin-top:-13.2pt;width:77.35pt;height:64.5pt;z-index:251660288" stroked="f">
            <v:textbox style="mso-next-textbox:#_x0000_s1026">
              <w:txbxContent>
                <w:p w:rsidR="00414081" w:rsidRDefault="001216A6" w:rsidP="004140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16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Проект </w:t>
                  </w:r>
                </w:p>
                <w:p w:rsidR="00E3449D" w:rsidRPr="001216A6" w:rsidRDefault="001216A6" w:rsidP="004140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16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вноситься главой администрации Новооскольского городского округа</w:t>
                  </w:r>
                </w:p>
              </w:txbxContent>
            </v:textbox>
          </v:shape>
        </w:pict>
      </w:r>
      <w:r w:rsidR="00E3449D" w:rsidRPr="00E3449D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3449D" w:rsidRPr="00E3449D" w:rsidRDefault="00E3449D" w:rsidP="000D0FD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3449D">
        <w:rPr>
          <w:rFonts w:ascii="Times New Roman" w:hAnsi="Times New Roman" w:cs="Times New Roman"/>
          <w:b/>
          <w:spacing w:val="20"/>
          <w:sz w:val="28"/>
          <w:szCs w:val="28"/>
        </w:rPr>
        <w:t>БЕЛГОРОДСКАЯ ОБЛАСТЬ</w:t>
      </w:r>
    </w:p>
    <w:p w:rsidR="00E3449D" w:rsidRDefault="00E3449D" w:rsidP="000D0FD7">
      <w:pPr>
        <w:tabs>
          <w:tab w:val="left" w:pos="2145"/>
          <w:tab w:val="left" w:pos="2205"/>
          <w:tab w:val="center" w:pos="4345"/>
          <w:tab w:val="center" w:pos="4784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</w:pPr>
    </w:p>
    <w:p w:rsidR="001216A6" w:rsidRPr="00E3449D" w:rsidRDefault="001216A6" w:rsidP="000D0FD7">
      <w:pPr>
        <w:tabs>
          <w:tab w:val="left" w:pos="2145"/>
          <w:tab w:val="left" w:pos="2205"/>
          <w:tab w:val="center" w:pos="4345"/>
          <w:tab w:val="center" w:pos="47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49D" w:rsidRPr="00E3449D" w:rsidRDefault="001216A6" w:rsidP="00E3449D">
      <w:pPr>
        <w:shd w:val="clear" w:color="auto" w:fill="FFFFFF"/>
        <w:spacing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           </w:t>
      </w:r>
      <w:r w:rsidR="00E3449D" w:rsidRPr="00E3449D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СОВЕТ ДЕПУТАТОВ НОВООСКОЛЬСКОГО ГОРОДСКОГО ОКРУГА</w:t>
      </w:r>
    </w:p>
    <w:p w:rsidR="00E3449D" w:rsidRPr="001216A6" w:rsidRDefault="00BB64EC" w:rsidP="00C209F6">
      <w:pPr>
        <w:shd w:val="clear" w:color="auto" w:fill="FFFFFF"/>
        <w:tabs>
          <w:tab w:val="left" w:leader="dot" w:pos="7646"/>
        </w:tabs>
        <w:spacing w:before="103"/>
        <w:ind w:left="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16A6">
        <w:rPr>
          <w:rFonts w:ascii="Times New Roman" w:hAnsi="Times New Roman" w:cs="Times New Roman"/>
          <w:sz w:val="20"/>
          <w:szCs w:val="20"/>
        </w:rPr>
        <w:t xml:space="preserve">Тридцать первое </w:t>
      </w:r>
      <w:r w:rsidR="00E3449D" w:rsidRPr="001216A6">
        <w:rPr>
          <w:rFonts w:ascii="Times New Roman" w:hAnsi="Times New Roman" w:cs="Times New Roman"/>
          <w:sz w:val="20"/>
          <w:szCs w:val="20"/>
        </w:rPr>
        <w:t xml:space="preserve">заседание   </w:t>
      </w:r>
      <w:r w:rsidR="00E3449D" w:rsidRPr="001216A6">
        <w:rPr>
          <w:rFonts w:ascii="Times New Roman" w:hAnsi="Times New Roman" w:cs="Times New Roman"/>
          <w:color w:val="000000"/>
          <w:sz w:val="20"/>
          <w:szCs w:val="20"/>
        </w:rPr>
        <w:t>Совета депутатов Новооскольского городского округа первого созыва</w:t>
      </w:r>
    </w:p>
    <w:p w:rsidR="00C209F6" w:rsidRDefault="00C209F6" w:rsidP="00C20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D7" w:rsidRPr="00E3449D" w:rsidRDefault="00E3449D" w:rsidP="00C2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9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6DB4" w:rsidRPr="00BC48D8" w:rsidRDefault="00BB64EC" w:rsidP="003F6DB4">
      <w:pPr>
        <w:pStyle w:val="ConsPlusTitle"/>
        <w:widowControl/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____  октября</w:t>
      </w:r>
      <w:r w:rsidR="003F6DB4">
        <w:rPr>
          <w:rFonts w:ascii="Times New Roman" w:hAnsi="Times New Roman" w:cs="Times New Roman"/>
          <w:b w:val="0"/>
          <w:sz w:val="28"/>
          <w:szCs w:val="28"/>
        </w:rPr>
        <w:t xml:space="preserve">  2020</w:t>
      </w:r>
      <w:r w:rsidR="003F6DB4" w:rsidRPr="00BC48D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F6DB4">
        <w:rPr>
          <w:rFonts w:ascii="Times New Roman" w:hAnsi="Times New Roman" w:cs="Times New Roman"/>
          <w:b w:val="0"/>
          <w:sz w:val="28"/>
          <w:szCs w:val="28"/>
        </w:rPr>
        <w:tab/>
      </w:r>
      <w:r w:rsidR="003F6DB4">
        <w:rPr>
          <w:rFonts w:ascii="Times New Roman" w:hAnsi="Times New Roman" w:cs="Times New Roman"/>
          <w:b w:val="0"/>
          <w:sz w:val="28"/>
          <w:szCs w:val="28"/>
        </w:rPr>
        <w:tab/>
      </w:r>
      <w:r w:rsidR="003F6DB4">
        <w:rPr>
          <w:rFonts w:ascii="Times New Roman" w:hAnsi="Times New Roman" w:cs="Times New Roman"/>
          <w:b w:val="0"/>
          <w:sz w:val="28"/>
          <w:szCs w:val="28"/>
        </w:rPr>
        <w:tab/>
      </w:r>
      <w:r w:rsidR="003F6DB4">
        <w:rPr>
          <w:rFonts w:ascii="Times New Roman" w:hAnsi="Times New Roman" w:cs="Times New Roman"/>
          <w:b w:val="0"/>
          <w:sz w:val="28"/>
          <w:szCs w:val="28"/>
        </w:rPr>
        <w:tab/>
      </w:r>
      <w:r w:rsidR="003F6DB4">
        <w:rPr>
          <w:rFonts w:ascii="Times New Roman" w:hAnsi="Times New Roman" w:cs="Times New Roman"/>
          <w:b w:val="0"/>
          <w:sz w:val="28"/>
          <w:szCs w:val="28"/>
        </w:rPr>
        <w:tab/>
      </w:r>
      <w:r w:rsidR="003F6DB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F6DB4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3F6DB4" w:rsidRDefault="003F6DB4" w:rsidP="003F6DB4">
      <w:pPr>
        <w:pStyle w:val="ConsPlusTitle"/>
        <w:widowControl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F6DB4" w:rsidRDefault="003F6DB4" w:rsidP="003F6DB4">
      <w:pPr>
        <w:pStyle w:val="ConsPlusTitle"/>
        <w:widowControl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3F6DB4" w:rsidRPr="00E3449D" w:rsidTr="00EA7F86">
        <w:tc>
          <w:tcPr>
            <w:tcW w:w="4644" w:type="dxa"/>
          </w:tcPr>
          <w:p w:rsidR="003F6DB4" w:rsidRPr="00E3449D" w:rsidRDefault="00284CB5" w:rsidP="00E344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="00EA7F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дополнений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решение Совета депутатов Новооскольского городского округа от 26 августа 2020 года № 499</w:t>
            </w:r>
          </w:p>
          <w:p w:rsidR="003F6DB4" w:rsidRPr="00E3449D" w:rsidRDefault="003F6DB4" w:rsidP="003617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F6DB4" w:rsidRPr="00E3449D" w:rsidRDefault="003F6DB4" w:rsidP="003617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DB4" w:rsidRPr="00E3449D" w:rsidRDefault="003F6DB4" w:rsidP="003F6D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6DB4" w:rsidRPr="00E3449D" w:rsidRDefault="003F6DB4" w:rsidP="003F6D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6DB4" w:rsidRPr="00D4790C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8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="00030A33" w:rsidRPr="00D4790C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D4790C">
          <w:rPr>
            <w:rFonts w:ascii="Times New Roman" w:hAnsi="Times New Roman" w:cs="Times New Roman"/>
            <w:color w:val="0000FF"/>
            <w:sz w:val="26"/>
            <w:szCs w:val="26"/>
          </w:rPr>
          <w:t xml:space="preserve"> 131-ФЗ</w:t>
        </w:r>
      </w:hyperlink>
      <w:r w:rsidRPr="00D4790C">
        <w:rPr>
          <w:rFonts w:ascii="Times New Roman" w:hAnsi="Times New Roman" w:cs="Times New Roman"/>
          <w:sz w:val="26"/>
          <w:szCs w:val="26"/>
        </w:rPr>
        <w:t xml:space="preserve">                 "Об общих принципах организации местного самоуправления в Российской Федерации", от 12 января 1996 года </w:t>
      </w:r>
      <w:hyperlink r:id="rId9" w:tooltip="Федеральный закон от 12.01.1996 N 8-ФЗ (ред. от 01.10.2019) &quot;О погребении и похоронном деле&quot;{КонсультантПлюс}" w:history="1">
        <w:r w:rsidRPr="00D4790C">
          <w:rPr>
            <w:rFonts w:ascii="Times New Roman" w:hAnsi="Times New Roman" w:cs="Times New Roman"/>
            <w:color w:val="0000FF"/>
            <w:sz w:val="26"/>
            <w:szCs w:val="26"/>
          </w:rPr>
          <w:t>№ 8-ФЗ</w:t>
        </w:r>
      </w:hyperlink>
      <w:r w:rsidRPr="00D4790C">
        <w:rPr>
          <w:rFonts w:ascii="Times New Roman" w:hAnsi="Times New Roman" w:cs="Times New Roman"/>
          <w:sz w:val="26"/>
          <w:szCs w:val="26"/>
        </w:rPr>
        <w:t xml:space="preserve"> "О погребении и похоронном деле", </w:t>
      </w:r>
      <w:hyperlink r:id="rId10" w:tooltip="&quot;Устав Губкинского городского округа Белгородской области&quot; от 31.03.2008 N 4 (принят решением Совета депутатов Губкинского городского округа Белгородской обл. от 18.03.2008 N 3) (ред. от 16.01.2020) (Зарегистрировано в ГУ Минюста России по Центральному федерал" w:history="1">
        <w:r w:rsidRPr="00D4790C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D4790C">
        <w:rPr>
          <w:rFonts w:ascii="Times New Roman" w:hAnsi="Times New Roman" w:cs="Times New Roman"/>
          <w:sz w:val="26"/>
          <w:szCs w:val="26"/>
        </w:rPr>
        <w:t xml:space="preserve"> Новооскольского городского округа</w:t>
      </w:r>
      <w:r w:rsidR="001216A6" w:rsidRPr="00D4790C">
        <w:rPr>
          <w:rFonts w:ascii="Times New Roman" w:hAnsi="Times New Roman" w:cs="Times New Roman"/>
          <w:sz w:val="26"/>
          <w:szCs w:val="26"/>
        </w:rPr>
        <w:t>, постановлением администрации Новооскольского городского округа от 16 сентября 2020 года № 416 «О присвоении статуса специализированной службы по вопросам похоронного дела муниципальному бюджетному учреждению «Новооскольское благоустройство»</w:t>
      </w:r>
      <w:r w:rsidRPr="00D4790C">
        <w:rPr>
          <w:rFonts w:ascii="Times New Roman" w:hAnsi="Times New Roman" w:cs="Times New Roman"/>
          <w:sz w:val="26"/>
          <w:szCs w:val="26"/>
        </w:rPr>
        <w:t xml:space="preserve"> </w:t>
      </w:r>
      <w:r w:rsidRPr="00D4790C">
        <w:rPr>
          <w:rFonts w:ascii="Times New Roman" w:hAnsi="Times New Roman" w:cs="Times New Roman"/>
          <w:b/>
          <w:sz w:val="26"/>
          <w:szCs w:val="26"/>
        </w:rPr>
        <w:t>Совет депутатов  Новооскольского городского округа</w:t>
      </w:r>
      <w:r w:rsidR="00112D08" w:rsidRPr="00D47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790C">
        <w:rPr>
          <w:rFonts w:ascii="Times New Roman" w:hAnsi="Times New Roman" w:cs="Times New Roman"/>
          <w:b/>
          <w:sz w:val="26"/>
          <w:szCs w:val="26"/>
        </w:rPr>
        <w:t xml:space="preserve"> р е ш и л:</w:t>
      </w:r>
    </w:p>
    <w:p w:rsidR="003F6DB4" w:rsidRPr="00D4790C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D4790C" w:rsidRDefault="00284CB5" w:rsidP="003F6DB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>Внести в Правила содержания общественных муниципальных кладбищ на территории Новооскольского городского округа, утвержденные решением Совета депутатов Новооскольского городского округа от 26 августа 2020 года № 499, следующие изменения:</w:t>
      </w:r>
    </w:p>
    <w:p w:rsidR="00284CB5" w:rsidRPr="00D4790C" w:rsidRDefault="00284CB5" w:rsidP="00284CB5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90C">
        <w:rPr>
          <w:rFonts w:ascii="Times New Roman" w:hAnsi="Times New Roman" w:cs="Times New Roman"/>
          <w:b/>
          <w:sz w:val="26"/>
          <w:szCs w:val="26"/>
        </w:rPr>
        <w:t>В разделе 1 Правил:</w:t>
      </w:r>
    </w:p>
    <w:p w:rsidR="00284CB5" w:rsidRPr="00D4790C" w:rsidRDefault="00284CB5" w:rsidP="00284CB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- </w:t>
      </w:r>
      <w:r w:rsidRPr="00D4790C">
        <w:rPr>
          <w:rFonts w:ascii="Times New Roman" w:hAnsi="Times New Roman" w:cs="Times New Roman"/>
          <w:i/>
          <w:sz w:val="26"/>
          <w:szCs w:val="26"/>
        </w:rPr>
        <w:t>пункт 1.3. изложить в следующей редакции:</w:t>
      </w:r>
    </w:p>
    <w:p w:rsidR="00284CB5" w:rsidRPr="00D4790C" w:rsidRDefault="00284CB5" w:rsidP="00284CB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>«1.3. Содержание общественных кладбищ в надлежащем санитарном состоянии на территории Новооскольского городского округа осуществляется муниципальным бюджетным учреждением «Новооскольское благоустройство», имеющим статус специализированной службы по вопросам похоронного дела (далее специализированная служба по вопросам похоронного дела) в городе Новый Оскол и территориальными администрациями администрации Новооскольского городского округа (далее территориальными администрациями), на территории которых расположены кладбища.».</w:t>
      </w:r>
    </w:p>
    <w:p w:rsidR="00C33DB8" w:rsidRPr="00D4790C" w:rsidRDefault="00C33DB8" w:rsidP="00C33DB8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- </w:t>
      </w:r>
      <w:r w:rsidRPr="00D4790C">
        <w:rPr>
          <w:rFonts w:ascii="Times New Roman" w:hAnsi="Times New Roman" w:cs="Times New Roman"/>
          <w:i/>
          <w:sz w:val="26"/>
          <w:szCs w:val="26"/>
        </w:rPr>
        <w:t>пункт 1.4. изложить в следующей редакции:</w:t>
      </w:r>
    </w:p>
    <w:p w:rsidR="00112D08" w:rsidRPr="00D4790C" w:rsidRDefault="00C33DB8" w:rsidP="00C33DB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 «1.4</w:t>
      </w:r>
      <w:r w:rsidR="00112D08" w:rsidRPr="00D4790C">
        <w:rPr>
          <w:rFonts w:ascii="Times New Roman" w:hAnsi="Times New Roman" w:cs="Times New Roman"/>
          <w:sz w:val="26"/>
          <w:szCs w:val="26"/>
        </w:rPr>
        <w:t>.</w:t>
      </w:r>
      <w:r w:rsidR="00112D08" w:rsidRPr="00D479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2D08" w:rsidRPr="00D4790C">
        <w:rPr>
          <w:rFonts w:ascii="Times New Roman" w:hAnsi="Times New Roman" w:cs="Times New Roman"/>
          <w:sz w:val="26"/>
          <w:szCs w:val="26"/>
        </w:rPr>
        <w:t xml:space="preserve">Погребение умершего (погибшего) осуществляется </w:t>
      </w:r>
      <w:r w:rsidR="002F0BAC" w:rsidRPr="00D4790C">
        <w:rPr>
          <w:rFonts w:ascii="Times New Roman" w:hAnsi="Times New Roman" w:cs="Times New Roman"/>
          <w:sz w:val="26"/>
          <w:szCs w:val="26"/>
        </w:rPr>
        <w:t>специализированной</w:t>
      </w:r>
      <w:r w:rsidR="00112D08" w:rsidRPr="00D4790C">
        <w:rPr>
          <w:rFonts w:ascii="Times New Roman" w:hAnsi="Times New Roman" w:cs="Times New Roman"/>
          <w:sz w:val="26"/>
          <w:szCs w:val="26"/>
        </w:rPr>
        <w:t xml:space="preserve"> службой по вопросам похоронного дела</w:t>
      </w:r>
      <w:r w:rsidR="002F0BAC" w:rsidRPr="00D4790C">
        <w:rPr>
          <w:rFonts w:ascii="Times New Roman" w:hAnsi="Times New Roman" w:cs="Times New Roman"/>
          <w:sz w:val="26"/>
          <w:szCs w:val="26"/>
        </w:rPr>
        <w:t xml:space="preserve">, </w:t>
      </w:r>
      <w:r w:rsidR="00112D08" w:rsidRPr="00D4790C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услуг по погребению на </w:t>
      </w:r>
      <w:r w:rsidR="002F0BAC" w:rsidRPr="00D4790C">
        <w:rPr>
          <w:rFonts w:ascii="Times New Roman" w:hAnsi="Times New Roman" w:cs="Times New Roman"/>
          <w:sz w:val="26"/>
          <w:szCs w:val="26"/>
        </w:rPr>
        <w:t xml:space="preserve">безвозмездной основе  при отсутствии супруга(и), близких родственников, </w:t>
      </w:r>
      <w:r w:rsidR="002F0BAC" w:rsidRPr="00D4790C">
        <w:rPr>
          <w:rFonts w:ascii="Times New Roman" w:hAnsi="Times New Roman" w:cs="Times New Roman"/>
          <w:sz w:val="26"/>
          <w:szCs w:val="26"/>
        </w:rPr>
        <w:lastRenderedPageBreak/>
        <w:t>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 установленной уполномоченным органом стоимости.</w:t>
      </w:r>
      <w:r w:rsidR="00112D08" w:rsidRPr="00D4790C">
        <w:rPr>
          <w:rFonts w:ascii="Times New Roman" w:hAnsi="Times New Roman" w:cs="Times New Roman"/>
          <w:i/>
          <w:sz w:val="26"/>
          <w:szCs w:val="26"/>
        </w:rPr>
        <w:t>»</w:t>
      </w:r>
      <w:r w:rsidR="002F0BAC" w:rsidRPr="00D4790C">
        <w:rPr>
          <w:rFonts w:ascii="Times New Roman" w:hAnsi="Times New Roman" w:cs="Times New Roman"/>
          <w:i/>
          <w:sz w:val="26"/>
          <w:szCs w:val="26"/>
        </w:rPr>
        <w:t>.</w:t>
      </w:r>
    </w:p>
    <w:p w:rsidR="00910607" w:rsidRPr="00D4790C" w:rsidRDefault="00910607" w:rsidP="00910607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90C">
        <w:rPr>
          <w:rFonts w:ascii="Times New Roman" w:hAnsi="Times New Roman" w:cs="Times New Roman"/>
          <w:b/>
          <w:sz w:val="26"/>
          <w:szCs w:val="26"/>
        </w:rPr>
        <w:t>В разделе 2 Правил:</w:t>
      </w:r>
    </w:p>
    <w:p w:rsidR="00910607" w:rsidRPr="00D4790C" w:rsidRDefault="00910607" w:rsidP="0091060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4790C">
        <w:rPr>
          <w:rFonts w:ascii="Times New Roman" w:hAnsi="Times New Roman" w:cs="Times New Roman"/>
          <w:i/>
          <w:sz w:val="26"/>
          <w:szCs w:val="26"/>
        </w:rPr>
        <w:t xml:space="preserve">в пункте 2.1. </w:t>
      </w:r>
      <w:r w:rsidRPr="00D4790C">
        <w:rPr>
          <w:rFonts w:ascii="Times New Roman" w:hAnsi="Times New Roman" w:cs="Times New Roman"/>
          <w:sz w:val="26"/>
          <w:szCs w:val="26"/>
        </w:rPr>
        <w:t>слова «муниципальным бюджетным учреждением «Новооскольское благоустройство» заменить словами «специализированной службой по вопросам похоронного дела».</w:t>
      </w:r>
    </w:p>
    <w:p w:rsidR="00910607" w:rsidRPr="00D4790C" w:rsidRDefault="00910607" w:rsidP="0091060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i/>
          <w:sz w:val="26"/>
          <w:szCs w:val="26"/>
        </w:rPr>
        <w:t xml:space="preserve">          - в пункте 2.3. </w:t>
      </w:r>
      <w:r w:rsidRPr="00D4790C">
        <w:rPr>
          <w:rFonts w:ascii="Times New Roman" w:hAnsi="Times New Roman" w:cs="Times New Roman"/>
          <w:sz w:val="26"/>
          <w:szCs w:val="26"/>
        </w:rPr>
        <w:t>слова «муниципального бюджетного учреждения «Новооскольское благоустройство» заменить словами «специализированной службы по вопросам похоронного дела».</w:t>
      </w:r>
    </w:p>
    <w:p w:rsidR="00910607" w:rsidRPr="00D4790C" w:rsidRDefault="00910607" w:rsidP="0091060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i/>
          <w:sz w:val="26"/>
          <w:szCs w:val="26"/>
        </w:rPr>
        <w:t xml:space="preserve">         - в пункте 2.5. </w:t>
      </w:r>
      <w:r w:rsidRPr="00D4790C">
        <w:rPr>
          <w:rFonts w:ascii="Times New Roman" w:hAnsi="Times New Roman" w:cs="Times New Roman"/>
          <w:sz w:val="26"/>
          <w:szCs w:val="26"/>
        </w:rPr>
        <w:t>слова «муниципальным бюджетным учреждением «Новооскольское благоустройство» заменить словами «специализированной службой по вопросам похоронного дела».</w:t>
      </w:r>
    </w:p>
    <w:p w:rsidR="00D46857" w:rsidRPr="00D4790C" w:rsidRDefault="00D46857" w:rsidP="00910607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90C">
        <w:rPr>
          <w:rFonts w:ascii="Times New Roman" w:hAnsi="Times New Roman" w:cs="Times New Roman"/>
          <w:b/>
          <w:sz w:val="26"/>
          <w:szCs w:val="26"/>
        </w:rPr>
        <w:t xml:space="preserve"> В разделе 3 Правил:</w:t>
      </w:r>
    </w:p>
    <w:p w:rsidR="00910607" w:rsidRPr="00D4790C" w:rsidRDefault="00910607" w:rsidP="0091060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- </w:t>
      </w:r>
      <w:r w:rsidR="00D46857" w:rsidRPr="00D4790C">
        <w:rPr>
          <w:rFonts w:ascii="Times New Roman" w:hAnsi="Times New Roman" w:cs="Times New Roman"/>
          <w:i/>
          <w:sz w:val="26"/>
          <w:szCs w:val="26"/>
        </w:rPr>
        <w:t xml:space="preserve">в пунктах </w:t>
      </w:r>
      <w:r w:rsidRPr="00D479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6857" w:rsidRPr="00D4790C">
        <w:rPr>
          <w:rFonts w:ascii="Times New Roman" w:hAnsi="Times New Roman" w:cs="Times New Roman"/>
          <w:i/>
          <w:sz w:val="26"/>
          <w:szCs w:val="26"/>
        </w:rPr>
        <w:t>3.1., 3.2., 3.4., 3.5., 3.6.</w:t>
      </w:r>
      <w:r w:rsidRPr="00D479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F0BAC" w:rsidRPr="00D4790C">
        <w:rPr>
          <w:rFonts w:ascii="Times New Roman" w:hAnsi="Times New Roman" w:cs="Times New Roman"/>
          <w:sz w:val="26"/>
          <w:szCs w:val="26"/>
        </w:rPr>
        <w:t>слова «ритуальной</w:t>
      </w:r>
      <w:r w:rsidRPr="00D4790C">
        <w:rPr>
          <w:rFonts w:ascii="Times New Roman" w:hAnsi="Times New Roman" w:cs="Times New Roman"/>
          <w:sz w:val="26"/>
          <w:szCs w:val="26"/>
        </w:rPr>
        <w:t>» заменить сло</w:t>
      </w:r>
      <w:r w:rsidR="002F0BAC" w:rsidRPr="00D4790C">
        <w:rPr>
          <w:rFonts w:ascii="Times New Roman" w:hAnsi="Times New Roman" w:cs="Times New Roman"/>
          <w:sz w:val="26"/>
          <w:szCs w:val="26"/>
        </w:rPr>
        <w:t>вами «специализированной</w:t>
      </w:r>
      <w:r w:rsidRPr="00D4790C">
        <w:rPr>
          <w:rFonts w:ascii="Times New Roman" w:hAnsi="Times New Roman" w:cs="Times New Roman"/>
          <w:sz w:val="26"/>
          <w:szCs w:val="26"/>
        </w:rPr>
        <w:t>».</w:t>
      </w:r>
      <w:r w:rsidR="00D46857" w:rsidRPr="00D4790C">
        <w:rPr>
          <w:rFonts w:ascii="Times New Roman" w:hAnsi="Times New Roman" w:cs="Times New Roman"/>
          <w:sz w:val="26"/>
          <w:szCs w:val="26"/>
        </w:rPr>
        <w:tab/>
      </w:r>
    </w:p>
    <w:p w:rsidR="00D46857" w:rsidRPr="00D4790C" w:rsidRDefault="00D46857" w:rsidP="00D468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D4790C">
        <w:rPr>
          <w:rFonts w:ascii="Times New Roman" w:hAnsi="Times New Roman" w:cs="Times New Roman"/>
          <w:i/>
          <w:sz w:val="26"/>
          <w:szCs w:val="26"/>
        </w:rPr>
        <w:t xml:space="preserve">в пунктах 3.7., 3.10. </w:t>
      </w:r>
      <w:r w:rsidRPr="00D4790C">
        <w:rPr>
          <w:rFonts w:ascii="Times New Roman" w:hAnsi="Times New Roman" w:cs="Times New Roman"/>
          <w:sz w:val="26"/>
          <w:szCs w:val="26"/>
        </w:rPr>
        <w:t>слова «муниципальным бюджетным учреждением «Новооскольское благоустройство» заменить словами «специализированной службой по вопросам похоронного дела».</w:t>
      </w:r>
    </w:p>
    <w:p w:rsidR="00D46857" w:rsidRPr="00D4790C" w:rsidRDefault="00D46857" w:rsidP="00D46857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 </w:t>
      </w:r>
      <w:r w:rsidRPr="00D4790C">
        <w:rPr>
          <w:rFonts w:ascii="Times New Roman" w:hAnsi="Times New Roman" w:cs="Times New Roman"/>
          <w:b/>
          <w:sz w:val="26"/>
          <w:szCs w:val="26"/>
        </w:rPr>
        <w:t>В разделе 4 Правил:</w:t>
      </w:r>
    </w:p>
    <w:p w:rsidR="00D46857" w:rsidRPr="00D4790C" w:rsidRDefault="00D46857" w:rsidP="00D468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4790C">
        <w:rPr>
          <w:rFonts w:ascii="Times New Roman" w:hAnsi="Times New Roman" w:cs="Times New Roman"/>
          <w:i/>
          <w:sz w:val="26"/>
          <w:szCs w:val="26"/>
        </w:rPr>
        <w:t xml:space="preserve">  - в пункте 4.3. </w:t>
      </w:r>
      <w:r w:rsidRPr="00D4790C">
        <w:rPr>
          <w:rFonts w:ascii="Times New Roman" w:hAnsi="Times New Roman" w:cs="Times New Roman"/>
          <w:sz w:val="26"/>
          <w:szCs w:val="26"/>
        </w:rPr>
        <w:t>слова «Муниципальное бюджетное учреждение «Новооскольское благоустройство» заменить словами «Специализированная служба  по вопросам похоронного дела».</w:t>
      </w:r>
    </w:p>
    <w:p w:rsidR="001216A6" w:rsidRPr="00D4790C" w:rsidRDefault="001216A6" w:rsidP="001216A6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90C">
        <w:rPr>
          <w:rFonts w:ascii="Times New Roman" w:hAnsi="Times New Roman" w:cs="Times New Roman"/>
          <w:b/>
          <w:sz w:val="26"/>
          <w:szCs w:val="26"/>
        </w:rPr>
        <w:t xml:space="preserve"> В разделе 7 Правил:</w:t>
      </w:r>
    </w:p>
    <w:p w:rsidR="00284CB5" w:rsidRPr="00D4790C" w:rsidRDefault="00D46857" w:rsidP="001216A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i/>
          <w:sz w:val="26"/>
          <w:szCs w:val="26"/>
        </w:rPr>
        <w:t xml:space="preserve">         - в пункте </w:t>
      </w:r>
      <w:r w:rsidR="001216A6" w:rsidRPr="00D4790C">
        <w:rPr>
          <w:rFonts w:ascii="Times New Roman" w:hAnsi="Times New Roman" w:cs="Times New Roman"/>
          <w:i/>
          <w:sz w:val="26"/>
          <w:szCs w:val="26"/>
        </w:rPr>
        <w:t>7.2</w:t>
      </w:r>
      <w:r w:rsidRPr="00D4790C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4790C">
        <w:rPr>
          <w:rFonts w:ascii="Times New Roman" w:hAnsi="Times New Roman" w:cs="Times New Roman"/>
          <w:sz w:val="26"/>
          <w:szCs w:val="26"/>
        </w:rPr>
        <w:t>слова «муниципальным бюджетным учреждением «Новооскольское благоустройство» заменить словами «специализированной службой по вопросам похоронного дела».</w:t>
      </w:r>
    </w:p>
    <w:p w:rsidR="00C209F6" w:rsidRPr="00D4790C" w:rsidRDefault="003F6DB4" w:rsidP="001216A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газете «Вперед» и разместить на официальном сайте Совета депутатов  Новооскольского городского округа в сети Интернет </w:t>
      </w:r>
      <w:hyperlink r:id="rId11" w:history="1">
        <w:r w:rsidRPr="00D4790C">
          <w:rPr>
            <w:rStyle w:val="a6"/>
            <w:sz w:val="26"/>
            <w:szCs w:val="26"/>
            <w:lang w:val="en-US"/>
          </w:rPr>
          <w:t>http</w:t>
        </w:r>
        <w:r w:rsidRPr="00D4790C">
          <w:rPr>
            <w:rStyle w:val="a6"/>
            <w:sz w:val="26"/>
            <w:szCs w:val="26"/>
          </w:rPr>
          <w:t>://www.</w:t>
        </w:r>
        <w:r w:rsidRPr="00D4790C">
          <w:rPr>
            <w:rStyle w:val="a6"/>
            <w:sz w:val="26"/>
            <w:szCs w:val="26"/>
            <w:lang w:val="en-US"/>
          </w:rPr>
          <w:t>nov</w:t>
        </w:r>
        <w:r w:rsidRPr="00D4790C">
          <w:rPr>
            <w:rStyle w:val="a6"/>
            <w:sz w:val="26"/>
            <w:szCs w:val="26"/>
          </w:rPr>
          <w:t>oskoladmin.ru</w:t>
        </w:r>
      </w:hyperlink>
      <w:r w:rsidRPr="00D4790C">
        <w:rPr>
          <w:rFonts w:ascii="Times New Roman" w:hAnsi="Times New Roman" w:cs="Times New Roman"/>
          <w:sz w:val="26"/>
          <w:szCs w:val="26"/>
        </w:rPr>
        <w:t>.</w:t>
      </w:r>
    </w:p>
    <w:p w:rsidR="003F6DB4" w:rsidRPr="00D4790C" w:rsidRDefault="00C209F6" w:rsidP="00C209F6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4.    </w:t>
      </w:r>
      <w:r w:rsidR="003F6DB4" w:rsidRPr="00D4790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F6DB4" w:rsidRPr="00D4790C" w:rsidRDefault="00C209F6" w:rsidP="001216A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5. </w:t>
      </w:r>
      <w:r w:rsidR="003F6DB4" w:rsidRPr="00D4790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Совета депутатов Новооскольского городского округа по градостроительству, жилищно-коммунальному хозяйству и благоустройству (Петренко В.П.).</w:t>
      </w:r>
    </w:p>
    <w:p w:rsidR="003F6DB4" w:rsidRPr="00D4790C" w:rsidRDefault="0079579D" w:rsidP="001216A6">
      <w:pPr>
        <w:pStyle w:val="a3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5"/>
        <w:tblpPr w:leftFromText="180" w:rightFromText="180" w:vertAnchor="text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427D1" w:rsidRPr="00D4790C" w:rsidTr="004427D1">
        <w:trPr>
          <w:trHeight w:val="676"/>
        </w:trPr>
        <w:tc>
          <w:tcPr>
            <w:tcW w:w="5210" w:type="dxa"/>
          </w:tcPr>
          <w:p w:rsidR="004427D1" w:rsidRPr="00D4790C" w:rsidRDefault="004427D1" w:rsidP="004427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90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депутатов Новооскольского городского округа</w:t>
            </w:r>
          </w:p>
        </w:tc>
        <w:tc>
          <w:tcPr>
            <w:tcW w:w="5211" w:type="dxa"/>
          </w:tcPr>
          <w:p w:rsidR="004427D1" w:rsidRPr="00D4790C" w:rsidRDefault="004427D1" w:rsidP="004427D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27D1" w:rsidRPr="00D4790C" w:rsidRDefault="004427D1" w:rsidP="004427D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90C">
              <w:rPr>
                <w:rFonts w:ascii="Times New Roman" w:hAnsi="Times New Roman" w:cs="Times New Roman"/>
                <w:b/>
                <w:sz w:val="26"/>
                <w:szCs w:val="26"/>
              </w:rPr>
              <w:t>А.И. Попова</w:t>
            </w:r>
          </w:p>
        </w:tc>
      </w:tr>
    </w:tbl>
    <w:p w:rsidR="003F6DB4" w:rsidRPr="00D4790C" w:rsidRDefault="003F6DB4" w:rsidP="003F6DB4">
      <w:pPr>
        <w:pStyle w:val="ConsPlusNormal"/>
        <w:tabs>
          <w:tab w:val="left" w:pos="8580"/>
          <w:tab w:val="right" w:pos="10207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1216A6" w:rsidRPr="00D4790C" w:rsidRDefault="003F6DB4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D4790C">
        <w:rPr>
          <w:rFonts w:ascii="Times New Roman" w:hAnsi="Times New Roman" w:cs="Times New Roman"/>
          <w:sz w:val="26"/>
          <w:szCs w:val="26"/>
        </w:rPr>
        <w:tab/>
      </w: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1216A6" w:rsidRDefault="001216A6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sectPr w:rsidR="001216A6" w:rsidSect="00C209F6">
      <w:headerReference w:type="default" r:id="rId12"/>
      <w:footerReference w:type="default" r:id="rId13"/>
      <w:pgSz w:w="11906" w:h="16838"/>
      <w:pgMar w:top="1134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58" w:rsidRDefault="00ED1B58" w:rsidP="003F6DB4">
      <w:pPr>
        <w:spacing w:after="0" w:line="240" w:lineRule="auto"/>
      </w:pPr>
      <w:r>
        <w:separator/>
      </w:r>
    </w:p>
  </w:endnote>
  <w:endnote w:type="continuationSeparator" w:id="1">
    <w:p w:rsidR="00ED1B58" w:rsidRDefault="00ED1B58" w:rsidP="003F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91" w:rsidRDefault="00ED1B58" w:rsidP="005451C5">
    <w:pPr>
      <w:pStyle w:val="ConsPlusNormal"/>
      <w:pBdr>
        <w:bottom w:val="single" w:sz="12" w:space="6" w:color="auto"/>
      </w:pBdr>
      <w:jc w:val="center"/>
      <w:rPr>
        <w:sz w:val="2"/>
        <w:szCs w:val="2"/>
      </w:rPr>
    </w:pPr>
  </w:p>
  <w:p w:rsidR="00B56B91" w:rsidRDefault="00ED1B5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58" w:rsidRDefault="00ED1B58" w:rsidP="003F6DB4">
      <w:pPr>
        <w:spacing w:after="0" w:line="240" w:lineRule="auto"/>
      </w:pPr>
      <w:r>
        <w:separator/>
      </w:r>
    </w:p>
  </w:footnote>
  <w:footnote w:type="continuationSeparator" w:id="1">
    <w:p w:rsidR="00ED1B58" w:rsidRDefault="00ED1B58" w:rsidP="003F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8114"/>
      <w:docPartObj>
        <w:docPartGallery w:val="Page Numbers (Top of Page)"/>
        <w:docPartUnique/>
      </w:docPartObj>
    </w:sdtPr>
    <w:sdtContent>
      <w:p w:rsidR="003F6DB4" w:rsidRDefault="003F6DB4">
        <w:pPr>
          <w:pStyle w:val="a7"/>
          <w:jc w:val="center"/>
        </w:pPr>
      </w:p>
      <w:p w:rsidR="003F6DB4" w:rsidRDefault="004229AC">
        <w:pPr>
          <w:pStyle w:val="a7"/>
          <w:jc w:val="center"/>
        </w:pPr>
      </w:p>
    </w:sdtContent>
  </w:sdt>
  <w:p w:rsidR="00B56B91" w:rsidRDefault="00ED1B5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50B"/>
    <w:multiLevelType w:val="multilevel"/>
    <w:tmpl w:val="DE5028A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3BE2546"/>
    <w:multiLevelType w:val="multilevel"/>
    <w:tmpl w:val="DE5028A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19395643"/>
    <w:multiLevelType w:val="multilevel"/>
    <w:tmpl w:val="DE5028A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75BF6896"/>
    <w:multiLevelType w:val="multilevel"/>
    <w:tmpl w:val="DE5028A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76904031"/>
    <w:multiLevelType w:val="multilevel"/>
    <w:tmpl w:val="DE5028A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DB4"/>
    <w:rsid w:val="00017BDB"/>
    <w:rsid w:val="00030A0D"/>
    <w:rsid w:val="00030A33"/>
    <w:rsid w:val="00066B84"/>
    <w:rsid w:val="00086586"/>
    <w:rsid w:val="00091A2E"/>
    <w:rsid w:val="000A074B"/>
    <w:rsid w:val="000C661A"/>
    <w:rsid w:val="000D03FC"/>
    <w:rsid w:val="000D0FD7"/>
    <w:rsid w:val="000F5EC3"/>
    <w:rsid w:val="00112D08"/>
    <w:rsid w:val="001216A6"/>
    <w:rsid w:val="001371EA"/>
    <w:rsid w:val="0017505E"/>
    <w:rsid w:val="00196239"/>
    <w:rsid w:val="001E1DAC"/>
    <w:rsid w:val="001E1E32"/>
    <w:rsid w:val="002725FD"/>
    <w:rsid w:val="00284CB5"/>
    <w:rsid w:val="002868FD"/>
    <w:rsid w:val="002A2A04"/>
    <w:rsid w:val="002A54C8"/>
    <w:rsid w:val="002F0BAC"/>
    <w:rsid w:val="002F5299"/>
    <w:rsid w:val="00350B89"/>
    <w:rsid w:val="00396929"/>
    <w:rsid w:val="003A1B53"/>
    <w:rsid w:val="003B1288"/>
    <w:rsid w:val="003B723F"/>
    <w:rsid w:val="003D0B8E"/>
    <w:rsid w:val="003D4296"/>
    <w:rsid w:val="003D5903"/>
    <w:rsid w:val="003F6DB4"/>
    <w:rsid w:val="00414081"/>
    <w:rsid w:val="00415791"/>
    <w:rsid w:val="004229AC"/>
    <w:rsid w:val="00422FA0"/>
    <w:rsid w:val="00427D6C"/>
    <w:rsid w:val="004374F4"/>
    <w:rsid w:val="004427D1"/>
    <w:rsid w:val="0044561C"/>
    <w:rsid w:val="0047681F"/>
    <w:rsid w:val="004B637C"/>
    <w:rsid w:val="004C1022"/>
    <w:rsid w:val="0052144D"/>
    <w:rsid w:val="0056436A"/>
    <w:rsid w:val="005D1621"/>
    <w:rsid w:val="005F7D4B"/>
    <w:rsid w:val="006243CB"/>
    <w:rsid w:val="00634EBF"/>
    <w:rsid w:val="006376E4"/>
    <w:rsid w:val="00647DAD"/>
    <w:rsid w:val="006836E4"/>
    <w:rsid w:val="006C2758"/>
    <w:rsid w:val="0070460B"/>
    <w:rsid w:val="00714087"/>
    <w:rsid w:val="007731E0"/>
    <w:rsid w:val="00774A8F"/>
    <w:rsid w:val="0079579D"/>
    <w:rsid w:val="007C226E"/>
    <w:rsid w:val="007E5141"/>
    <w:rsid w:val="007E6FF6"/>
    <w:rsid w:val="007F4B84"/>
    <w:rsid w:val="007F4F4A"/>
    <w:rsid w:val="0087663C"/>
    <w:rsid w:val="008A76C4"/>
    <w:rsid w:val="008B38CA"/>
    <w:rsid w:val="008E3252"/>
    <w:rsid w:val="00910607"/>
    <w:rsid w:val="0092296F"/>
    <w:rsid w:val="009244ED"/>
    <w:rsid w:val="0094310E"/>
    <w:rsid w:val="0096232E"/>
    <w:rsid w:val="00A24BD7"/>
    <w:rsid w:val="00A43742"/>
    <w:rsid w:val="00A514AA"/>
    <w:rsid w:val="00A67BAE"/>
    <w:rsid w:val="00AA6730"/>
    <w:rsid w:val="00AE31F8"/>
    <w:rsid w:val="00B820CD"/>
    <w:rsid w:val="00BB64EC"/>
    <w:rsid w:val="00BC3DEA"/>
    <w:rsid w:val="00BF50F5"/>
    <w:rsid w:val="00C06DCA"/>
    <w:rsid w:val="00C209F6"/>
    <w:rsid w:val="00C33DB8"/>
    <w:rsid w:val="00C71992"/>
    <w:rsid w:val="00C85E23"/>
    <w:rsid w:val="00C864A7"/>
    <w:rsid w:val="00D13944"/>
    <w:rsid w:val="00D46857"/>
    <w:rsid w:val="00D4790C"/>
    <w:rsid w:val="00DA05A2"/>
    <w:rsid w:val="00DD5D55"/>
    <w:rsid w:val="00E3449D"/>
    <w:rsid w:val="00E5709C"/>
    <w:rsid w:val="00EA7F86"/>
    <w:rsid w:val="00ED1B58"/>
    <w:rsid w:val="00F461E0"/>
    <w:rsid w:val="00FA2DFA"/>
    <w:rsid w:val="00FA411E"/>
    <w:rsid w:val="00FE21C5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B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F6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6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3F6DB4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table" w:styleId="a5">
    <w:name w:val="Table Grid"/>
    <w:basedOn w:val="a1"/>
    <w:uiPriority w:val="59"/>
    <w:rsid w:val="003F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rsid w:val="003F6DB4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D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DB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4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35CD67AE785860C44D709188651DE2984D5B2F1A636670016E77AA5988D115D4F6F2DB930D35BA1DBE3898FiEs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skoladm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935CD67AE785860C44C9040EEA0BD32E8B89BFF5A33F335B49BC27F291874608006E71FD6DC05BADDBE18D93E8AB55i5s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35CD67AE785860C44D709188651DE2983D3B7F1A436670016E77AA5988D115D4F6F2DB930D35BA1DBE3898FiEs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C817-AC98-41FF-BB36-95412E30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2020-10-22T12:50:00Z</cp:lastPrinted>
  <dcterms:created xsi:type="dcterms:W3CDTF">2020-08-18T13:51:00Z</dcterms:created>
  <dcterms:modified xsi:type="dcterms:W3CDTF">2020-10-22T12:50:00Z</dcterms:modified>
</cp:coreProperties>
</file>