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65" w:rsidRDefault="00567365"/>
    <w:p w:rsidR="00567365" w:rsidRPr="00567365" w:rsidRDefault="00567365" w:rsidP="00567365">
      <w:pPr>
        <w:jc w:val="center"/>
        <w:rPr>
          <w:sz w:val="36"/>
          <w:szCs w:val="36"/>
        </w:rPr>
      </w:pPr>
      <w:r w:rsidRPr="00567365">
        <w:rPr>
          <w:rFonts w:ascii="Arial" w:hAnsi="Arial" w:cs="Arial"/>
          <w:color w:val="212529"/>
          <w:sz w:val="36"/>
          <w:szCs w:val="36"/>
          <w:shd w:val="clear" w:color="auto" w:fill="E9ECEF"/>
        </w:rPr>
        <w:t>Сведения о списке кандидатов, выдвинутых политическими партиями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9"/>
      </w:tblGrid>
      <w:tr w:rsidR="00567365" w:rsidRPr="00567365" w:rsidTr="00567365">
        <w:tc>
          <w:tcPr>
            <w:tcW w:w="0" w:type="auto"/>
            <w:hideMark/>
          </w:tcPr>
          <w:p w:rsidR="00567365" w:rsidRDefault="00567365"/>
          <w:tbl>
            <w:tblPr>
              <w:tblW w:w="21223" w:type="dxa"/>
              <w:tblCellSpacing w:w="15" w:type="dxa"/>
              <w:tblBorders>
                <w:top w:val="single" w:sz="6" w:space="0" w:color="DEE2E6"/>
                <w:left w:val="single" w:sz="6" w:space="0" w:color="DEE2E6"/>
                <w:bottom w:val="single" w:sz="6" w:space="0" w:color="111111"/>
                <w:right w:val="single" w:sz="6" w:space="0" w:color="DEE2E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7"/>
              <w:gridCol w:w="2164"/>
              <w:gridCol w:w="1814"/>
              <w:gridCol w:w="3586"/>
              <w:gridCol w:w="2202"/>
              <w:gridCol w:w="2233"/>
              <w:gridCol w:w="2202"/>
              <w:gridCol w:w="2048"/>
              <w:gridCol w:w="2105"/>
              <w:gridCol w:w="1670"/>
              <w:gridCol w:w="66"/>
              <w:gridCol w:w="96"/>
            </w:tblGrid>
            <w:tr w:rsidR="00567365" w:rsidRPr="00567365" w:rsidTr="00567365">
              <w:trPr>
                <w:tblHeader/>
                <w:tblCellSpacing w:w="15" w:type="dxa"/>
              </w:trPr>
              <w:tc>
                <w:tcPr>
                  <w:tcW w:w="992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34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кандидата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 кандидата</w:t>
                  </w:r>
                </w:p>
              </w:tc>
              <w:tc>
                <w:tcPr>
                  <w:tcW w:w="3556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Партия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региональной группы</w:t>
                  </w:r>
                </w:p>
              </w:tc>
              <w:tc>
                <w:tcPr>
                  <w:tcW w:w="2203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Региональная группа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в региональной группе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shd w:val="clear" w:color="auto" w:fill="F7F7F7"/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 кандидата</w:t>
                  </w:r>
                </w:p>
              </w:tc>
            </w:tr>
            <w:tr w:rsidR="00567365" w:rsidRPr="00567365" w:rsidTr="00567365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выдвижение</w:t>
                  </w:r>
                </w:p>
              </w:tc>
              <w:tc>
                <w:tcPr>
                  <w:tcW w:w="2075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регистрация</w:t>
                  </w:r>
                </w:p>
              </w:tc>
              <w:tc>
                <w:tcPr>
                  <w:tcW w:w="1640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111111"/>
                    <w:right w:val="single" w:sz="6" w:space="0" w:color="DEE2E6"/>
                  </w:tcBorders>
                  <w:tcMar>
                    <w:top w:w="171" w:type="dxa"/>
                    <w:left w:w="309" w:type="dxa"/>
                    <w:bottom w:w="171" w:type="dxa"/>
                    <w:right w:w="309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Дремов Евгений Александрович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Белгородское региональное отделение политической партии ЛДПР - Либерально-демократическая партия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Дремова Елена Владимировна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Белгородское региональное отделение политической партии ЛДПР - Либерально-демократическая партия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Колтыков Андрей Николаевич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Белгородское региональное отделение политической партии ЛДПР - Либерально-демократическая партия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Антонова Елена Александровна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Дегтяренко Сергей Анатольевич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19.06.1974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Додачко Екатерина Александровна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23.04.1993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Местное отделение Социалистической политической партии "СПРАВЕДЛИВАЯ РОССИЯ </w:t>
                  </w: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Гридасова Зинаида Семеновна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18.02.1960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Ерёменко Александр Петрович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Кодинцева Анна Сергеевна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Андрианова Алина Олеговна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03.03.2004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Бабошина Эмма Александровна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25.01.1953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Ефремова Ольга Владимировна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Заика Валентина Анатольевна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23.02.1958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Карчакова Татьяна Николаевна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Катюков Василий Андреевич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12.01.1951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часть списка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Головин Евгений Александрович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Даценко Татьяна Игоревна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Капустин Вячеслав Николаевич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Андреева Елена Александровна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14.03.1975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Новооскольское местное отделение Всероссийской политической партии </w:t>
                  </w: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365" w:rsidRPr="00567365" w:rsidTr="0056736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567365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lang w:eastAsia="ru-RU"/>
                      </w:rPr>
                      <w:t>Ганагина Ирина Николаевна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Новооскольское местное отделение Всероссийской политической партии "ЕДИНАЯ РОССИЯ"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группа № 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37" w:type="dxa"/>
                    <w:left w:w="171" w:type="dxa"/>
                    <w:bottom w:w="137" w:type="dxa"/>
                    <w:right w:w="171" w:type="dxa"/>
                  </w:tcMar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7365" w:rsidRPr="00567365" w:rsidRDefault="00567365" w:rsidP="00567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7365" w:rsidRPr="00567365" w:rsidRDefault="00567365" w:rsidP="0056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365" w:rsidRPr="00567365" w:rsidRDefault="00567365" w:rsidP="00567365">
      <w:pPr>
        <w:numPr>
          <w:ilvl w:val="0"/>
          <w:numId w:val="1"/>
        </w:numPr>
        <w:shd w:val="clear" w:color="auto" w:fill="FFFFFF"/>
        <w:spacing w:after="0" w:line="240" w:lineRule="auto"/>
        <w:ind w:left="-257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567365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>1</w:t>
      </w:r>
    </w:p>
    <w:tbl>
      <w:tblPr>
        <w:tblW w:w="21223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440"/>
        <w:gridCol w:w="30"/>
        <w:gridCol w:w="1624"/>
        <w:gridCol w:w="966"/>
        <w:gridCol w:w="3565"/>
        <w:gridCol w:w="2164"/>
        <w:gridCol w:w="271"/>
        <w:gridCol w:w="353"/>
        <w:gridCol w:w="2210"/>
        <w:gridCol w:w="1141"/>
        <w:gridCol w:w="271"/>
        <w:gridCol w:w="392"/>
        <w:gridCol w:w="1119"/>
        <w:gridCol w:w="921"/>
        <w:gridCol w:w="1450"/>
        <w:gridCol w:w="1186"/>
        <w:gridCol w:w="204"/>
        <w:gridCol w:w="219"/>
      </w:tblGrid>
      <w:tr w:rsidR="00567365" w:rsidRPr="00567365" w:rsidTr="00567365">
        <w:trPr>
          <w:gridAfter w:val="1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25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Коноплянко Николай Александрович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27.03.1956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Общая часть списка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26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Миненков Евгений Владимирович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30.11.1984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Общая часть списка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27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Комаров Илья Владимирович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12.06.1985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28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Ревенкова Анна Александровна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10.03.1985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29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Колчанов Иван Валерьевич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30.08.1983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0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Лифарь Николай Станиславич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16.12.1977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1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Малютин Максим Станиславович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07.02.1980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2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Лысенко Юлия Владимировна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02.07.1982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3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Масловская Елена Сергеевна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30.12.1989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4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Павлюков Александр Сергеевич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15.02.1982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Общая часть списка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5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Руденко Николай Николаевич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11.09.1955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6" w:history="1">
              <w:proofErr w:type="gramStart"/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Рыжих</w:t>
              </w:r>
              <w:proofErr w:type="gramEnd"/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07.07.2001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7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Салищева Галина Викторовна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11.11.1969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8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Попова Александра Ивановна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05.08.1973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Общая часть списка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39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Криушичев Николай Андреевич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13.04.1964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0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Майборода Виталий Александрович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03.07.1966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1" w:history="1">
              <w:proofErr w:type="gramStart"/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Прибылых</w:t>
              </w:r>
              <w:proofErr w:type="gramEnd"/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 xml:space="preserve"> Константин Алексеевич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01.02.1977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2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Немцева Ирина Михайловна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13.01.1967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 xml:space="preserve">Новооскольское местное отделение Всероссийской политической партии </w:t>
            </w: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3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Никитина Ирина Александровна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27.12.1983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4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Пивнев Валерий Ильич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18.03.1963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365" w:rsidRPr="00567365" w:rsidTr="00567365">
        <w:trPr>
          <w:gridAfter w:val="1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5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Удовин Андрей Сергеевич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02.01.2001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6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Федяев Сергей Леонидович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02.09.1990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7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Терентьева Людмила Николаевна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13.07.1977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8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Терехов Евгений Николаевич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30.03.1969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49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Харченко Елена Александровна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24.12.1983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Местное отделение Социалистической политической партии "СПРАВЕДЛИВАЯ РОССИЯ - ПАТРИОТЫ - ЗА 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0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Чернова Любовь Михайловна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26.05.1964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 xml:space="preserve">Местное отделение Социалистической политической партии "СПРАВЕДЛИВАЯ РОССИЯ - ПАТРИОТЫ - ЗА </w:t>
            </w: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ПРАВДУ" в Нооскольском городском округе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1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Черных Ирина Александровна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13.05.1967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Общая часть списка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2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Смоленская Мария Николаевна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08.04.1960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3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Фирсова Людмила Ивановна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12.10.1980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4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Сушков Сергей Викторович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11.07.1969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5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Халин Роман Юрьевич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14.09.1990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6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Шестаков Александр Викторович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01.12.1966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</w:tc>
      </w:tr>
      <w:tr w:rsidR="00567365" w:rsidRPr="00567365" w:rsidTr="0056736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hyperlink r:id="rId57" w:history="1">
              <w:r w:rsidRPr="00567365">
                <w:rPr>
                  <w:rFonts w:ascii="Arial" w:eastAsia="Times New Roman" w:hAnsi="Arial" w:cs="Arial"/>
                  <w:color w:val="0000FF"/>
                  <w:sz w:val="26"/>
                  <w:lang w:eastAsia="ru-RU"/>
                </w:rPr>
                <w:t>Титовский Никита Сергеевич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06.03.1990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Территориальная группа № 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выдвинут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37" w:type="dxa"/>
              <w:left w:w="171" w:type="dxa"/>
              <w:bottom w:w="137" w:type="dxa"/>
              <w:right w:w="171" w:type="dxa"/>
            </w:tcMar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567365"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  <w:t>зарегистрирован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67365" w:rsidRPr="00567365" w:rsidRDefault="00567365" w:rsidP="0056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365" w:rsidRDefault="00567365" w:rsidP="00567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:rsidR="00C06065" w:rsidRDefault="00C06065"/>
    <w:sectPr w:rsidR="00C06065" w:rsidSect="00567365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73D9"/>
    <w:multiLevelType w:val="multilevel"/>
    <w:tmpl w:val="1D6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83F39"/>
    <w:multiLevelType w:val="multilevel"/>
    <w:tmpl w:val="34F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65"/>
    <w:rsid w:val="00567365"/>
    <w:rsid w:val="00C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365"/>
    <w:rPr>
      <w:color w:val="0000FF"/>
      <w:u w:val="single"/>
    </w:rPr>
  </w:style>
  <w:style w:type="character" w:customStyle="1" w:styleId="current">
    <w:name w:val="current"/>
    <w:basedOn w:val="a0"/>
    <w:rsid w:val="0056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2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5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04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74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9" TargetMode="External"/><Relationship Id="rId18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1" TargetMode="External"/><Relationship Id="rId2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4" TargetMode="External"/><Relationship Id="rId39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6" TargetMode="External"/><Relationship Id="rId21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3" TargetMode="External"/><Relationship Id="rId34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66" TargetMode="External"/><Relationship Id="rId42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7" TargetMode="External"/><Relationship Id="rId4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3" TargetMode="External"/><Relationship Id="rId50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5" TargetMode="External"/><Relationship Id="rId5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9" TargetMode="External"/><Relationship Id="rId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91" TargetMode="External"/><Relationship Id="rId12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8" TargetMode="External"/><Relationship Id="rId1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6" TargetMode="External"/><Relationship Id="rId2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5" TargetMode="External"/><Relationship Id="rId33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2" TargetMode="External"/><Relationship Id="rId38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79" TargetMode="External"/><Relationship Id="rId4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1" TargetMode="External"/><Relationship Id="rId20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4" TargetMode="External"/><Relationship Id="rId29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94" TargetMode="External"/><Relationship Id="rId41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5" TargetMode="External"/><Relationship Id="rId54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90" TargetMode="External"/><Relationship Id="rId11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7" TargetMode="External"/><Relationship Id="rId24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3" TargetMode="External"/><Relationship Id="rId32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0" TargetMode="External"/><Relationship Id="rId3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5" TargetMode="External"/><Relationship Id="rId40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7" TargetMode="External"/><Relationship Id="rId4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7" TargetMode="External"/><Relationship Id="rId53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6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3" TargetMode="External"/><Relationship Id="rId1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3" TargetMode="External"/><Relationship Id="rId23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1" TargetMode="External"/><Relationship Id="rId28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9" TargetMode="External"/><Relationship Id="rId3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4" TargetMode="External"/><Relationship Id="rId49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4" TargetMode="External"/><Relationship Id="rId5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4" TargetMode="External"/><Relationship Id="rId10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6" TargetMode="External"/><Relationship Id="rId19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0" TargetMode="External"/><Relationship Id="rId31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92" TargetMode="External"/><Relationship Id="rId44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5" TargetMode="External"/><Relationship Id="rId52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4" TargetMode="External"/><Relationship Id="rId14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72" TargetMode="External"/><Relationship Id="rId22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0" TargetMode="External"/><Relationship Id="rId27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86" TargetMode="External"/><Relationship Id="rId30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393" TargetMode="External"/><Relationship Id="rId35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68" TargetMode="External"/><Relationship Id="rId43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96" TargetMode="External"/><Relationship Id="rId48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36" TargetMode="External"/><Relationship Id="rId56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8888" TargetMode="External"/><Relationship Id="rId8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525" TargetMode="External"/><Relationship Id="rId51" Type="http://schemas.openxmlformats.org/officeDocument/2006/relationships/hyperlink" Target="http://www.belgorod.vybory.izbirkom.ru/region/region/belgorod?action=show&amp;root=1&amp;tvd=4314015338162&amp;vrn=4314015338157&amp;region=31&amp;global=&amp;sub_region=31&amp;prver=2&amp;pronetvd=null&amp;cuiknum=null&amp;type=341&amp;vibid=43140153396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3498</Words>
  <Characters>19944</Characters>
  <Application>Microsoft Office Word</Application>
  <DocSecurity>0</DocSecurity>
  <Lines>166</Lines>
  <Paragraphs>46</Paragraphs>
  <ScaleCrop>false</ScaleCrop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ППЗ</dc:creator>
  <cp:lastModifiedBy>ППЗ</cp:lastModifiedBy>
  <cp:revision>1</cp:revision>
  <dcterms:created xsi:type="dcterms:W3CDTF">2023-08-04T11:55:00Z</dcterms:created>
  <dcterms:modified xsi:type="dcterms:W3CDTF">2023-08-04T11:59:00Z</dcterms:modified>
</cp:coreProperties>
</file>