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конкурса на замещение вакантн</w:t>
      </w:r>
      <w:r>
        <w:rPr>
          <w:b/>
          <w:sz w:val="28"/>
          <w:szCs w:val="28"/>
        </w:rPr>
        <w:t xml:space="preserve">ой</w:t>
      </w:r>
      <w:r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 xml:space="preserve">и</w:t>
      </w:r>
      <w:r>
        <w:rPr>
          <w:b/>
          <w:sz w:val="28"/>
          <w:szCs w:val="28"/>
        </w:rPr>
        <w:t xml:space="preserve"> муниципальной службы  Новооскольского городского округа, </w:t>
      </w:r>
      <w:r/>
    </w:p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прошедшего </w:t>
      </w:r>
      <w:r>
        <w:rPr>
          <w:b/>
          <w:sz w:val="28"/>
          <w:szCs w:val="28"/>
        </w:rPr>
        <w:t xml:space="preserve">23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января 202</w:t>
      </w:r>
      <w:r>
        <w:rPr>
          <w:b/>
          <w:sz w:val="28"/>
          <w:szCs w:val="28"/>
        </w:rPr>
        <w:t xml:space="preserve">4 года</w:t>
      </w:r>
      <w:r/>
    </w:p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итогам конкурсных испытаний конкурсная комиссия решила:</w:t>
      </w:r>
      <w:r/>
    </w:p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>
        <w:rPr>
          <w:sz w:val="28"/>
          <w:szCs w:val="26"/>
        </w:rPr>
        <w:t xml:space="preserve">Признать победителями </w:t>
      </w:r>
      <w:r>
        <w:rPr>
          <w:sz w:val="28"/>
          <w:szCs w:val="26"/>
        </w:rPr>
        <w:t xml:space="preserve">конкурса на замещение вакантн</w:t>
      </w:r>
      <w:r>
        <w:rPr>
          <w:sz w:val="28"/>
          <w:szCs w:val="26"/>
        </w:rPr>
        <w:t xml:space="preserve">ых</w:t>
      </w:r>
      <w:r>
        <w:rPr>
          <w:sz w:val="28"/>
          <w:szCs w:val="26"/>
        </w:rPr>
        <w:t xml:space="preserve"> должност</w:t>
      </w:r>
      <w:r>
        <w:rPr>
          <w:sz w:val="28"/>
          <w:szCs w:val="26"/>
        </w:rPr>
        <w:t xml:space="preserve">ей муниципальной службы </w:t>
      </w:r>
      <w:r>
        <w:rPr>
          <w:sz w:val="28"/>
          <w:szCs w:val="26"/>
        </w:rPr>
        <w:t xml:space="preserve">Новооск</w:t>
      </w:r>
      <w:r>
        <w:rPr>
          <w:sz w:val="28"/>
          <w:szCs w:val="26"/>
        </w:rPr>
        <w:t xml:space="preserve">ольского городского округа, объявленного 15 декабря 2023 года</w:t>
      </w:r>
      <w:r>
        <w:rPr>
          <w:sz w:val="28"/>
          <w:szCs w:val="28"/>
        </w:rPr>
        <w:t xml:space="preserve">:</w:t>
      </w:r>
      <w:r/>
    </w:p>
    <w:p>
      <w:pPr>
        <w:pStyle w:val="8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392" w:type="dxa"/>
        <w:tblInd w:w="72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617"/>
        <w:gridCol w:w="5642"/>
        <w:gridCol w:w="3133"/>
      </w:tblGrid>
      <w:tr>
        <w:trPr/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п/п</w:t>
            </w:r>
            <w:r/>
          </w:p>
        </w:tc>
        <w:tc>
          <w:tcPr>
            <w:tcW w:w="5642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вакантной  должности </w:t>
            </w:r>
            <w:r/>
          </w:p>
        </w:tc>
        <w:tc>
          <w:tcPr>
            <w:tcW w:w="3133" w:type="dxa"/>
            <w:vAlign w:val="top"/>
            <w:textDirection w:val="lrTb"/>
            <w:noWrap w:val="false"/>
          </w:tcPr>
          <w:p>
            <w:pPr>
              <w:pStyle w:val="8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Ф.И.О. претендента, победившего в конкурсе </w:t>
            </w:r>
            <w:r/>
          </w:p>
        </w:tc>
      </w:tr>
      <w:tr>
        <w:trPr/>
        <w:tc>
          <w:tcPr>
            <w:tcW w:w="617" w:type="dxa"/>
            <w:vAlign w:val="top"/>
            <w:textDirection w:val="lrTb"/>
            <w:noWrap w:val="false"/>
          </w:tcPr>
          <w:p>
            <w:pPr>
              <w:pStyle w:val="81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5642" w:type="dxa"/>
            <w:vAlign w:val="top"/>
            <w:textDirection w:val="lrTb"/>
            <w:noWrap w:val="false"/>
          </w:tcPr>
          <w:p>
            <w:pPr>
              <w:pStyle w:val="814"/>
              <w:jc w:val="both"/>
            </w:pPr>
            <w:r>
              <w:rPr>
                <w:sz w:val="28"/>
                <w:szCs w:val="28"/>
              </w:rPr>
              <w:t xml:space="preserve">Заместитель главы Оскольской территориальной администрации</w:t>
            </w:r>
            <w:r>
              <w:rPr>
                <w:sz w:val="28"/>
                <w:szCs w:val="28"/>
              </w:rPr>
              <w:t xml:space="preserve"> администрации Новооскольского городского округа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W w:w="3133" w:type="dxa"/>
            <w:vAlign w:val="top"/>
            <w:textDirection w:val="lrTb"/>
            <w:noWrap w:val="false"/>
          </w:tcPr>
          <w:p>
            <w:pPr>
              <w:pStyle w:val="8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6"/>
              </w:rPr>
              <w:t xml:space="preserve">Киселёва </w:t>
            </w:r>
            <w:r>
              <w:rPr>
                <w:sz w:val="28"/>
              </w:rPr>
            </w:r>
          </w:p>
          <w:p>
            <w:pPr>
              <w:pStyle w:val="8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 xml:space="preserve">Елена Николаевна</w:t>
            </w:r>
            <w:r>
              <w:rPr>
                <w:sz w:val="28"/>
                <w:szCs w:val="28"/>
              </w:rPr>
            </w:r>
            <w:r>
              <w:rPr>
                <w:sz w:val="28"/>
              </w:rPr>
            </w:r>
          </w:p>
        </w:tc>
      </w:tr>
      <w:tr>
        <w:trPr/>
        <w:tc>
          <w:tcPr>
            <w:tcW w:w="617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5642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6"/>
              </w:rPr>
              <w:t xml:space="preserve">Начальник отдела муниципального имущества управления имущественных и земельных отношений администрации </w:t>
            </w:r>
            <w:r>
              <w:rPr>
                <w:sz w:val="28"/>
                <w:szCs w:val="26"/>
              </w:rPr>
              <w:t xml:space="preserve">Новооскольского</w:t>
            </w:r>
            <w:r>
              <w:rPr>
                <w:sz w:val="28"/>
                <w:szCs w:val="26"/>
              </w:rPr>
              <w:t xml:space="preserve"> городского округа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13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6"/>
              </w:rPr>
              <w:t xml:space="preserve">Уханева </w:t>
            </w:r>
            <w:r>
              <w:rPr>
                <w:sz w:val="28"/>
              </w:rPr>
            </w:r>
          </w:p>
          <w:p>
            <w:pPr>
              <w:pStyle w:val="8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6"/>
              </w:rPr>
              <w:t xml:space="preserve">Оксана Николаевна</w:t>
            </w: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617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5642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6"/>
              </w:rPr>
              <w:t xml:space="preserve">Начальник </w:t>
            </w:r>
            <w:r>
              <w:rPr>
                <w:sz w:val="28"/>
                <w:szCs w:val="26"/>
              </w:rPr>
              <w:t xml:space="preserve">отдела инфраструктурного развития управления городского хозяйства администрации</w:t>
            </w:r>
            <w:r>
              <w:rPr>
                <w:sz w:val="28"/>
                <w:szCs w:val="26"/>
              </w:rPr>
              <w:t xml:space="preserve"> </w:t>
            </w:r>
            <w:r>
              <w:rPr>
                <w:sz w:val="28"/>
                <w:szCs w:val="26"/>
              </w:rPr>
              <w:t xml:space="preserve">Новооскольского</w:t>
            </w:r>
            <w:r>
              <w:rPr>
                <w:sz w:val="28"/>
                <w:szCs w:val="26"/>
              </w:rPr>
              <w:t xml:space="preserve"> городского округа</w:t>
            </w:r>
            <w:r>
              <w:rPr>
                <w:sz w:val="28"/>
              </w:rPr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  <w:tc>
          <w:tcPr>
            <w:tcW w:w="3133" w:type="dxa"/>
            <w:vAlign w:val="top"/>
            <w:vMerge w:val="restart"/>
            <w:textDirection w:val="lrTb"/>
            <w:noWrap w:val="false"/>
          </w:tcPr>
          <w:p>
            <w:pPr>
              <w:pStyle w:val="814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8"/>
              </w:rPr>
            </w:r>
            <w:r>
              <w:rPr>
                <w:sz w:val="28"/>
                <w:szCs w:val="26"/>
              </w:rPr>
              <w:t xml:space="preserve">Самофалова </w:t>
            </w:r>
            <w:r>
              <w:rPr>
                <w:sz w:val="28"/>
              </w:rPr>
            </w:r>
          </w:p>
          <w:p>
            <w:pPr>
              <w:pStyle w:val="814"/>
              <w:jc w:val="both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Татьяна Анатольевна</w: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</w:r>
          </w:p>
        </w:tc>
      </w:tr>
    </w:tbl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ind w:firstLine="709"/>
        <w:jc w:val="both"/>
        <w:shd w:val="clear" w:fill="FFFFFF" w:color="auto"/>
        <w:tabs>
          <w:tab w:val="left" w:pos="851" w:leader="none"/>
          <w:tab w:val="left" w:pos="99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14"/>
        <w:rPr>
          <w:b/>
        </w:rPr>
      </w:pPr>
      <w:r>
        <w:rPr>
          <w:b/>
        </w:rPr>
        <w:t xml:space="preserve">По вопросам обращаться по телефону: 8</w:t>
      </w:r>
      <w:r>
        <w:rPr>
          <w:b/>
        </w:rPr>
        <w:t xml:space="preserve"> </w:t>
      </w:r>
      <w:r>
        <w:rPr>
          <w:b/>
        </w:rPr>
        <w:t xml:space="preserve">(47233)</w:t>
      </w:r>
      <w:r>
        <w:rPr>
          <w:b/>
        </w:rPr>
        <w:t xml:space="preserve"> </w:t>
      </w:r>
      <w:r>
        <w:rPr>
          <w:b/>
        </w:rPr>
        <w:t xml:space="preserve">4-</w:t>
      </w:r>
      <w:r>
        <w:rPr>
          <w:b/>
        </w:rPr>
        <w:t xml:space="preserve">83</w:t>
      </w:r>
      <w:r>
        <w:rPr>
          <w:b/>
        </w:rPr>
        <w:t xml:space="preserve">-</w:t>
      </w:r>
      <w:r>
        <w:rPr>
          <w:b/>
        </w:rPr>
        <w:t xml:space="preserve">53</w:t>
      </w:r>
      <w:r>
        <w:rPr>
          <w:b/>
        </w:rPr>
        <w:t xml:space="preserve">.</w:t>
      </w:r>
      <w:r>
        <w:rPr>
          <w:b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4090202050204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14"/>
        <w:ind w:left="360" w:hanging="360"/>
        <w:tabs>
          <w:tab w:val="num" w:pos="36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814"/>
        <w:ind w:left="1080" w:hanging="360"/>
        <w:tabs>
          <w:tab w:val="num" w:pos="108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14"/>
        <w:ind w:left="1800" w:hanging="180"/>
        <w:tabs>
          <w:tab w:val="num" w:pos="180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14"/>
        <w:ind w:left="2520" w:hanging="360"/>
        <w:tabs>
          <w:tab w:val="num" w:pos="252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14"/>
        <w:ind w:left="3240" w:hanging="360"/>
        <w:tabs>
          <w:tab w:val="num" w:pos="324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14"/>
        <w:ind w:left="3960" w:hanging="180"/>
        <w:tabs>
          <w:tab w:val="num" w:pos="396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14"/>
        <w:ind w:left="4680" w:hanging="360"/>
        <w:tabs>
          <w:tab w:val="num" w:pos="468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14"/>
        <w:ind w:left="5400" w:hanging="360"/>
        <w:tabs>
          <w:tab w:val="num" w:pos="540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14"/>
        <w:ind w:left="6120" w:hanging="180"/>
        <w:tabs>
          <w:tab w:val="num" w:pos="6120" w:leader="none"/>
        </w:tabs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List Paragraph"/>
    <w:qFormat/>
    <w:uiPriority w:val="34"/>
    <w:pPr>
      <w:contextualSpacing w:val="true"/>
      <w:ind w:left="720"/>
    </w:pPr>
  </w:style>
  <w:style w:type="paragraph" w:styleId="655">
    <w:name w:val="No Spacing"/>
    <w:qFormat/>
    <w:uiPriority w:val="1"/>
    <w:pPr>
      <w:spacing w:lineRule="auto" w:line="240" w:after="0" w:before="0"/>
    </w:pPr>
  </w:style>
  <w:style w:type="paragraph" w:styleId="656">
    <w:name w:val="Title"/>
    <w:link w:val="65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7">
    <w:name w:val="Title Char"/>
    <w:link w:val="656"/>
    <w:uiPriority w:val="10"/>
    <w:rPr>
      <w:sz w:val="48"/>
      <w:szCs w:val="48"/>
    </w:rPr>
  </w:style>
  <w:style w:type="paragraph" w:styleId="658">
    <w:name w:val="Subtitle"/>
    <w:link w:val="659"/>
    <w:qFormat/>
    <w:uiPriority w:val="11"/>
    <w:rPr>
      <w:sz w:val="24"/>
      <w:szCs w:val="24"/>
    </w:rPr>
    <w:pPr>
      <w:spacing w:after="200" w:before="200"/>
    </w:pPr>
  </w:style>
  <w:style w:type="character" w:styleId="659">
    <w:name w:val="Subtitle Char"/>
    <w:link w:val="658"/>
    <w:uiPriority w:val="11"/>
    <w:rPr>
      <w:sz w:val="24"/>
      <w:szCs w:val="24"/>
    </w:rPr>
  </w:style>
  <w:style w:type="paragraph" w:styleId="660">
    <w:name w:val="Quote"/>
    <w:link w:val="661"/>
    <w:qFormat/>
    <w:uiPriority w:val="29"/>
    <w:rPr>
      <w:i/>
    </w:rPr>
    <w:pPr>
      <w:ind w:left="720" w:right="720"/>
    </w:p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link w:val="663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Header Char"/>
    <w:link w:val="664"/>
    <w:uiPriority w:val="99"/>
  </w:style>
  <w:style w:type="paragraph" w:styleId="666">
    <w:name w:val="Footer"/>
    <w:link w:val="66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7">
    <w:name w:val="Footer Char"/>
    <w:link w:val="666"/>
    <w:uiPriority w:val="99"/>
  </w:style>
  <w:style w:type="paragraph" w:styleId="668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9">
    <w:name w:val="Caption Char"/>
    <w:basedOn w:val="668"/>
    <w:link w:val="666"/>
    <w:uiPriority w:val="99"/>
  </w:style>
  <w:style w:type="table" w:styleId="670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7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8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9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00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1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2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3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4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5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9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11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2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4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5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6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7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8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9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40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2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3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4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5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6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7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8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0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1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2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3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4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5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6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7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8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9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0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1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2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3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4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5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6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7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8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9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90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1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2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3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4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5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link w:val="798"/>
    <w:uiPriority w:val="99"/>
    <w:semiHidden/>
    <w:unhideWhenUsed/>
    <w:rPr>
      <w:sz w:val="18"/>
    </w:rPr>
    <w:pPr>
      <w:spacing w:lineRule="auto" w:line="240" w:after="40"/>
    </w:p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uiPriority w:val="99"/>
    <w:unhideWhenUsed/>
    <w:rPr>
      <w:vertAlign w:val="superscript"/>
    </w:rPr>
  </w:style>
  <w:style w:type="paragraph" w:styleId="800">
    <w:name w:val="endnote text"/>
    <w:link w:val="801"/>
    <w:uiPriority w:val="99"/>
    <w:semiHidden/>
    <w:unhideWhenUsed/>
    <w:rPr>
      <w:sz w:val="20"/>
    </w:rPr>
    <w:pPr>
      <w:spacing w:lineRule="auto" w:line="240" w:after="0"/>
    </w:p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uiPriority w:val="99"/>
    <w:semiHidden/>
    <w:unhideWhenUsed/>
    <w:rPr>
      <w:vertAlign w:val="superscript"/>
    </w:rPr>
  </w:style>
  <w:style w:type="paragraph" w:styleId="803">
    <w:name w:val="toc 1"/>
    <w:uiPriority w:val="39"/>
    <w:unhideWhenUsed/>
    <w:pPr>
      <w:ind w:left="0" w:right="0" w:firstLine="0"/>
      <w:spacing w:after="57"/>
    </w:pPr>
  </w:style>
  <w:style w:type="paragraph" w:styleId="804">
    <w:name w:val="toc 2"/>
    <w:uiPriority w:val="39"/>
    <w:unhideWhenUsed/>
    <w:pPr>
      <w:ind w:left="283" w:right="0" w:firstLine="0"/>
      <w:spacing w:after="57"/>
    </w:pPr>
  </w:style>
  <w:style w:type="paragraph" w:styleId="805">
    <w:name w:val="toc 3"/>
    <w:uiPriority w:val="39"/>
    <w:unhideWhenUsed/>
    <w:pPr>
      <w:ind w:left="567" w:right="0" w:firstLine="0"/>
      <w:spacing w:after="57"/>
    </w:pPr>
  </w:style>
  <w:style w:type="paragraph" w:styleId="806">
    <w:name w:val="toc 4"/>
    <w:uiPriority w:val="39"/>
    <w:unhideWhenUsed/>
    <w:pPr>
      <w:ind w:left="850" w:right="0" w:firstLine="0"/>
      <w:spacing w:after="57"/>
    </w:pPr>
  </w:style>
  <w:style w:type="paragraph" w:styleId="807">
    <w:name w:val="toc 5"/>
    <w:uiPriority w:val="39"/>
    <w:unhideWhenUsed/>
    <w:pPr>
      <w:ind w:left="1134" w:right="0" w:firstLine="0"/>
      <w:spacing w:after="57"/>
    </w:pPr>
  </w:style>
  <w:style w:type="paragraph" w:styleId="808">
    <w:name w:val="toc 6"/>
    <w:uiPriority w:val="39"/>
    <w:unhideWhenUsed/>
    <w:pPr>
      <w:ind w:left="1417" w:right="0" w:firstLine="0"/>
      <w:spacing w:after="57"/>
    </w:pPr>
  </w:style>
  <w:style w:type="paragraph" w:styleId="809">
    <w:name w:val="toc 7"/>
    <w:uiPriority w:val="39"/>
    <w:unhideWhenUsed/>
    <w:pPr>
      <w:ind w:left="1701" w:right="0" w:firstLine="0"/>
      <w:spacing w:after="57"/>
    </w:pPr>
  </w:style>
  <w:style w:type="paragraph" w:styleId="810">
    <w:name w:val="toc 8"/>
    <w:uiPriority w:val="39"/>
    <w:unhideWhenUsed/>
    <w:pPr>
      <w:ind w:left="1984" w:right="0" w:firstLine="0"/>
      <w:spacing w:after="57"/>
    </w:pPr>
  </w:style>
  <w:style w:type="paragraph" w:styleId="811">
    <w:name w:val="toc 9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uiPriority w:val="99"/>
    <w:unhideWhenUsed/>
    <w:pPr>
      <w:spacing w:after="0" w:afterAutospacing="0"/>
    </w:pPr>
  </w:style>
  <w:style w:type="paragraph" w:styleId="814">
    <w:name w:val="Обычный"/>
    <w:next w:val="814"/>
    <w:link w:val="814"/>
    <w:rPr>
      <w:sz w:val="24"/>
      <w:szCs w:val="24"/>
      <w:lang w:val="ru-RU" w:bidi="ar-SA" w:eastAsia="ru-RU"/>
    </w:rPr>
  </w:style>
  <w:style w:type="character" w:styleId="815">
    <w:name w:val="Основной шрифт абзаца"/>
    <w:next w:val="815"/>
    <w:link w:val="814"/>
    <w:semiHidden/>
  </w:style>
  <w:style w:type="table" w:styleId="816">
    <w:name w:val="Обычная таблица"/>
    <w:next w:val="816"/>
    <w:link w:val="814"/>
    <w:semiHidden/>
    <w:tblPr/>
  </w:style>
  <w:style w:type="numbering" w:styleId="817">
    <w:name w:val="Нет списка"/>
    <w:next w:val="817"/>
    <w:link w:val="814"/>
    <w:semiHidden/>
  </w:style>
  <w:style w:type="paragraph" w:styleId="818">
    <w:name w:val="Текст выноски"/>
    <w:basedOn w:val="814"/>
    <w:next w:val="818"/>
    <w:link w:val="814"/>
    <w:semiHidden/>
    <w:rPr>
      <w:rFonts w:ascii="Tahoma" w:hAnsi="Tahoma"/>
      <w:sz w:val="16"/>
      <w:szCs w:val="16"/>
    </w:rPr>
  </w:style>
  <w:style w:type="paragraph" w:styleId="819">
    <w:name w:val="ConsPlusNonformat"/>
    <w:next w:val="819"/>
    <w:link w:val="814"/>
    <w:rPr>
      <w:rFonts w:ascii="Courier New" w:hAnsi="Courier New"/>
      <w:lang w:val="ru-RU" w:bidi="ar-SA" w:eastAsia="ru-RU"/>
    </w:rPr>
    <w:pPr>
      <w:widowControl w:val="off"/>
    </w:pPr>
  </w:style>
  <w:style w:type="character" w:styleId="820" w:default="1">
    <w:name w:val="Default Paragraph Font"/>
    <w:uiPriority w:val="1"/>
    <w:semiHidden/>
    <w:unhideWhenUsed/>
  </w:style>
  <w:style w:type="numbering" w:styleId="821" w:default="1">
    <w:name w:val="No List"/>
    <w:uiPriority w:val="99"/>
    <w:semiHidden/>
    <w:unhideWhenUsed/>
  </w:style>
  <w:style w:type="paragraph" w:styleId="822" w:default="1">
    <w:name w:val="Normal"/>
    <w:qFormat/>
  </w:style>
  <w:style w:type="table" w:styleId="82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</cp:revision>
  <dcterms:modified xsi:type="dcterms:W3CDTF">2024-01-23T06:37:47Z</dcterms:modified>
</cp:coreProperties>
</file>