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</w:rPr>
      </w:r>
      <w:r/>
    </w:p>
    <w:p>
      <w:pPr>
        <w:pStyle w:val="904"/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Новоскольского городского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</w:t>
      </w:r>
      <w:r>
        <w:rPr>
          <w:sz w:val="24"/>
        </w:rPr>
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913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0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9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9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9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86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0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</w:rPr>
              <w:t xml:space="preserve">знание </w:t>
            </w:r>
            <w:r>
              <w:rPr>
                <w:color w:val="000000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49" cy="85362"/>
                      <wp:effectExtent l="0" t="0" r="0" b="0"/>
                      <wp:docPr id="1" name="Picture 34440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70365334" name="Picture 34440" hidden="0"/>
                              <pic:cNvPicPr/>
                              <pic:nvPr isPhoto="0" userDrawn="0"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48" cy="853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0.2pt;height:6.7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color w:val="000000"/>
                <w:sz w:val="24"/>
              </w:rPr>
              <w:t xml:space="preserve">основ информационной безопасности и защиты информации; знание основных </w:t>
            </w:r>
            <w:r>
              <w:rPr>
                <w:color w:val="000000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49" cy="109751"/>
                      <wp:effectExtent l="0" t="0" r="0" b="0"/>
                      <wp:docPr id="2" name="Picture 34442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01771795" name="Picture 34442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48" cy="1097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0.2pt;height:8.6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color w:val="000000"/>
                <w:sz w:val="24"/>
              </w:rPr>
              <w:t xml:space="preserve">положений законодательства о персональных данных; знание общих принципов функционирования системы электронного документооб</w:t>
            </w:r>
            <w:r>
              <w:rPr>
                <w:color w:val="000000"/>
                <w:sz w:val="24"/>
              </w:rPr>
              <w:t xml:space="preserve">орота; знание основных </w:t>
            </w:r>
            <w:r>
              <w:rPr>
                <w:color w:val="000000"/>
                <w:sz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49" cy="134141"/>
                      <wp:effectExtent l="0" t="0" r="0" b="0"/>
                      <wp:docPr id="3" name="Picture 34444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87170805" name="Picture 34444" hidden="0"/>
                              <pic:cNvPicPr/>
                              <pic:nvPr isPhoto="0" userDrawn="0"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48" cy="134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mso-wrap-distance-left:0.0pt;mso-wrap-distance-top:0.0pt;mso-wrap-distance-right:0.0pt;mso-wrap-distance-bottom:0.0pt;width:0.2pt;height:10.6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color w:val="000000"/>
                <w:sz w:val="24"/>
              </w:rPr>
              <w:t xml:space="preserve">положений законодательства об электронной подписи; знания и умения по применению персонального компьютера; в области проектного управления.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highlight w:val="none"/>
              </w:rPr>
              <w:t xml:space="preserve">- </w:t>
            </w:r>
            <w:r>
              <w:rPr>
                <w:color w:val="000000"/>
                <w:sz w:val="24"/>
              </w:rPr>
              <w:t xml:space="preserve">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color w:val="000000"/>
                <w:sz w:val="24"/>
                <w:highlight w:val="none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04"/>
              <w:ind w:firstLine="7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9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по кадровой работе отдела предоставления социальных гарантий и информационного сопровождения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04"/>
              <w:ind w:left="0" w:right="40" w:firstLine="0"/>
              <w:jc w:val="both"/>
            </w:pPr>
            <w:r>
              <w:rPr>
                <w:color w:val="000000"/>
                <w:sz w:val="24"/>
              </w:rPr>
              <w:t xml:space="preserve">- подготовка отчетов, статей, докладов;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стремление находить оптимальные пути для достижения р</w:t>
            </w:r>
            <w:r>
              <w:rPr>
                <w:color w:val="000000"/>
                <w:sz w:val="24"/>
              </w:rPr>
              <w:t xml:space="preserve">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t xml:space="preserve">-</w:t>
            </w:r>
            <w:r>
              <w:rPr>
                <w:color w:val="000000"/>
                <w:sz w:val="24"/>
              </w:rPr>
              <w:t xml:space="preserve"> умение управлять своим временем и временем подчиненных для достижения оптимального результата пу</w:t>
            </w:r>
            <w:r>
              <w:rPr>
                <w:color w:val="000000"/>
                <w:sz w:val="24"/>
              </w:rPr>
              <w:t xml:space="preserve">тем рационального распределения обязанностей, делегирования полномочии, расстановки приоритетов;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умение представлять образ будущей ситуации, разрабатывать стратегии развития социальных сегментов;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</w:t>
            </w:r>
            <w:r>
              <w:rPr>
                <w:color w:val="000000"/>
                <w:sz w:val="24"/>
              </w:rPr>
              <w:t xml:space="preserve"> умение принимать решения, основанные на широком круге ф</w:t>
            </w:r>
            <w:r>
              <w:rPr>
                <w:color w:val="000000"/>
                <w:sz w:val="24"/>
              </w:rPr>
              <w:t xml:space="preserve">акторов, анализировать возможные последствия решений, готовность брать ответственность за результат;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готовить проекты нормативных правовых актов;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аналитически обрабатывать информацию;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принимать решения в сфере профессиональной деятельности;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вести деловые переговоры; — оперативно принимать решения; </w:t>
            </w:r>
            <w:r/>
          </w:p>
          <w:p>
            <w:pPr>
              <w:pStyle w:val="904"/>
              <w:ind w:left="0" w:right="4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обеспечивать выполнение задач.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4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проводит изучение и анализ должностной квалификационной структуры персонала управления, документации по учету кадров, связанной с приемом, деятельностью, </w:t>
      </w:r>
      <w:r>
        <w:rPr>
          <w:color w:val="000000"/>
          <w:sz w:val="24"/>
        </w:rPr>
        <w:t xml:space="preserve">увольнением работников, результатов оценки их дел</w:t>
      </w:r>
      <w:r>
        <w:rPr>
          <w:color w:val="000000"/>
          <w:sz w:val="24"/>
        </w:rPr>
        <w:t xml:space="preserve">овых качеств с целью определения потребности в кадрах;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анализирует состояние трудовой дисциплины, управления правил внутреннего трудового распорядка; 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соблюдает правила ведения, хранения, учета и выдачи трудовых книжек;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ведет банк данных о персонале управления и изменения и дополнения;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ведет личные карточки муниципальных служащих, обслуживающего персонала (форма Т-2) управления происходящими изменениями в их трудовой деятельности надлежащем порядке; </w:t>
      </w:r>
      <w:r/>
    </w:p>
    <w:p>
      <w:pPr>
        <w:pStyle w:val="904"/>
        <w:ind w:left="0" w:firstLine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- формирует и оформляет личные дела сотрудников, отвечает за их сохранность;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подготовка и оформление документов для поощрения и представления к награждению ведомственными наградами;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осуществляет воинский учет и бронирование граждан, пребывающих в запасе;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оформляет установленную документацию по кадровой работе;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принимает участие в организации работы, методическом и информационном</w:t>
      </w:r>
      <w:r>
        <w:rPr>
          <w:color w:val="000000"/>
          <w:sz w:val="24"/>
        </w:rPr>
        <w:t xml:space="preserve"> обеспечении</w:t>
      </w:r>
      <w:r>
        <w:rPr>
          <w:color w:val="000000"/>
          <w:sz w:val="24"/>
        </w:rPr>
        <w:tab/>
        <w:t xml:space="preserve">квалификационных,</w:t>
      </w:r>
      <w:r>
        <w:rPr>
          <w:color w:val="000000"/>
          <w:sz w:val="24"/>
        </w:rPr>
        <w:tab/>
        <w:t xml:space="preserve">аттестационных, конкурсных комиссий, оформляет их решения;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занимается обеспечением нормативн</w:t>
      </w:r>
      <w:r>
        <w:rPr>
          <w:color w:val="000000"/>
          <w:sz w:val="24"/>
        </w:rPr>
        <w:t xml:space="preserve">о - правового регулирования антикоррупционной деятельности и мероприятиями по кадровой политике направленными на противодействие коррупции; 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занимается отбором кандидатов для включения в резерв управленческих кадров и кадровый резерв Но</w:t>
      </w:r>
      <w:r>
        <w:rPr>
          <w:color w:val="000000"/>
          <w:sz w:val="24"/>
        </w:rPr>
        <w:t xml:space="preserve">вооскольского городского округа;</w:t>
      </w:r>
      <w:r>
        <w:rPr>
          <w:color w:val="000000"/>
          <w:sz w:val="24"/>
        </w:rPr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9744" behindDoc="0" locked="0" layoutInCell="1" allowOverlap="1">
                <wp:simplePos x="0" y="0"/>
                <wp:positionH relativeFrom="page">
                  <wp:posOffset>7276310</wp:posOffset>
                </wp:positionH>
                <wp:positionV relativeFrom="page">
                  <wp:posOffset>8777069</wp:posOffset>
                </wp:positionV>
                <wp:extent cx="3049" cy="15243"/>
                <wp:effectExtent l="0" t="0" r="0" b="0"/>
                <wp:wrapSquare wrapText="bothSides"/>
                <wp:docPr id="4" name="Picture 14265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3983949" name="Picture 14265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048" cy="152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79744;o:allowoverlap:true;o:allowincell:true;mso-position-horizontal-relative:page;margin-left:572.9pt;mso-position-horizontal:absolute;mso-position-vertical-relative:page;margin-top:691.1pt;mso-position-vertical:absolute;width:0.2pt;height:1.2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0768" behindDoc="0" locked="0" layoutInCell="1" allowOverlap="1">
                <wp:simplePos x="0" y="0"/>
                <wp:positionH relativeFrom="page">
                  <wp:posOffset>7315937</wp:posOffset>
                </wp:positionH>
                <wp:positionV relativeFrom="page">
                  <wp:posOffset>8999620</wp:posOffset>
                </wp:positionV>
                <wp:extent cx="3049" cy="12194"/>
                <wp:effectExtent l="0" t="0" r="0" b="0"/>
                <wp:wrapSquare wrapText="bothSides"/>
                <wp:docPr id="5" name="Picture 1426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4464929" name="Picture 14266" hidden="0"/>
                        <pic:cNvPicPr/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3048" cy="121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80768;o:allowoverlap:true;o:allowincell:true;mso-position-horizontal-relative:page;margin-left:576.1pt;mso-position-horizontal:absolute;mso-position-vertical-relative:page;margin-top:708.6pt;mso-position-vertical:absolute;width:0.2pt;height:1.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1792" behindDoc="0" locked="0" layoutInCell="1" allowOverlap="1">
                <wp:simplePos x="0" y="0"/>
                <wp:positionH relativeFrom="page">
                  <wp:posOffset>179850</wp:posOffset>
                </wp:positionH>
                <wp:positionV relativeFrom="page">
                  <wp:posOffset>4295551</wp:posOffset>
                </wp:positionV>
                <wp:extent cx="21338" cy="6097"/>
                <wp:effectExtent l="0" t="0" r="0" b="0"/>
                <wp:wrapSquare wrapText="bothSides"/>
                <wp:docPr id="6" name="Picture 14254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2562175" name="Picture 14254" hidden="0"/>
                        <pic:cNvPicPr/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21337" cy="60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mso-wrap-distance-left:9.0pt;mso-wrap-distance-top:0.0pt;mso-wrap-distance-right:9.0pt;mso-wrap-distance-bottom:0.0pt;z-index:251681792;o:allowoverlap:true;o:allowincell:true;mso-position-horizontal-relative:page;margin-left:14.2pt;mso-position-horizontal:absolute;mso-position-vertical-relative:page;margin-top:338.2pt;mso-position-vertical:absolute;width:1.7pt;height:0.5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2816" behindDoc="0" locked="0" layoutInCell="1" allowOverlap="1">
                <wp:simplePos x="0" y="0"/>
                <wp:positionH relativeFrom="page">
                  <wp:posOffset>198140</wp:posOffset>
                </wp:positionH>
                <wp:positionV relativeFrom="page">
                  <wp:posOffset>4920524</wp:posOffset>
                </wp:positionV>
                <wp:extent cx="3048" cy="3049"/>
                <wp:effectExtent l="0" t="0" r="0" b="0"/>
                <wp:wrapSquare wrapText="bothSides"/>
                <wp:docPr id="7" name="Picture 1425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9304981" name="Picture 14256" hidden="0"/>
                        <pic:cNvPicPr/>
                        <pic:nvPr isPhoto="0" userDrawn="0"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3047" cy="3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251682816;o:allowoverlap:true;o:allowincell:true;mso-position-horizontal-relative:page;margin-left:15.6pt;mso-position-horizontal:absolute;mso-position-vertical-relative:page;margin-top:387.4pt;mso-position-vertical:absolute;width:0.2pt;height:0.2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3840" behindDoc="0" locked="0" layoutInCell="1" allowOverlap="1">
                <wp:simplePos x="0" y="0"/>
                <wp:positionH relativeFrom="page">
                  <wp:posOffset>219478</wp:posOffset>
                </wp:positionH>
                <wp:positionV relativeFrom="page">
                  <wp:posOffset>5734514</wp:posOffset>
                </wp:positionV>
                <wp:extent cx="9145" cy="9146"/>
                <wp:effectExtent l="0" t="0" r="0" b="0"/>
                <wp:wrapSquare wrapText="bothSides"/>
                <wp:docPr id="8" name="Picture 14259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0355656" name="Picture 14259" hidden="0"/>
                        <pic:cNvPicPr/>
                        <pic:nvPr isPhoto="0" userDrawn="0"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9144" cy="9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251683840;o:allowoverlap:true;o:allowincell:true;mso-position-horizontal-relative:page;margin-left:17.3pt;mso-position-horizontal:absolute;mso-position-vertical-relative:page;margin-top:451.5pt;mso-position-vertical:absolute;width:0.7pt;height:0.7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4864" behindDoc="0" locked="0" layoutInCell="1" allowOverlap="1">
                <wp:simplePos x="0" y="0"/>
                <wp:positionH relativeFrom="page">
                  <wp:posOffset>7218392</wp:posOffset>
                </wp:positionH>
                <wp:positionV relativeFrom="page">
                  <wp:posOffset>8231360</wp:posOffset>
                </wp:positionV>
                <wp:extent cx="6097" cy="3049"/>
                <wp:effectExtent l="0" t="0" r="0" b="0"/>
                <wp:wrapSquare wrapText="bothSides"/>
                <wp:docPr id="9" name="Picture 14260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5395949" name="Picture 14260" hidden="0"/>
                        <pic:cNvPicPr/>
                        <pic:nvPr isPhoto="0" userDrawn="0"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6096" cy="3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251684864;o:allowoverlap:true;o:allowincell:true;mso-position-horizontal-relative:page;margin-left:568.4pt;mso-position-horizontal:absolute;mso-position-vertical-relative:page;margin-top:648.1pt;mso-position-vertical:absolute;width:0.5pt;height:0.2pt;" stroked="false">
                <v:path textboxrect="0,0,0,0"/>
                <v:imagedata r:id="rId20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6912" behindDoc="0" locked="0" layoutInCell="1" allowOverlap="1">
                <wp:simplePos x="0" y="0"/>
                <wp:positionH relativeFrom="page">
                  <wp:posOffset>7251923</wp:posOffset>
                </wp:positionH>
                <wp:positionV relativeFrom="page">
                  <wp:posOffset>6133887</wp:posOffset>
                </wp:positionV>
                <wp:extent cx="3049" cy="512174"/>
                <wp:effectExtent l="0" t="0" r="0" b="0"/>
                <wp:wrapSquare wrapText="bothSides"/>
                <wp:docPr id="10" name="Picture 1443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2038346" name="Picture 14436" hidden="0"/>
                        <pic:cNvPicPr/>
                        <pic:nvPr isPhoto="0" userDrawn="0"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3048" cy="5121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mso-wrap-distance-left:9.0pt;mso-wrap-distance-top:0.0pt;mso-wrap-distance-right:9.0pt;mso-wrap-distance-bottom:0.0pt;z-index:251686912;o:allowoverlap:true;o:allowincell:true;mso-position-horizontal-relative:page;margin-left:571.0pt;mso-position-horizontal:absolute;mso-position-vertical-relative:page;margin-top:483.0pt;mso-position-vertical:absolute;width:0.2pt;height:40.3pt;" stroked="false">
                <v:path textboxrect="0,0,0,0"/>
                <v:imagedata r:id="rId21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9984" behindDoc="0" locked="0" layoutInCell="1" allowOverlap="1">
                <wp:simplePos x="0" y="0"/>
                <wp:positionH relativeFrom="page">
                  <wp:posOffset>7178764</wp:posOffset>
                </wp:positionH>
                <wp:positionV relativeFrom="page">
                  <wp:posOffset>1609688</wp:posOffset>
                </wp:positionV>
                <wp:extent cx="3048" cy="51827"/>
                <wp:effectExtent l="0" t="0" r="0" b="0"/>
                <wp:wrapSquare wrapText="bothSides"/>
                <wp:docPr id="11" name="Picture 14248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8830335" name="Picture 14248" hidden="0"/>
                        <pic:cNvPicPr/>
                        <pic:nvPr isPhoto="0" userDrawn="0"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3047" cy="51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position:absolute;mso-wrap-distance-left:9.0pt;mso-wrap-distance-top:0.0pt;mso-wrap-distance-right:9.0pt;mso-wrap-distance-bottom:0.0pt;z-index:251689984;o:allowoverlap:true;o:allowincell:true;mso-position-horizontal-relative:page;margin-left:565.3pt;mso-position-horizontal:absolute;mso-position-vertical-relative:page;margin-top:126.7pt;mso-position-vertical:absolute;width:0.2pt;height:4.1pt;" stroked="false">
                <v:path textboxrect="0,0,0,0"/>
                <v:imagedata r:id="rId22" o:title=""/>
              </v:shape>
            </w:pict>
          </mc:Fallback>
        </mc:AlternateContent>
      </w:r>
      <w:r>
        <w:rPr>
          <w:color w:val="000000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1008" behindDoc="0" locked="0" layoutInCell="1" allowOverlap="1">
                <wp:simplePos x="0" y="0"/>
                <wp:positionH relativeFrom="page">
                  <wp:posOffset>7178764</wp:posOffset>
                </wp:positionH>
                <wp:positionV relativeFrom="page">
                  <wp:posOffset>1664564</wp:posOffset>
                </wp:positionV>
                <wp:extent cx="3048" cy="3049"/>
                <wp:effectExtent l="0" t="0" r="0" b="0"/>
                <wp:wrapSquare wrapText="bothSides"/>
                <wp:docPr id="12" name="Picture 14249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8519205" name="Picture 14249" hidden="0"/>
                        <pic:cNvPicPr/>
                        <pic:nvPr isPhoto="0" userDrawn="0"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3047" cy="3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position:absolute;mso-wrap-distance-left:9.0pt;mso-wrap-distance-top:0.0pt;mso-wrap-distance-right:9.0pt;mso-wrap-distance-bottom:0.0pt;z-index:251691008;o:allowoverlap:true;o:allowincell:true;mso-position-horizontal-relative:page;margin-left:565.3pt;mso-position-horizontal:absolute;mso-position-vertical-relative:page;margin-top:131.1pt;mso-position-vertical:absolute;width:0.2pt;height:0.2pt;" stroked="false">
                <v:path textboxrect="0,0,0,0"/>
                <v:imagedata r:id="rId23" o:title=""/>
              </v:shape>
            </w:pict>
          </mc:Fallback>
        </mc:AlternateContent>
      </w:r>
      <w:r>
        <w:rPr>
          <w:color w:val="000000"/>
          <w:sz w:val="24"/>
        </w:rPr>
        <w:t xml:space="preserve">- по кругу своих обязанностей готовит всю необходимую статистическую отчетность согласно графику отчетности;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участвует в мероприятиях по формированию культуры бережливого управления в управлении социальной за</w:t>
      </w:r>
      <w:r>
        <w:rPr>
          <w:color w:val="000000"/>
          <w:sz w:val="24"/>
        </w:rPr>
        <w:t xml:space="preserve">щиты населения администрации Новооскольского городского округа; </w:t>
      </w:r>
      <w:r/>
    </w:p>
    <w:p>
      <w:pPr>
        <w:pStyle w:val="904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</w:r>
      <w:r>
        <w:rPr>
          <w:color w:val="000000"/>
          <w:sz w:val="24"/>
        </w:rPr>
        <w:t xml:space="preserve">-</w:t>
      </w:r>
      <w:r>
        <w:rPr>
          <w:color w:val="000000"/>
          <w:sz w:val="24"/>
        </w:rPr>
        <w:t xml:space="preserve"> инициирует, участвует в реализации областных и муниципальных проектов Новооскольского городского округа.</w:t>
      </w:r>
      <w:r>
        <w:rPr>
          <w:color w:val="000000"/>
          <w:sz w:val="24"/>
        </w:rPr>
      </w:r>
      <w:r/>
    </w:p>
    <w:p>
      <w:pPr>
        <w:pStyle w:val="90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1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90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904"/>
        <w:ind w:firstLine="709"/>
        <w:jc w:val="both"/>
        <w:rPr>
          <w:rStyle w:val="93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34"/>
          <w:sz w:val="24"/>
          <w:szCs w:val="24"/>
        </w:rPr>
      </w:r>
      <w:r/>
    </w:p>
    <w:p>
      <w:pPr>
        <w:pStyle w:val="9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1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1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1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90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4"/>
        <w:ind w:firstLine="720"/>
        <w:jc w:val="both"/>
        <w:spacing w:before="100" w:beforeAutospacing="1"/>
      </w:pPr>
      <w:r/>
      <w:r/>
    </w:p>
    <w:p>
      <w:pPr>
        <w:pStyle w:val="90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separate"/>
    </w:r>
    <w:r>
      <w:rPr>
        <w:rStyle w:val="910"/>
      </w:rPr>
      <w:t xml:space="preserve">5</w:t>
    </w:r>
    <w:r>
      <w:rPr>
        <w:rStyle w:val="910"/>
      </w:rPr>
      <w:fldChar w:fldCharType="end"/>
    </w:r>
    <w:r>
      <w:rPr>
        <w:rStyle w:val="910"/>
      </w:rPr>
    </w:r>
    <w:r/>
  </w:p>
  <w:p>
    <w:pPr>
      <w:pStyle w:val="90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separate"/>
    </w:r>
    <w:r>
      <w:rPr>
        <w:rStyle w:val="910"/>
      </w:rPr>
      <w:t xml:space="preserve">3</w:t>
    </w:r>
    <w:r>
      <w:rPr>
        <w:rStyle w:val="910"/>
      </w:rPr>
      <w:fldChar w:fldCharType="end"/>
    </w:r>
    <w:r>
      <w:rPr>
        <w:rStyle w:val="910"/>
      </w:rPr>
    </w:r>
    <w:r/>
  </w:p>
  <w:p>
    <w:pPr>
      <w:pStyle w:val="90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0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04"/>
      </w:pPr>
    </w:lvl>
    <w:lvl w:ilvl="2">
      <w:start w:val="0"/>
      <w:numFmt w:val="decimal"/>
      <w:isLgl w:val="false"/>
      <w:suff w:val="tab"/>
      <w:lvlText w:val=""/>
      <w:lvlJc w:val="left"/>
      <w:pPr>
        <w:pStyle w:val="904"/>
      </w:pPr>
    </w:lvl>
    <w:lvl w:ilvl="3">
      <w:start w:val="0"/>
      <w:numFmt w:val="decimal"/>
      <w:isLgl w:val="false"/>
      <w:suff w:val="tab"/>
      <w:lvlText w:val=""/>
      <w:lvlJc w:val="left"/>
      <w:pPr>
        <w:pStyle w:val="904"/>
      </w:pPr>
    </w:lvl>
    <w:lvl w:ilvl="4">
      <w:start w:val="0"/>
      <w:numFmt w:val="decimal"/>
      <w:isLgl w:val="false"/>
      <w:suff w:val="tab"/>
      <w:lvlText w:val=""/>
      <w:lvlJc w:val="left"/>
      <w:pPr>
        <w:pStyle w:val="904"/>
      </w:pPr>
    </w:lvl>
    <w:lvl w:ilvl="5">
      <w:start w:val="0"/>
      <w:numFmt w:val="decimal"/>
      <w:isLgl w:val="false"/>
      <w:suff w:val="tab"/>
      <w:lvlText w:val=""/>
      <w:lvlJc w:val="left"/>
      <w:pPr>
        <w:pStyle w:val="904"/>
      </w:pPr>
    </w:lvl>
    <w:lvl w:ilvl="6">
      <w:start w:val="0"/>
      <w:numFmt w:val="decimal"/>
      <w:isLgl w:val="false"/>
      <w:suff w:val="tab"/>
      <w:lvlText w:val=""/>
      <w:lvlJc w:val="left"/>
      <w:pPr>
        <w:pStyle w:val="904"/>
      </w:pPr>
    </w:lvl>
    <w:lvl w:ilvl="7">
      <w:start w:val="0"/>
      <w:numFmt w:val="decimal"/>
      <w:isLgl w:val="false"/>
      <w:suff w:val="tab"/>
      <w:lvlText w:val=""/>
      <w:lvlJc w:val="left"/>
      <w:pPr>
        <w:pStyle w:val="904"/>
      </w:pPr>
    </w:lvl>
    <w:lvl w:ilvl="8">
      <w:start w:val="0"/>
      <w:numFmt w:val="decimal"/>
      <w:isLgl w:val="false"/>
      <w:suff w:val="tab"/>
      <w:lvlText w:val=""/>
      <w:lvlJc w:val="left"/>
      <w:pPr>
        <w:pStyle w:val="904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link w:val="72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8">
    <w:name w:val="Heading 1 Char"/>
    <w:link w:val="727"/>
    <w:uiPriority w:val="9"/>
    <w:rPr>
      <w:rFonts w:ascii="Arial" w:hAnsi="Arial" w:cs="Arial" w:eastAsia="Arial"/>
      <w:sz w:val="40"/>
      <w:szCs w:val="40"/>
    </w:rPr>
  </w:style>
  <w:style w:type="paragraph" w:styleId="729">
    <w:name w:val="Heading 2"/>
    <w:link w:val="73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0">
    <w:name w:val="Heading 2 Char"/>
    <w:link w:val="729"/>
    <w:uiPriority w:val="9"/>
    <w:rPr>
      <w:rFonts w:ascii="Arial" w:hAnsi="Arial" w:cs="Arial" w:eastAsia="Arial"/>
      <w:sz w:val="34"/>
    </w:rPr>
  </w:style>
  <w:style w:type="paragraph" w:styleId="731">
    <w:name w:val="Heading 3"/>
    <w:link w:val="73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2">
    <w:name w:val="Heading 3 Char"/>
    <w:link w:val="731"/>
    <w:uiPriority w:val="9"/>
    <w:rPr>
      <w:rFonts w:ascii="Arial" w:hAnsi="Arial" w:cs="Arial" w:eastAsia="Arial"/>
      <w:sz w:val="30"/>
      <w:szCs w:val="30"/>
    </w:rPr>
  </w:style>
  <w:style w:type="paragraph" w:styleId="733">
    <w:name w:val="Heading 4"/>
    <w:link w:val="73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4">
    <w:name w:val="Heading 4 Char"/>
    <w:link w:val="733"/>
    <w:uiPriority w:val="9"/>
    <w:rPr>
      <w:rFonts w:ascii="Arial" w:hAnsi="Arial" w:cs="Arial" w:eastAsia="Arial"/>
      <w:b/>
      <w:bCs/>
      <w:sz w:val="26"/>
      <w:szCs w:val="26"/>
    </w:rPr>
  </w:style>
  <w:style w:type="paragraph" w:styleId="735">
    <w:name w:val="Heading 5"/>
    <w:link w:val="73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6">
    <w:name w:val="Heading 5 Char"/>
    <w:link w:val="735"/>
    <w:uiPriority w:val="9"/>
    <w:rPr>
      <w:rFonts w:ascii="Arial" w:hAnsi="Arial" w:cs="Arial" w:eastAsia="Arial"/>
      <w:b/>
      <w:bCs/>
      <w:sz w:val="24"/>
      <w:szCs w:val="24"/>
    </w:rPr>
  </w:style>
  <w:style w:type="paragraph" w:styleId="737">
    <w:name w:val="Heading 6"/>
    <w:link w:val="73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8">
    <w:name w:val="Heading 6 Char"/>
    <w:link w:val="737"/>
    <w:uiPriority w:val="9"/>
    <w:rPr>
      <w:rFonts w:ascii="Arial" w:hAnsi="Arial" w:cs="Arial" w:eastAsia="Arial"/>
      <w:b/>
      <w:bCs/>
      <w:sz w:val="22"/>
      <w:szCs w:val="22"/>
    </w:rPr>
  </w:style>
  <w:style w:type="paragraph" w:styleId="739">
    <w:name w:val="Heading 7"/>
    <w:link w:val="74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0">
    <w:name w:val="Heading 7 Char"/>
    <w:link w:val="73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1">
    <w:name w:val="Heading 8"/>
    <w:link w:val="74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2">
    <w:name w:val="Heading 8 Char"/>
    <w:link w:val="741"/>
    <w:uiPriority w:val="9"/>
    <w:rPr>
      <w:rFonts w:ascii="Arial" w:hAnsi="Arial" w:cs="Arial" w:eastAsia="Arial"/>
      <w:i/>
      <w:iCs/>
      <w:sz w:val="22"/>
      <w:szCs w:val="22"/>
    </w:rPr>
  </w:style>
  <w:style w:type="paragraph" w:styleId="743">
    <w:name w:val="Heading 9"/>
    <w:link w:val="74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4">
    <w:name w:val="Heading 9 Char"/>
    <w:link w:val="743"/>
    <w:uiPriority w:val="9"/>
    <w:rPr>
      <w:rFonts w:ascii="Arial" w:hAnsi="Arial" w:cs="Arial" w:eastAsia="Arial"/>
      <w:i/>
      <w:iCs/>
      <w:sz w:val="21"/>
      <w:szCs w:val="21"/>
    </w:rPr>
  </w:style>
  <w:style w:type="paragraph" w:styleId="745">
    <w:name w:val="List Paragraph"/>
    <w:qFormat/>
    <w:uiPriority w:val="34"/>
    <w:pPr>
      <w:contextualSpacing w:val="true"/>
      <w:ind w:left="720"/>
    </w:pPr>
  </w:style>
  <w:style w:type="paragraph" w:styleId="746">
    <w:name w:val="Title"/>
    <w:link w:val="74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7">
    <w:name w:val="Title Char"/>
    <w:link w:val="746"/>
    <w:uiPriority w:val="10"/>
    <w:rPr>
      <w:sz w:val="48"/>
      <w:szCs w:val="48"/>
    </w:rPr>
  </w:style>
  <w:style w:type="paragraph" w:styleId="748">
    <w:name w:val="Subtitle"/>
    <w:link w:val="749"/>
    <w:qFormat/>
    <w:uiPriority w:val="11"/>
    <w:rPr>
      <w:sz w:val="24"/>
      <w:szCs w:val="24"/>
    </w:rPr>
    <w:pPr>
      <w:spacing w:after="200" w:before="200"/>
    </w:pPr>
  </w:style>
  <w:style w:type="character" w:styleId="749">
    <w:name w:val="Subtitle Char"/>
    <w:link w:val="748"/>
    <w:uiPriority w:val="11"/>
    <w:rPr>
      <w:sz w:val="24"/>
      <w:szCs w:val="24"/>
    </w:rPr>
  </w:style>
  <w:style w:type="paragraph" w:styleId="750">
    <w:name w:val="Quote"/>
    <w:link w:val="751"/>
    <w:qFormat/>
    <w:uiPriority w:val="29"/>
    <w:rPr>
      <w:i/>
    </w:rPr>
    <w:pPr>
      <w:ind w:left="720" w:right="720"/>
    </w:p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link w:val="75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3">
    <w:name w:val="Intense Quote Char"/>
    <w:link w:val="752"/>
    <w:uiPriority w:val="30"/>
    <w:rPr>
      <w:i/>
    </w:rPr>
  </w:style>
  <w:style w:type="paragraph" w:styleId="754">
    <w:name w:val="Header"/>
    <w:link w:val="75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5">
    <w:name w:val="Header Char"/>
    <w:link w:val="754"/>
    <w:uiPriority w:val="99"/>
  </w:style>
  <w:style w:type="paragraph" w:styleId="756">
    <w:name w:val="Footer"/>
    <w:link w:val="75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Footer Char"/>
    <w:link w:val="756"/>
    <w:uiPriority w:val="99"/>
  </w:style>
  <w:style w:type="paragraph" w:styleId="75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9">
    <w:name w:val="Caption Char"/>
    <w:basedOn w:val="758"/>
    <w:link w:val="756"/>
    <w:uiPriority w:val="99"/>
  </w:style>
  <w:style w:type="table" w:styleId="76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6">
    <w:name w:val="Hyperlink"/>
    <w:uiPriority w:val="99"/>
    <w:unhideWhenUsed/>
    <w:rPr>
      <w:color w:val="0000FF" w:themeColor="hyperlink"/>
      <w:u w:val="single"/>
    </w:rPr>
  </w:style>
  <w:style w:type="paragraph" w:styleId="887">
    <w:name w:val="footnote text"/>
    <w:link w:val="888"/>
    <w:uiPriority w:val="99"/>
    <w:semiHidden/>
    <w:unhideWhenUsed/>
    <w:rPr>
      <w:sz w:val="18"/>
    </w:rPr>
    <w:pPr>
      <w:spacing w:lineRule="auto" w:line="240" w:after="40"/>
    </w:pPr>
  </w:style>
  <w:style w:type="character" w:styleId="888">
    <w:name w:val="Footnote Text Char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link w:val="891"/>
    <w:uiPriority w:val="99"/>
    <w:semiHidden/>
    <w:unhideWhenUsed/>
    <w:rPr>
      <w:sz w:val="20"/>
    </w:rPr>
    <w:pPr>
      <w:spacing w:lineRule="auto" w:line="240" w:after="0"/>
    </w:pPr>
  </w:style>
  <w:style w:type="character" w:styleId="891">
    <w:name w:val="Endnote Text Char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uiPriority w:val="39"/>
    <w:unhideWhenUsed/>
    <w:pPr>
      <w:ind w:left="0" w:right="0" w:firstLine="0"/>
      <w:spacing w:after="57"/>
    </w:pPr>
  </w:style>
  <w:style w:type="paragraph" w:styleId="894">
    <w:name w:val="toc 2"/>
    <w:uiPriority w:val="39"/>
    <w:unhideWhenUsed/>
    <w:pPr>
      <w:ind w:left="283" w:right="0" w:firstLine="0"/>
      <w:spacing w:after="57"/>
    </w:pPr>
  </w:style>
  <w:style w:type="paragraph" w:styleId="895">
    <w:name w:val="toc 3"/>
    <w:uiPriority w:val="39"/>
    <w:unhideWhenUsed/>
    <w:pPr>
      <w:ind w:left="567" w:right="0" w:firstLine="0"/>
      <w:spacing w:after="57"/>
    </w:pPr>
  </w:style>
  <w:style w:type="paragraph" w:styleId="896">
    <w:name w:val="toc 4"/>
    <w:uiPriority w:val="39"/>
    <w:unhideWhenUsed/>
    <w:pPr>
      <w:ind w:left="850" w:right="0" w:firstLine="0"/>
      <w:spacing w:after="57"/>
    </w:pPr>
  </w:style>
  <w:style w:type="paragraph" w:styleId="897">
    <w:name w:val="toc 5"/>
    <w:uiPriority w:val="39"/>
    <w:unhideWhenUsed/>
    <w:pPr>
      <w:ind w:left="1134" w:right="0" w:firstLine="0"/>
      <w:spacing w:after="57"/>
    </w:pPr>
  </w:style>
  <w:style w:type="paragraph" w:styleId="898">
    <w:name w:val="toc 6"/>
    <w:uiPriority w:val="39"/>
    <w:unhideWhenUsed/>
    <w:pPr>
      <w:ind w:left="1417" w:right="0" w:firstLine="0"/>
      <w:spacing w:after="57"/>
    </w:pPr>
  </w:style>
  <w:style w:type="paragraph" w:styleId="899">
    <w:name w:val="toc 7"/>
    <w:uiPriority w:val="39"/>
    <w:unhideWhenUsed/>
    <w:pPr>
      <w:ind w:left="1701" w:right="0" w:firstLine="0"/>
      <w:spacing w:after="57"/>
    </w:pPr>
  </w:style>
  <w:style w:type="paragraph" w:styleId="900">
    <w:name w:val="toc 8"/>
    <w:uiPriority w:val="39"/>
    <w:unhideWhenUsed/>
    <w:pPr>
      <w:ind w:left="1984" w:right="0" w:firstLine="0"/>
      <w:spacing w:after="57"/>
    </w:pPr>
  </w:style>
  <w:style w:type="paragraph" w:styleId="901">
    <w:name w:val="toc 9"/>
    <w:uiPriority w:val="39"/>
    <w:unhideWhenUsed/>
    <w:pPr>
      <w:ind w:left="2268" w:right="0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uiPriority w:val="99"/>
    <w:unhideWhenUsed/>
    <w:pPr>
      <w:spacing w:after="0" w:afterAutospacing="0"/>
    </w:pPr>
  </w:style>
  <w:style w:type="paragraph" w:styleId="904">
    <w:name w:val="Обычный"/>
    <w:next w:val="904"/>
    <w:link w:val="904"/>
    <w:rPr>
      <w:lang w:val="ru-RU" w:bidi="ar-SA" w:eastAsia="ru-RU"/>
    </w:rPr>
    <w:pPr>
      <w:widowControl w:val="off"/>
    </w:pPr>
  </w:style>
  <w:style w:type="character" w:styleId="905">
    <w:name w:val="Основной шрифт абзаца"/>
    <w:next w:val="905"/>
    <w:link w:val="904"/>
    <w:semiHidden/>
  </w:style>
  <w:style w:type="table" w:styleId="906">
    <w:name w:val="Обычная таблица"/>
    <w:next w:val="906"/>
    <w:link w:val="904"/>
    <w:semiHidden/>
    <w:tblPr/>
  </w:style>
  <w:style w:type="numbering" w:styleId="907">
    <w:name w:val="Нет списка"/>
    <w:next w:val="907"/>
    <w:link w:val="904"/>
    <w:semiHidden/>
  </w:style>
  <w:style w:type="paragraph" w:styleId="908">
    <w:name w:val="Текст выноски"/>
    <w:basedOn w:val="904"/>
    <w:next w:val="908"/>
    <w:link w:val="904"/>
    <w:semiHidden/>
    <w:rPr>
      <w:rFonts w:ascii="Tahoma" w:hAnsi="Tahoma"/>
      <w:sz w:val="16"/>
      <w:szCs w:val="16"/>
    </w:rPr>
  </w:style>
  <w:style w:type="paragraph" w:styleId="909">
    <w:name w:val="Верхний колонтитул"/>
    <w:basedOn w:val="904"/>
    <w:next w:val="909"/>
    <w:link w:val="920"/>
    <w:pPr>
      <w:tabs>
        <w:tab w:val="center" w:pos="4677" w:leader="none"/>
        <w:tab w:val="right" w:pos="9355" w:leader="none"/>
      </w:tabs>
    </w:pPr>
  </w:style>
  <w:style w:type="character" w:styleId="910">
    <w:name w:val="Номер страницы"/>
    <w:basedOn w:val="905"/>
    <w:next w:val="910"/>
    <w:link w:val="904"/>
  </w:style>
  <w:style w:type="table" w:styleId="911">
    <w:name w:val="Сетка таблицы"/>
    <w:basedOn w:val="906"/>
    <w:next w:val="911"/>
    <w:link w:val="904"/>
    <w:tblPr/>
  </w:style>
  <w:style w:type="paragraph" w:styleId="912">
    <w:name w:val="ConsPlusNormal"/>
    <w:next w:val="912"/>
    <w:link w:val="91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3">
    <w:name w:val="ConsPlusNonformat"/>
    <w:next w:val="913"/>
    <w:link w:val="904"/>
    <w:rPr>
      <w:rFonts w:ascii="Courier New" w:hAnsi="Courier New"/>
      <w:lang w:val="ru-RU" w:bidi="ar-SA" w:eastAsia="ru-RU"/>
    </w:rPr>
    <w:pPr>
      <w:widowControl w:val="off"/>
    </w:pPr>
  </w:style>
  <w:style w:type="character" w:styleId="914">
    <w:name w:val="ConsPlusNormal Знак"/>
    <w:next w:val="914"/>
    <w:link w:val="912"/>
    <w:rPr>
      <w:rFonts w:ascii="Arial" w:hAnsi="Arial"/>
      <w:lang w:val="ru-RU" w:bidi="ar-SA" w:eastAsia="ru-RU"/>
    </w:rPr>
  </w:style>
  <w:style w:type="paragraph" w:styleId="915">
    <w:name w:val="Название"/>
    <w:basedOn w:val="904"/>
    <w:next w:val="915"/>
    <w:link w:val="904"/>
    <w:rPr>
      <w:b/>
      <w:sz w:val="32"/>
    </w:rPr>
    <w:pPr>
      <w:jc w:val="center"/>
      <w:widowControl/>
    </w:pPr>
  </w:style>
  <w:style w:type="paragraph" w:styleId="916">
    <w:name w:val="Основной текст 3"/>
    <w:basedOn w:val="904"/>
    <w:next w:val="916"/>
    <w:link w:val="904"/>
    <w:rPr>
      <w:sz w:val="16"/>
      <w:szCs w:val="16"/>
    </w:rPr>
    <w:pPr>
      <w:spacing w:after="120"/>
      <w:widowControl/>
    </w:pPr>
  </w:style>
  <w:style w:type="character" w:styleId="917">
    <w:name w:val="Гиперссылка"/>
    <w:next w:val="917"/>
    <w:link w:val="904"/>
    <w:rPr>
      <w:color w:val="0000FF"/>
      <w:u w:val="single"/>
    </w:rPr>
  </w:style>
  <w:style w:type="paragraph" w:styleId="918">
    <w:name w:val="Обычный (веб)"/>
    <w:basedOn w:val="904"/>
    <w:next w:val="918"/>
    <w:link w:val="90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9">
    <w:name w:val="western"/>
    <w:basedOn w:val="904"/>
    <w:next w:val="919"/>
    <w:link w:val="90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0">
    <w:name w:val="Верхний колонтитул Знак"/>
    <w:next w:val="920"/>
    <w:link w:val="909"/>
    <w:rPr>
      <w:lang w:val="ru-RU" w:bidi="ar-SA" w:eastAsia="ru-RU"/>
    </w:rPr>
  </w:style>
  <w:style w:type="paragraph" w:styleId="921">
    <w:name w:val="Нижний колонтитул"/>
    <w:basedOn w:val="904"/>
    <w:next w:val="921"/>
    <w:link w:val="92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2">
    <w:name w:val="Нижний колонтитул Знак"/>
    <w:next w:val="922"/>
    <w:link w:val="921"/>
    <w:rPr>
      <w:sz w:val="28"/>
      <w:lang w:val="ru-RU" w:bidi="ar-SA" w:eastAsia="ru-RU"/>
    </w:rPr>
  </w:style>
  <w:style w:type="paragraph" w:styleId="923">
    <w:name w:val="Основной текст"/>
    <w:basedOn w:val="904"/>
    <w:next w:val="923"/>
    <w:link w:val="904"/>
    <w:pPr>
      <w:spacing w:after="120"/>
    </w:pPr>
  </w:style>
  <w:style w:type="paragraph" w:styleId="924">
    <w:name w:val="Основной текст с отступом"/>
    <w:basedOn w:val="904"/>
    <w:next w:val="924"/>
    <w:link w:val="904"/>
    <w:pPr>
      <w:ind w:left="283"/>
      <w:spacing w:after="120"/>
    </w:pPr>
  </w:style>
  <w:style w:type="paragraph" w:styleId="925">
    <w:name w:val="Основной текст с отступом 3"/>
    <w:basedOn w:val="904"/>
    <w:next w:val="925"/>
    <w:link w:val="904"/>
    <w:rPr>
      <w:sz w:val="16"/>
      <w:szCs w:val="16"/>
    </w:rPr>
    <w:pPr>
      <w:ind w:left="283"/>
      <w:spacing w:after="120"/>
    </w:pPr>
  </w:style>
  <w:style w:type="paragraph" w:styleId="926">
    <w:name w:val="ConsNonformat"/>
    <w:next w:val="926"/>
    <w:link w:val="90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7">
    <w:name w:val="ConsNormal"/>
    <w:next w:val="927"/>
    <w:link w:val="90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8">
    <w:name w:val="Таблицы (моноширинный)"/>
    <w:basedOn w:val="904"/>
    <w:next w:val="904"/>
    <w:link w:val="904"/>
    <w:rPr>
      <w:rFonts w:ascii="Courier New" w:hAnsi="Courier New"/>
    </w:rPr>
    <w:pPr>
      <w:jc w:val="both"/>
    </w:pPr>
  </w:style>
  <w:style w:type="character" w:styleId="929">
    <w:name w:val="Основной текст2"/>
    <w:next w:val="929"/>
    <w:link w:val="90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0">
    <w:name w:val="Абзац списка2"/>
    <w:basedOn w:val="904"/>
    <w:next w:val="930"/>
    <w:link w:val="90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31">
    <w:name w:val="No Spacing"/>
    <w:next w:val="931"/>
    <w:link w:val="904"/>
    <w:rPr>
      <w:rFonts w:ascii="Calibri" w:hAnsi="Calibri"/>
      <w:sz w:val="22"/>
      <w:szCs w:val="22"/>
      <w:lang w:val="ru-RU" w:bidi="ar-SA" w:eastAsia="ru-RU"/>
    </w:rPr>
  </w:style>
  <w:style w:type="character" w:styleId="932">
    <w:name w:val="Font Style48"/>
    <w:next w:val="932"/>
    <w:link w:val="904"/>
    <w:rPr>
      <w:rFonts w:ascii="Times New Roman" w:hAnsi="Times New Roman"/>
      <w:b/>
      <w:bCs/>
      <w:sz w:val="26"/>
      <w:szCs w:val="26"/>
    </w:rPr>
  </w:style>
  <w:style w:type="character" w:styleId="933">
    <w:name w:val="Font Style49"/>
    <w:next w:val="933"/>
    <w:link w:val="904"/>
    <w:rPr>
      <w:rFonts w:ascii="Times New Roman" w:hAnsi="Times New Roman"/>
      <w:sz w:val="26"/>
      <w:szCs w:val="26"/>
    </w:rPr>
  </w:style>
  <w:style w:type="character" w:styleId="934">
    <w:name w:val="Font Style30"/>
    <w:next w:val="934"/>
    <w:link w:val="904"/>
    <w:rPr>
      <w:rFonts w:ascii="Times New Roman" w:hAnsi="Times New Roman"/>
      <w:sz w:val="22"/>
      <w:szCs w:val="22"/>
    </w:rPr>
  </w:style>
  <w:style w:type="character" w:styleId="935">
    <w:name w:val="Font Style29"/>
    <w:next w:val="935"/>
    <w:link w:val="904"/>
    <w:rPr>
      <w:rFonts w:ascii="Times New Roman" w:hAnsi="Times New Roman"/>
      <w:b/>
      <w:bCs/>
      <w:sz w:val="22"/>
      <w:szCs w:val="22"/>
    </w:rPr>
  </w:style>
  <w:style w:type="character" w:styleId="936" w:default="1">
    <w:name w:val="Default Paragraph Font"/>
    <w:uiPriority w:val="1"/>
    <w:semiHidden/>
    <w:unhideWhenUsed/>
  </w:style>
  <w:style w:type="numbering" w:styleId="937" w:default="1">
    <w:name w:val="No List"/>
    <w:uiPriority w:val="99"/>
    <w:semiHidden/>
    <w:unhideWhenUsed/>
  </w:style>
  <w:style w:type="paragraph" w:styleId="938" w:default="1">
    <w:name w:val="Normal"/>
    <w:qFormat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image" Target="media/image2.jpg"/><Relationship Id="rId14" Type="http://schemas.openxmlformats.org/officeDocument/2006/relationships/image" Target="media/image3.jpg"/><Relationship Id="rId15" Type="http://schemas.openxmlformats.org/officeDocument/2006/relationships/image" Target="media/image4.jpg"/><Relationship Id="rId16" Type="http://schemas.openxmlformats.org/officeDocument/2006/relationships/image" Target="media/image5.jpg"/><Relationship Id="rId17" Type="http://schemas.openxmlformats.org/officeDocument/2006/relationships/image" Target="media/image6.jpg"/><Relationship Id="rId18" Type="http://schemas.openxmlformats.org/officeDocument/2006/relationships/image" Target="media/image7.jpg"/><Relationship Id="rId19" Type="http://schemas.openxmlformats.org/officeDocument/2006/relationships/image" Target="media/image8.jpg"/><Relationship Id="rId20" Type="http://schemas.openxmlformats.org/officeDocument/2006/relationships/image" Target="media/image9.jpg"/><Relationship Id="rId21" Type="http://schemas.openxmlformats.org/officeDocument/2006/relationships/image" Target="media/image10.jpg"/><Relationship Id="rId22" Type="http://schemas.openxmlformats.org/officeDocument/2006/relationships/image" Target="media/image11.jpg"/><Relationship Id="rId23" Type="http://schemas.openxmlformats.org/officeDocument/2006/relationships/image" Target="media/image1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2024-09-04T11:19:17Z</dcterms:modified>
</cp:coreProperties>
</file>