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</w:t>
      </w:r>
      <w:r>
        <w:rPr>
          <w:b/>
          <w:sz w:val="26"/>
          <w:szCs w:val="26"/>
        </w:rPr>
        <w:t xml:space="preserve">ых</w:t>
      </w:r>
      <w:r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 xml:space="preserve">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20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связи с отсутс</w:t>
      </w:r>
      <w:r>
        <w:rPr>
          <w:rFonts w:ascii="Times New Roman" w:hAnsi="Times New Roman"/>
          <w:sz w:val="26"/>
          <w:szCs w:val="26"/>
        </w:rPr>
        <w:t xml:space="preserve">твием кандидатов для участия в</w:t>
      </w:r>
      <w:r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решили: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 на замещение вакантн</w:t>
      </w:r>
      <w:r>
        <w:rPr>
          <w:rFonts w:ascii="Times New Roman" w:hAnsi="Times New Roman"/>
          <w:sz w:val="26"/>
          <w:szCs w:val="26"/>
        </w:rPr>
        <w:t xml:space="preserve"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 xml:space="preserve">ей</w:t>
      </w:r>
      <w:r>
        <w:rPr>
          <w:rFonts w:ascii="Times New Roman" w:hAnsi="Times New Roman"/>
          <w:sz w:val="26"/>
          <w:szCs w:val="26"/>
        </w:rPr>
        <w:t xml:space="preserve"> муниципальной службы Но</w:t>
      </w:r>
      <w:r>
        <w:rPr>
          <w:rFonts w:ascii="Times New Roman" w:hAnsi="Times New Roman"/>
          <w:sz w:val="26"/>
          <w:szCs w:val="26"/>
        </w:rPr>
        <w:t xml:space="preserve">вооскольского городского округа:</w:t>
      </w:r>
      <w:r/>
    </w:p>
    <w:p>
      <w:pPr>
        <w:jc w:val="both"/>
        <w:rPr>
          <w:rFonts w:ascii="Times New Roman" w:hAnsi="Times New Roman"/>
          <w:b w:val="false"/>
          <w:i w:val="false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/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начальника отдела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муниципального земельного контроля управления имущественных и земельных отношений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Новооскол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,</w:t>
      </w:r>
      <w:r/>
      <w:r/>
    </w:p>
    <w:p>
      <w:pPr>
        <w:jc w:val="both"/>
        <w:rPr>
          <w:highlight w:val="none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главного специалиста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отдела муниципального контроля управления городского хозяйства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Новооскол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>
        <w:rPr>
          <w:sz w:val="26"/>
          <w:szCs w:val="26"/>
        </w:rPr>
        <w:t xml:space="preserve">, объявленный 27 апреля 202</w:t>
      </w:r>
      <w:r>
        <w:rPr>
          <w:sz w:val="26"/>
          <w:szCs w:val="26"/>
        </w:rPr>
        <w:t xml:space="preserve">4 года, не состоявшимся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paragraph" w:styleId="820">
    <w:name w:val="Основной текст"/>
    <w:basedOn w:val="814"/>
    <w:next w:val="820"/>
    <w:link w:val="821"/>
    <w:rPr>
      <w:sz w:val="26"/>
    </w:rPr>
    <w:pPr>
      <w:jc w:val="both"/>
    </w:pPr>
  </w:style>
  <w:style w:type="character" w:styleId="821">
    <w:name w:val="Основной текст Знак"/>
    <w:next w:val="821"/>
    <w:link w:val="820"/>
    <w:rPr>
      <w:sz w:val="26"/>
      <w:szCs w:val="24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2024-05-20T11:16:23Z</dcterms:modified>
</cp:coreProperties>
</file>