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0" w:rsidRPr="006E1400" w:rsidRDefault="008B65F0" w:rsidP="008B65F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5</w:t>
      </w:r>
    </w:p>
    <w:p w:rsidR="008B65F0" w:rsidRPr="003105CC" w:rsidRDefault="008B65F0" w:rsidP="008B65F0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</w:p>
    <w:p w:rsidR="008B65F0" w:rsidRPr="00A9248E" w:rsidRDefault="008B65F0" w:rsidP="00A9248E">
      <w:pPr>
        <w:pStyle w:val="a8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</w:pP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t>о проведении публичных консультаций посредством сбора замечаний и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>предложений организаций и граждан в рамках анализа проекта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 xml:space="preserve">нормативного правового акта </w:t>
      </w:r>
      <w:r>
        <w:rPr>
          <w:rFonts w:ascii="Times New Roman" w:hAnsi="Times New Roman"/>
          <w:b/>
          <w:sz w:val="27"/>
          <w:szCs w:val="27"/>
        </w:rPr>
        <w:t>на предмет его выявления на конкуренцию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8B65F0" w:rsidTr="007D1FD2">
        <w:trPr>
          <w:trHeight w:val="1762"/>
        </w:trPr>
        <w:tc>
          <w:tcPr>
            <w:tcW w:w="9889" w:type="dxa"/>
          </w:tcPr>
          <w:p w:rsidR="008B65F0" w:rsidRPr="00940E28" w:rsidRDefault="00940E28" w:rsidP="007D1F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     </w:t>
            </w:r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Администрация </w:t>
            </w:r>
            <w:proofErr w:type="spellStart"/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>Новооскольского</w:t>
            </w:r>
            <w:proofErr w:type="spellEnd"/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 городского округа</w:t>
            </w:r>
            <w:r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="008B65F0" w:rsidRPr="00BC1687">
              <w:rPr>
                <w:rFonts w:ascii="Times New Roman" w:hAnsi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5F0" w:rsidRPr="00BC1687">
              <w:rPr>
                <w:rFonts w:ascii="Times New Roman" w:hAnsi="Times New Roman"/>
                <w:sz w:val="24"/>
                <w:szCs w:val="24"/>
              </w:rPr>
              <w:t xml:space="preserve">предложений организаций и граждан </w:t>
            </w:r>
            <w:r w:rsidR="008B65F0" w:rsidRPr="00940E28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8B65F0" w:rsidRPr="00940E28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Pr="00940E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B65F0" w:rsidRPr="00940E28">
              <w:rPr>
                <w:rFonts w:ascii="Times New Roman" w:hAnsi="Times New Roman"/>
                <w:sz w:val="24"/>
                <w:szCs w:val="24"/>
              </w:rPr>
              <w:t>«</w:t>
            </w:r>
            <w:r w:rsidR="00152D87" w:rsidRPr="00152D87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</w:t>
            </w:r>
            <w:proofErr w:type="spellStart"/>
            <w:r w:rsidR="00152D87" w:rsidRPr="00152D87">
              <w:rPr>
                <w:rFonts w:ascii="Times New Roman" w:hAnsi="Times New Roman"/>
                <w:sz w:val="24"/>
                <w:szCs w:val="24"/>
              </w:rPr>
              <w:t>Новооскольского</w:t>
            </w:r>
            <w:proofErr w:type="spellEnd"/>
            <w:r w:rsidR="00152D87" w:rsidRPr="00152D87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  <w:p w:rsidR="008B65F0" w:rsidRPr="00FB2B36" w:rsidRDefault="008B65F0" w:rsidP="007D1FD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B2B36">
              <w:rPr>
                <w:rFonts w:ascii="Times New Roman" w:hAnsi="Times New Roman" w:cs="Times New Roman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Pr="00FB2B36">
              <w:rPr>
                <w:rFonts w:ascii="Times New Roman" w:hAnsi="Times New Roman" w:cs="Times New Roman"/>
              </w:rPr>
              <w:t>___________</w:t>
            </w:r>
            <w:proofErr w:type="gramEnd"/>
          </w:p>
          <w:p w:rsidR="008B65F0" w:rsidRPr="00FB2B36" w:rsidRDefault="008B65F0" w:rsidP="007D1FD2">
            <w:pPr>
              <w:jc w:val="center"/>
              <w:rPr>
                <w:rStyle w:val="89pt"/>
                <w:rFonts w:eastAsiaTheme="minorHAnsi"/>
                <w:b w:val="0"/>
                <w:i w:val="0"/>
              </w:rPr>
            </w:pPr>
            <w:proofErr w:type="gramStart"/>
            <w:r w:rsidRPr="00FB2B36">
              <w:rPr>
                <w:rStyle w:val="89pt"/>
                <w:rFonts w:eastAsiaTheme="minorHAnsi"/>
              </w:rPr>
              <w:t xml:space="preserve">(наименование нормативного правового акта администрации </w:t>
            </w:r>
            <w:r>
              <w:rPr>
                <w:rStyle w:val="89pt"/>
                <w:rFonts w:eastAsiaTheme="minorHAnsi"/>
              </w:rPr>
              <w:t>Новооскольског</w:t>
            </w:r>
            <w:r w:rsidRPr="00FB2B36">
              <w:rPr>
                <w:rStyle w:val="89pt"/>
                <w:rFonts w:eastAsiaTheme="minorHAnsi"/>
              </w:rPr>
              <w:t>о городского округа</w:t>
            </w:r>
            <w:proofErr w:type="gramEnd"/>
          </w:p>
          <w:p w:rsidR="008B65F0" w:rsidRPr="008D3C0A" w:rsidRDefault="008B65F0" w:rsidP="007D1FD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89pt"/>
                <w:rFonts w:eastAsiaTheme="minorHAnsi"/>
                <w:sz w:val="24"/>
                <w:szCs w:val="24"/>
              </w:rPr>
              <w:t>на предмет его</w:t>
            </w:r>
            <w:r w:rsidRPr="00FB2B36">
              <w:rPr>
                <w:rStyle w:val="89pt"/>
                <w:rFonts w:eastAsiaTheme="minorHAnsi"/>
                <w:sz w:val="24"/>
                <w:szCs w:val="24"/>
              </w:rPr>
              <w:t xml:space="preserve"> влияния на конкуренцию</w:t>
            </w:r>
          </w:p>
        </w:tc>
      </w:tr>
      <w:tr w:rsidR="008B65F0" w:rsidTr="007D1FD2">
        <w:trPr>
          <w:trHeight w:val="9633"/>
        </w:trPr>
        <w:tc>
          <w:tcPr>
            <w:tcW w:w="9889" w:type="dxa"/>
          </w:tcPr>
          <w:p w:rsidR="008B65F0" w:rsidRPr="00282685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проекту нормативного правового акта 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его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влияния на конкуренцию.</w:t>
            </w:r>
          </w:p>
          <w:p w:rsidR="008B65F0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г. Новый Оскол, Белгородская область, 309640</w:t>
            </w:r>
          </w:p>
          <w:p w:rsidR="008B65F0" w:rsidRPr="00F80C3A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также по адресу электронной почты: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Pr="00251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glava@no.belregion.ru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8B65F0" w:rsidRPr="008D3C0A" w:rsidRDefault="008B65F0" w:rsidP="007D1FD2">
            <w:pPr>
              <w:pStyle w:val="80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D1C9B">
              <w:rPr>
                <w:b/>
                <w:sz w:val="24"/>
                <w:szCs w:val="24"/>
              </w:rPr>
              <w:t xml:space="preserve">с </w:t>
            </w:r>
            <w:r w:rsidR="00152D87">
              <w:rPr>
                <w:b/>
                <w:sz w:val="24"/>
                <w:szCs w:val="24"/>
              </w:rPr>
              <w:t>22</w:t>
            </w:r>
            <w:r w:rsidR="00940E28">
              <w:rPr>
                <w:b/>
                <w:sz w:val="24"/>
                <w:szCs w:val="24"/>
              </w:rPr>
              <w:t>.03.2024</w:t>
            </w:r>
            <w:r w:rsidRPr="00900513">
              <w:rPr>
                <w:b/>
                <w:sz w:val="24"/>
                <w:szCs w:val="24"/>
              </w:rPr>
              <w:tab/>
              <w:t xml:space="preserve">года по </w:t>
            </w:r>
            <w:r w:rsidR="00152D87">
              <w:rPr>
                <w:b/>
                <w:sz w:val="24"/>
                <w:szCs w:val="24"/>
              </w:rPr>
              <w:t>01.04</w:t>
            </w:r>
            <w:bookmarkStart w:id="0" w:name="_GoBack"/>
            <w:bookmarkEnd w:id="0"/>
            <w:r w:rsidRPr="009005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940E28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74A0B">
              <w:rPr>
                <w:b/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 нормативных </w:t>
            </w:r>
            <w:r w:rsidRPr="00282685">
              <w:rPr>
                <w:sz w:val="24"/>
                <w:szCs w:val="24"/>
              </w:rPr>
              <w:t>правовых актов</w:t>
            </w:r>
            <w:r>
              <w:rPr>
                <w:sz w:val="24"/>
                <w:szCs w:val="24"/>
              </w:rPr>
              <w:t xml:space="preserve"> администрации Новооскольского городского округа, действующих нормативных правовых актов администрации Новооскольского городского округа на предмет выявления рисков нарушения антимоноп</w:t>
            </w:r>
            <w:r w:rsidR="00BC1687">
              <w:rPr>
                <w:sz w:val="24"/>
                <w:szCs w:val="24"/>
              </w:rPr>
              <w:t>ольного законодательства за 2023</w:t>
            </w:r>
            <w:r>
              <w:rPr>
                <w:sz w:val="24"/>
                <w:szCs w:val="24"/>
              </w:rPr>
              <w:t xml:space="preserve"> год  </w:t>
            </w:r>
            <w:r w:rsidRPr="001352D3">
              <w:rPr>
                <w:i/>
                <w:sz w:val="24"/>
                <w:szCs w:val="24"/>
              </w:rPr>
              <w:t>(указывается отчетный год</w:t>
            </w:r>
            <w:r>
              <w:rPr>
                <w:i/>
                <w:sz w:val="24"/>
                <w:szCs w:val="24"/>
              </w:rPr>
              <w:t>),</w:t>
            </w:r>
            <w:r w:rsidR="00BC1687">
              <w:rPr>
                <w:sz w:val="24"/>
                <w:szCs w:val="24"/>
              </w:rPr>
              <w:t xml:space="preserve"> который до 20.06.2024</w:t>
            </w:r>
            <w:r>
              <w:rPr>
                <w:sz w:val="24"/>
                <w:szCs w:val="24"/>
              </w:rPr>
              <w:t xml:space="preserve"> года 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размещен</w:t>
            </w:r>
            <w:proofErr w:type="gramEnd"/>
            <w:r>
              <w:rPr>
                <w:sz w:val="24"/>
                <w:szCs w:val="24"/>
              </w:rPr>
              <w:t xml:space="preserve"> на официальном сайте администрации Новооскольского городского округа в разделе </w:t>
            </w:r>
            <w:r w:rsidRPr="00F754DF">
              <w:rPr>
                <w:color w:val="000000" w:themeColor="text1"/>
                <w:sz w:val="24"/>
                <w:szCs w:val="24"/>
              </w:rPr>
              <w:t xml:space="preserve">«Антимонопольный </w:t>
            </w:r>
            <w:proofErr w:type="spellStart"/>
            <w:r w:rsidRPr="00F754DF">
              <w:rPr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5F0" w:rsidRPr="00F754DF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754DF">
              <w:rPr>
                <w:color w:val="000000" w:themeColor="text1"/>
                <w:sz w:val="24"/>
                <w:szCs w:val="24"/>
              </w:rPr>
              <w:t>К уведомлению прилагаются: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пр</w:t>
            </w:r>
            <w:proofErr w:type="gramEnd"/>
            <w:r>
              <w:rPr>
                <w:sz w:val="24"/>
                <w:szCs w:val="24"/>
              </w:rPr>
              <w:t>оекта нормативного правового актов в формате</w:t>
            </w:r>
            <w:r w:rsidRPr="006E1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8B65F0" w:rsidRPr="006E140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Pr="006E140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</w:t>
            </w:r>
          </w:p>
          <w:p w:rsidR="008B65F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sz w:val="24"/>
                <w:szCs w:val="24"/>
              </w:rPr>
            </w:pPr>
            <w:r w:rsidRPr="00F41232">
              <w:rPr>
                <w:sz w:val="24"/>
                <w:szCs w:val="24"/>
              </w:rPr>
              <w:t xml:space="preserve">- официальный сайт администрации </w:t>
            </w:r>
            <w:r>
              <w:rPr>
                <w:sz w:val="24"/>
                <w:szCs w:val="24"/>
              </w:rPr>
              <w:t>Новооскольского</w:t>
            </w:r>
            <w:r w:rsidRPr="00F41232">
              <w:rPr>
                <w:sz w:val="24"/>
                <w:szCs w:val="24"/>
              </w:rPr>
              <w:t xml:space="preserve"> городского округа</w:t>
            </w:r>
            <w:r w:rsidRPr="00F41232">
              <w:rPr>
                <w:i/>
                <w:sz w:val="24"/>
                <w:szCs w:val="24"/>
              </w:rPr>
              <w:t>,</w:t>
            </w:r>
            <w:r w:rsidRPr="00F4123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F41232">
              <w:rPr>
                <w:sz w:val="24"/>
                <w:szCs w:val="24"/>
              </w:rPr>
              <w:t>комплаенс</w:t>
            </w:r>
            <w:proofErr w:type="spellEnd"/>
            <w:r w:rsidRPr="00F41232">
              <w:rPr>
                <w:sz w:val="24"/>
                <w:szCs w:val="24"/>
              </w:rPr>
              <w:t>/Анализ проектов нормативных правовых актов»</w:t>
            </w:r>
            <w:r>
              <w:rPr>
                <w:sz w:val="24"/>
                <w:szCs w:val="24"/>
              </w:rPr>
              <w:t xml:space="preserve">: </w:t>
            </w:r>
            <w:hyperlink r:id="rId8" w:history="1"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http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s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://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novyjoskol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-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r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31.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gosweb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gosuslugi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ru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/</w:t>
              </w:r>
            </w:hyperlink>
            <w:r w:rsidR="00BC1687" w:rsidRPr="00BC1687"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8B65F0" w:rsidRPr="000D1C9B" w:rsidRDefault="00940E28" w:rsidP="007D1FD2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Стругалевич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Людмила Николаевна</w:t>
            </w:r>
            <w:r w:rsidR="008B65F0" w:rsidRPr="000D1C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65F0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ресурсов управления имущественных и земельных отношений</w:t>
            </w:r>
            <w:r w:rsidR="008B65F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B65F0">
              <w:rPr>
                <w:rFonts w:ascii="Times New Roman" w:hAnsi="Times New Roman"/>
                <w:sz w:val="24"/>
                <w:szCs w:val="24"/>
              </w:rPr>
              <w:t>Новооскольского</w:t>
            </w:r>
            <w:proofErr w:type="spellEnd"/>
            <w:r w:rsidR="008B65F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8B65F0" w:rsidRPr="000D1C9B">
              <w:rPr>
                <w:rFonts w:ascii="Times New Roman" w:eastAsia="Times New Roman" w:hAnsi="Times New Roman"/>
                <w:bCs/>
                <w:sz w:val="24"/>
                <w:szCs w:val="24"/>
              </w:rPr>
              <w:t>, т. 8(47233) 4-</w:t>
            </w:r>
            <w:r w:rsidR="00F80FD1">
              <w:rPr>
                <w:rFonts w:ascii="Times New Roman" w:eastAsia="Times New Roman" w:hAnsi="Times New Roman"/>
                <w:bCs/>
                <w:sz w:val="24"/>
                <w:szCs w:val="24"/>
              </w:rPr>
              <w:t>57-65</w:t>
            </w:r>
          </w:p>
          <w:p w:rsidR="008B65F0" w:rsidRPr="000D1C9B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Режим работы:</w:t>
            </w:r>
          </w:p>
          <w:p w:rsidR="008B65F0" w:rsidRDefault="008B65F0" w:rsidP="007D1FD2">
            <w:pPr>
              <w:pStyle w:val="a8"/>
              <w:rPr>
                <w:rStyle w:val="89pt"/>
                <w:rFonts w:eastAsiaTheme="minorHAnsi"/>
                <w:i w:val="0"/>
              </w:rPr>
            </w:pPr>
            <w:r w:rsidRPr="000D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8-00 до 17-00, перерыв с 12-00 до 13-00</w:t>
            </w:r>
          </w:p>
        </w:tc>
      </w:tr>
    </w:tbl>
    <w:p w:rsidR="008B65F0" w:rsidRDefault="008B65F0" w:rsidP="008B65F0"/>
    <w:sectPr w:rsidR="008B65F0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E0" w:rsidRDefault="00E143E0" w:rsidP="008B65F0">
      <w:pPr>
        <w:spacing w:after="0" w:line="240" w:lineRule="auto"/>
      </w:pPr>
      <w:r>
        <w:separator/>
      </w:r>
    </w:p>
  </w:endnote>
  <w:endnote w:type="continuationSeparator" w:id="0">
    <w:p w:rsidR="00E143E0" w:rsidRDefault="00E143E0" w:rsidP="008B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E0" w:rsidRDefault="00E143E0" w:rsidP="008B65F0">
      <w:pPr>
        <w:spacing w:after="0" w:line="240" w:lineRule="auto"/>
      </w:pPr>
      <w:r>
        <w:separator/>
      </w:r>
    </w:p>
  </w:footnote>
  <w:footnote w:type="continuationSeparator" w:id="0">
    <w:p w:rsidR="00E143E0" w:rsidRDefault="00E143E0" w:rsidP="008B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8A6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0"/>
    <w:rsid w:val="00152D87"/>
    <w:rsid w:val="001A4252"/>
    <w:rsid w:val="002A7E4A"/>
    <w:rsid w:val="003E4388"/>
    <w:rsid w:val="00524153"/>
    <w:rsid w:val="005F1267"/>
    <w:rsid w:val="00661691"/>
    <w:rsid w:val="00773D82"/>
    <w:rsid w:val="008B65F0"/>
    <w:rsid w:val="008C25AB"/>
    <w:rsid w:val="008C4005"/>
    <w:rsid w:val="00940E28"/>
    <w:rsid w:val="00967D9A"/>
    <w:rsid w:val="009F50DF"/>
    <w:rsid w:val="00A9248E"/>
    <w:rsid w:val="00B570A4"/>
    <w:rsid w:val="00B74FD2"/>
    <w:rsid w:val="00BC1687"/>
    <w:rsid w:val="00BE0F5A"/>
    <w:rsid w:val="00CC0B8D"/>
    <w:rsid w:val="00D6216B"/>
    <w:rsid w:val="00DA475A"/>
    <w:rsid w:val="00DC61AF"/>
    <w:rsid w:val="00E143E0"/>
    <w:rsid w:val="00F80FD1"/>
    <w:rsid w:val="00FB62B2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5F0"/>
  </w:style>
  <w:style w:type="paragraph" w:styleId="a5">
    <w:name w:val="footer"/>
    <w:basedOn w:val="a"/>
    <w:link w:val="a6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5F0"/>
  </w:style>
  <w:style w:type="table" w:styleId="a7">
    <w:name w:val="Table Grid"/>
    <w:basedOn w:val="a1"/>
    <w:uiPriority w:val="59"/>
    <w:rsid w:val="008B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9pt">
    <w:name w:val="Основной текст (8) + 9 pt;Полужирный;Курсив"/>
    <w:basedOn w:val="a0"/>
    <w:rsid w:val="008B65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B65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B65F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B65F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BC1687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joskol-r3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v.chervonenko</cp:lastModifiedBy>
  <cp:revision>10</cp:revision>
  <cp:lastPrinted>2023-06-07T08:10:00Z</cp:lastPrinted>
  <dcterms:created xsi:type="dcterms:W3CDTF">2022-04-12T06:05:00Z</dcterms:created>
  <dcterms:modified xsi:type="dcterms:W3CDTF">2024-03-19T14:08:00Z</dcterms:modified>
</cp:coreProperties>
</file>