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08" w:rsidRDefault="0056727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Форма № 5</w:t>
      </w:r>
    </w:p>
    <w:p w:rsidR="003F3A08" w:rsidRDefault="0056727B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:rsidR="003F3A08" w:rsidRDefault="0056727B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3F3A08" w:rsidRDefault="003F3A08">
      <w:pPr>
        <w:pStyle w:val="af8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F3A08">
        <w:trPr>
          <w:trHeight w:val="1762"/>
        </w:trPr>
        <w:tc>
          <w:tcPr>
            <w:tcW w:w="9889" w:type="dxa"/>
          </w:tcPr>
          <w:p w:rsidR="003F3A08" w:rsidRDefault="0056727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>Новооскольского</w:t>
            </w:r>
            <w:proofErr w:type="spellEnd"/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 </w:t>
            </w:r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 округа</w:t>
            </w:r>
            <w:r>
              <w:rPr>
                <w:rStyle w:val="89pt"/>
                <w:rFonts w:eastAsiaTheme="minorHAnsi"/>
                <w:color w:val="auto"/>
              </w:rPr>
              <w:br/>
            </w:r>
            <w:r>
              <w:rPr>
                <w:rFonts w:ascii="Times New Roman" w:eastAsiaTheme="minorHAnsi" w:hAnsi="Times New Roman"/>
              </w:rPr>
              <w:t>уведомляет о проведении публичных консультаций посредством сбора замечаний и</w:t>
            </w:r>
            <w:r>
              <w:rPr>
                <w:rFonts w:ascii="Times New Roman" w:eastAsiaTheme="minorHAnsi" w:hAnsi="Times New Roman"/>
              </w:rPr>
              <w:br/>
              <w:t>предложений организаций и граждан по</w:t>
            </w:r>
            <w:r>
              <w:rPr>
                <w:rFonts w:ascii="Times New Roman" w:eastAsiaTheme="minorHAnsi" w:hAnsi="Times New Roman"/>
                <w:b/>
              </w:rPr>
              <w:t xml:space="preserve"> проекту «</w:t>
            </w:r>
            <w:r>
              <w:rPr>
                <w:rStyle w:val="FontStyle22"/>
                <w:rFonts w:eastAsiaTheme="minorHAnsi"/>
                <w:color w:val="000000"/>
                <w:sz w:val="27"/>
                <w:szCs w:val="24"/>
              </w:rPr>
              <w:t>О реализации Порядка доставки лиц старше 65 лет, проживающих в сельской местности, в медицинские организации на</w:t>
            </w:r>
            <w:r>
              <w:rPr>
                <w:rStyle w:val="FontStyle22"/>
                <w:rFonts w:eastAsiaTheme="minorHAnsi"/>
                <w:color w:val="000000"/>
                <w:sz w:val="27"/>
                <w:szCs w:val="24"/>
              </w:rPr>
              <w:t xml:space="preserve"> территории </w:t>
            </w:r>
            <w:proofErr w:type="spellStart"/>
            <w:r>
              <w:rPr>
                <w:rStyle w:val="FontStyle22"/>
                <w:rFonts w:eastAsiaTheme="minorHAnsi"/>
                <w:color w:val="000000"/>
                <w:sz w:val="27"/>
                <w:szCs w:val="24"/>
              </w:rPr>
              <w:t>Новооскольского</w:t>
            </w:r>
            <w:proofErr w:type="spellEnd"/>
            <w:r>
              <w:rPr>
                <w:rStyle w:val="FontStyle22"/>
                <w:rFonts w:eastAsiaTheme="minorHAnsi"/>
                <w:color w:val="000000"/>
                <w:sz w:val="27"/>
                <w:szCs w:val="24"/>
              </w:rPr>
              <w:t xml:space="preserve"> муниципального округа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 w:cs="Times New Roman"/>
              </w:rPr>
              <w:t>___________________________________________________________</w:t>
            </w:r>
          </w:p>
          <w:p w:rsidR="003F3A08" w:rsidRDefault="0056727B">
            <w:pPr>
              <w:jc w:val="both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>
              <w:rPr>
                <w:rStyle w:val="89pt"/>
                <w:rFonts w:eastAsiaTheme="minorHAnsi"/>
                <w:color w:val="auto"/>
              </w:rPr>
              <w:t xml:space="preserve">(наименование нормативного правового акта администрации </w:t>
            </w:r>
            <w:proofErr w:type="spellStart"/>
            <w:r>
              <w:rPr>
                <w:rStyle w:val="89pt"/>
                <w:rFonts w:eastAsiaTheme="minorHAnsi"/>
                <w:color w:val="auto"/>
              </w:rPr>
              <w:t>Новооскольского</w:t>
            </w:r>
            <w:proofErr w:type="spellEnd"/>
            <w:r>
              <w:rPr>
                <w:rStyle w:val="89pt"/>
                <w:rFonts w:eastAsiaTheme="minorHAnsi"/>
                <w:color w:val="auto"/>
              </w:rPr>
              <w:t xml:space="preserve"> муниципального округа</w:t>
            </w:r>
            <w:proofErr w:type="gramEnd"/>
          </w:p>
          <w:p w:rsidR="003F3A08" w:rsidRDefault="0056727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F3A08">
        <w:trPr>
          <w:trHeight w:val="9633"/>
        </w:trPr>
        <w:tc>
          <w:tcPr>
            <w:tcW w:w="9889" w:type="dxa"/>
          </w:tcPr>
          <w:p w:rsidR="003F3A08" w:rsidRDefault="0056727B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3F3A08" w:rsidRDefault="0056727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Замечания и предложения принимаются по адресу: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ул. Гражданская, 44, г. Новы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>й Оскол, Белгородская область, 309640</w:t>
            </w:r>
          </w:p>
          <w:p w:rsidR="003F3A08" w:rsidRDefault="0056727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также по адресу электронной почты: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ma</w:t>
            </w:r>
            <w:r>
              <w:rPr>
                <w:sz w:val="24"/>
                <w:szCs w:val="24"/>
                <w:lang w:val="en-US" w:bidi="ru-RU"/>
              </w:rPr>
              <w:t>il</w:t>
            </w:r>
            <w:r>
              <w:rPr>
                <w:sz w:val="24"/>
                <w:szCs w:val="24"/>
                <w:lang w:bidi="ru-RU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kcnovoskol.cdu@mail.ru</w:t>
            </w:r>
          </w:p>
          <w:p w:rsidR="003F3A08" w:rsidRDefault="0056727B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>с 15.05.2025 года по 30.05.2025года</w:t>
            </w:r>
            <w:r>
              <w:rPr>
                <w:sz w:val="24"/>
                <w:szCs w:val="24"/>
              </w:rPr>
              <w:t>.</w:t>
            </w:r>
          </w:p>
          <w:p w:rsidR="003F3A08" w:rsidRDefault="0056727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Новооскольского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действующих нормативных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Новоос</w:t>
            </w:r>
            <w:r>
              <w:rPr>
                <w:sz w:val="24"/>
                <w:szCs w:val="24"/>
              </w:rPr>
              <w:t>кольского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на предмет выявления рисков нарушения антимонопольного законодательства за 2025 год  </w:t>
            </w:r>
            <w:r>
              <w:rPr>
                <w:i/>
                <w:sz w:val="24"/>
                <w:szCs w:val="24"/>
              </w:rPr>
              <w:t>(указывается отчетный год),</w:t>
            </w:r>
            <w:r>
              <w:rPr>
                <w:sz w:val="24"/>
                <w:szCs w:val="24"/>
              </w:rPr>
              <w:t xml:space="preserve"> который до 11.02.2026 года (указывается год, следующий за отчетным) в составе ежегодного доклада об антимонопол</w:t>
            </w:r>
            <w:r>
              <w:rPr>
                <w:sz w:val="24"/>
                <w:szCs w:val="24"/>
              </w:rPr>
              <w:t>ьном комплексе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Новооскольского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комплекс» </w:t>
            </w:r>
          </w:p>
          <w:p w:rsidR="003F3A08" w:rsidRDefault="003F3A08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F3A08" w:rsidRDefault="0056727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3F3A08" w:rsidRDefault="0056727B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F3A08" w:rsidRDefault="0056727B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</w:t>
            </w:r>
            <w:r>
              <w:rPr>
                <w:sz w:val="24"/>
                <w:szCs w:val="24"/>
              </w:rPr>
              <w:t>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F3A08" w:rsidRDefault="0056727B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F3A08" w:rsidRDefault="0056727B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предлагаемых решений посредством принятия нормативн</w:t>
            </w:r>
            <w:r>
              <w:rPr>
                <w:sz w:val="24"/>
                <w:szCs w:val="24"/>
              </w:rPr>
              <w:t xml:space="preserve">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F3A08" w:rsidRDefault="0056727B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3F3A08" w:rsidRDefault="0056727B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</w:t>
            </w:r>
            <w:proofErr w:type="spellStart"/>
            <w:r>
              <w:rPr>
                <w:sz w:val="24"/>
                <w:szCs w:val="24"/>
              </w:rPr>
              <w:t>Новооскольского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комп</w:t>
            </w:r>
            <w:r>
              <w:rPr>
                <w:sz w:val="24"/>
                <w:szCs w:val="24"/>
              </w:rPr>
              <w:t xml:space="preserve">лексе/Анализ проектов нормативных правовых актов»: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F3A08" w:rsidRDefault="0056727B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  <w:p w:rsidR="003F3A08" w:rsidRDefault="0056727B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Железцова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Елена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отделением срочного социального обслуживания населения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 8(47233) 4-40-70</w:t>
            </w:r>
          </w:p>
          <w:p w:rsidR="003F3A08" w:rsidRDefault="0056727B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Режим работы:</w:t>
            </w:r>
          </w:p>
          <w:p w:rsidR="003F3A08" w:rsidRDefault="0056727B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 8-00 до 17-00, перерыв с 12-00 до 13-00</w:t>
            </w:r>
          </w:p>
        </w:tc>
      </w:tr>
    </w:tbl>
    <w:p w:rsidR="003F3A08" w:rsidRDefault="003F3A08"/>
    <w:sectPr w:rsidR="003F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7B" w:rsidRDefault="0056727B">
      <w:pPr>
        <w:spacing w:after="0" w:line="240" w:lineRule="auto"/>
      </w:pPr>
      <w:r>
        <w:separator/>
      </w:r>
    </w:p>
  </w:endnote>
  <w:endnote w:type="continuationSeparator" w:id="0">
    <w:p w:rsidR="0056727B" w:rsidRDefault="0056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7B" w:rsidRDefault="0056727B">
      <w:pPr>
        <w:spacing w:after="0" w:line="240" w:lineRule="auto"/>
      </w:pPr>
      <w:r>
        <w:separator/>
      </w:r>
    </w:p>
  </w:footnote>
  <w:footnote w:type="continuationSeparator" w:id="0">
    <w:p w:rsidR="0056727B" w:rsidRDefault="0056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0010"/>
    <w:multiLevelType w:val="hybridMultilevel"/>
    <w:tmpl w:val="129AE838"/>
    <w:lvl w:ilvl="0" w:tplc="72FCA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7C6232">
      <w:start w:val="1"/>
      <w:numFmt w:val="lowerLetter"/>
      <w:lvlText w:val="%2."/>
      <w:lvlJc w:val="left"/>
      <w:pPr>
        <w:ind w:left="1440" w:hanging="360"/>
      </w:pPr>
    </w:lvl>
    <w:lvl w:ilvl="2" w:tplc="B02CF974">
      <w:start w:val="1"/>
      <w:numFmt w:val="lowerRoman"/>
      <w:lvlText w:val="%3."/>
      <w:lvlJc w:val="right"/>
      <w:pPr>
        <w:ind w:left="2160" w:hanging="180"/>
      </w:pPr>
    </w:lvl>
    <w:lvl w:ilvl="3" w:tplc="7EB42CE2">
      <w:start w:val="1"/>
      <w:numFmt w:val="decimal"/>
      <w:lvlText w:val="%4."/>
      <w:lvlJc w:val="left"/>
      <w:pPr>
        <w:ind w:left="2880" w:hanging="360"/>
      </w:pPr>
    </w:lvl>
    <w:lvl w:ilvl="4" w:tplc="525C0844">
      <w:start w:val="1"/>
      <w:numFmt w:val="lowerLetter"/>
      <w:lvlText w:val="%5."/>
      <w:lvlJc w:val="left"/>
      <w:pPr>
        <w:ind w:left="3600" w:hanging="360"/>
      </w:pPr>
    </w:lvl>
    <w:lvl w:ilvl="5" w:tplc="56544240">
      <w:start w:val="1"/>
      <w:numFmt w:val="lowerRoman"/>
      <w:lvlText w:val="%6."/>
      <w:lvlJc w:val="right"/>
      <w:pPr>
        <w:ind w:left="4320" w:hanging="180"/>
      </w:pPr>
    </w:lvl>
    <w:lvl w:ilvl="6" w:tplc="F5985EFA">
      <w:start w:val="1"/>
      <w:numFmt w:val="decimal"/>
      <w:lvlText w:val="%7."/>
      <w:lvlJc w:val="left"/>
      <w:pPr>
        <w:ind w:left="5040" w:hanging="360"/>
      </w:pPr>
    </w:lvl>
    <w:lvl w:ilvl="7" w:tplc="F16418B2">
      <w:start w:val="1"/>
      <w:numFmt w:val="lowerLetter"/>
      <w:lvlText w:val="%8."/>
      <w:lvlJc w:val="left"/>
      <w:pPr>
        <w:ind w:left="5760" w:hanging="360"/>
      </w:pPr>
    </w:lvl>
    <w:lvl w:ilvl="8" w:tplc="E56850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08"/>
    <w:rsid w:val="00141954"/>
    <w:rsid w:val="003F3A08"/>
    <w:rsid w:val="0056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Светлана Куприянова</cp:lastModifiedBy>
  <cp:revision>2</cp:revision>
  <dcterms:created xsi:type="dcterms:W3CDTF">2025-05-13T08:38:00Z</dcterms:created>
  <dcterms:modified xsi:type="dcterms:W3CDTF">2025-05-13T08:38:00Z</dcterms:modified>
</cp:coreProperties>
</file>